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5B7F9">
      <w:pPr>
        <w:jc w:val="both"/>
        <w:rPr>
          <w:rFonts w:hint="default"/>
          <w:b/>
          <w:bCs/>
          <w:u w:val="single"/>
          <w:lang w:val="en-US" w:eastAsia="zh-CN"/>
        </w:rPr>
      </w:pPr>
      <w:r>
        <w:rPr>
          <w:rFonts w:hint="eastAsia"/>
          <w:b/>
          <w:bCs/>
          <w:u w:val="single"/>
          <w:lang w:val="en-US" w:eastAsia="zh-CN"/>
        </w:rPr>
        <w:t>.</w:t>
      </w:r>
    </w:p>
    <w:p w14:paraId="06A52590">
      <w:pPr>
        <w:jc w:val="center"/>
        <w:rPr>
          <w:rFonts w:hint="eastAsia"/>
          <w:b/>
          <w:bCs/>
          <w:sz w:val="28"/>
          <w:szCs w:val="28"/>
          <w:u w:val="single"/>
          <w:lang w:val="en-US" w:eastAsia="zh-CN"/>
        </w:rPr>
      </w:pPr>
    </w:p>
    <w:p w14:paraId="56A9FF0A">
      <w:pPr>
        <w:jc w:val="center"/>
        <w:rPr>
          <w:rFonts w:hint="eastAsia"/>
          <w:color w:val="auto"/>
          <w:sz w:val="32"/>
          <w:szCs w:val="40"/>
        </w:rPr>
      </w:pPr>
      <w:r>
        <w:rPr>
          <w:rFonts w:hint="eastAsia" w:ascii="宋体" w:hAnsi="宋体" w:eastAsia="宋体" w:cs="宋体"/>
          <w:b/>
          <w:bCs/>
          <w:color w:val="auto"/>
          <w:sz w:val="36"/>
          <w:szCs w:val="36"/>
          <w:lang w:eastAsia="zh-CN"/>
        </w:rPr>
        <w:t>2026年临泉县城中路小学教育集团文治路校区小学生午休课桌椅采购项目</w:t>
      </w:r>
    </w:p>
    <w:p w14:paraId="7F778537">
      <w:pPr>
        <w:jc w:val="center"/>
        <w:rPr>
          <w:rFonts w:hint="eastAsia"/>
          <w:color w:val="auto"/>
          <w:sz w:val="32"/>
          <w:szCs w:val="40"/>
        </w:rPr>
      </w:pPr>
      <w:r>
        <w:rPr>
          <w:rFonts w:hint="eastAsia"/>
          <w:color w:val="auto"/>
          <w:sz w:val="32"/>
          <w:szCs w:val="40"/>
        </w:rPr>
        <w:t>（采购编号：</w:t>
      </w:r>
      <w:r>
        <w:rPr>
          <w:rFonts w:hint="eastAsia" w:eastAsia="宋体"/>
          <w:color w:val="auto"/>
          <w:sz w:val="32"/>
          <w:szCs w:val="40"/>
          <w:lang w:eastAsia="zh-CN"/>
        </w:rPr>
        <w:t>JQ-2026-098</w:t>
      </w:r>
      <w:r>
        <w:rPr>
          <w:rFonts w:hint="eastAsia"/>
          <w:color w:val="auto"/>
          <w:sz w:val="32"/>
          <w:szCs w:val="40"/>
        </w:rPr>
        <w:t>）</w:t>
      </w:r>
    </w:p>
    <w:p w14:paraId="05A576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2A94E6C9">
      <w:pPr>
        <w:rPr>
          <w:rFonts w:hint="eastAsia" w:ascii="宋体" w:hAnsi="宋体" w:eastAsia="宋体" w:cs="宋体"/>
        </w:rPr>
      </w:pPr>
    </w:p>
    <w:p w14:paraId="633C293F">
      <w:pPr>
        <w:rPr>
          <w:rFonts w:hint="eastAsia" w:ascii="宋体" w:hAnsi="宋体" w:eastAsia="宋体" w:cs="宋体"/>
        </w:rPr>
      </w:pPr>
    </w:p>
    <w:p w14:paraId="21AB0EF4">
      <w:pPr>
        <w:rPr>
          <w:rFonts w:hint="default" w:ascii="宋体" w:hAnsi="宋体" w:eastAsia="宋体" w:cs="宋体"/>
          <w:lang w:val="en-US" w:eastAsia="zh-CN"/>
        </w:rPr>
      </w:pPr>
      <w:r>
        <w:rPr>
          <w:rFonts w:hint="eastAsia" w:ascii="宋体" w:hAnsi="宋体" w:eastAsia="宋体" w:cs="宋体"/>
          <w:lang w:val="en-US" w:eastAsia="zh-CN"/>
        </w:rPr>
        <w:t xml:space="preserve">  </w:t>
      </w:r>
    </w:p>
    <w:p w14:paraId="4D39D6A4">
      <w:pPr>
        <w:rPr>
          <w:rFonts w:hint="eastAsia" w:ascii="宋体" w:hAnsi="宋体" w:eastAsia="宋体" w:cs="宋体"/>
        </w:rPr>
      </w:pPr>
    </w:p>
    <w:p w14:paraId="3D0B063E">
      <w:pPr>
        <w:rPr>
          <w:rFonts w:hint="eastAsia" w:ascii="宋体" w:hAnsi="宋体" w:eastAsia="宋体" w:cs="宋体"/>
        </w:rPr>
      </w:pPr>
    </w:p>
    <w:p w14:paraId="3FF934CF">
      <w:pPr>
        <w:rPr>
          <w:rFonts w:hint="eastAsia" w:ascii="宋体" w:hAnsi="宋体" w:eastAsia="宋体" w:cs="宋体"/>
        </w:rPr>
      </w:pPr>
    </w:p>
    <w:p w14:paraId="14DAA7E3">
      <w:pPr>
        <w:rPr>
          <w:rFonts w:hint="eastAsia" w:ascii="宋体" w:hAnsi="宋体" w:eastAsia="宋体" w:cs="宋体"/>
        </w:rPr>
      </w:pPr>
    </w:p>
    <w:p w14:paraId="4EBA41ED">
      <w:pPr>
        <w:jc w:val="center"/>
        <w:rPr>
          <w:rFonts w:hint="eastAsia" w:ascii="宋体" w:hAnsi="宋体" w:eastAsia="宋体" w:cs="宋体"/>
          <w:b/>
          <w:bCs/>
          <w:sz w:val="72"/>
          <w:szCs w:val="72"/>
        </w:rPr>
      </w:pPr>
      <w:bookmarkStart w:id="0" w:name="bookmark73"/>
      <w:bookmarkStart w:id="1" w:name="bookmark74"/>
      <w:bookmarkStart w:id="2" w:name="bookmark72"/>
      <w:r>
        <w:rPr>
          <w:rFonts w:hint="eastAsia" w:ascii="宋体" w:hAnsi="宋体" w:eastAsia="宋体" w:cs="宋体"/>
          <w:b/>
          <w:bCs/>
          <w:sz w:val="72"/>
          <w:szCs w:val="72"/>
        </w:rPr>
        <w:t>谈判采购文件</w:t>
      </w:r>
      <w:bookmarkEnd w:id="0"/>
      <w:bookmarkEnd w:id="1"/>
      <w:bookmarkEnd w:id="2"/>
    </w:p>
    <w:p w14:paraId="37922064">
      <w:pPr>
        <w:rPr>
          <w:rFonts w:hint="eastAsia" w:ascii="宋体" w:hAnsi="宋体" w:eastAsia="宋体" w:cs="宋体"/>
        </w:rPr>
      </w:pPr>
    </w:p>
    <w:p w14:paraId="51649D84">
      <w:pPr>
        <w:rPr>
          <w:rFonts w:hint="eastAsia" w:ascii="宋体" w:hAnsi="宋体" w:eastAsia="宋体" w:cs="宋体"/>
        </w:rPr>
      </w:pPr>
    </w:p>
    <w:p w14:paraId="7622E97F">
      <w:pPr>
        <w:rPr>
          <w:rFonts w:hint="eastAsia" w:ascii="宋体" w:hAnsi="宋体" w:eastAsia="宋体" w:cs="宋体"/>
        </w:rPr>
      </w:pPr>
    </w:p>
    <w:p w14:paraId="5180808C">
      <w:pPr>
        <w:rPr>
          <w:rFonts w:hint="eastAsia" w:ascii="宋体" w:hAnsi="宋体" w:eastAsia="宋体" w:cs="宋体"/>
        </w:rPr>
      </w:pPr>
    </w:p>
    <w:p w14:paraId="0FA106EE">
      <w:pPr>
        <w:rPr>
          <w:rFonts w:hint="eastAsia" w:ascii="宋体" w:hAnsi="宋体" w:eastAsia="宋体" w:cs="宋体"/>
        </w:rPr>
      </w:pPr>
    </w:p>
    <w:p w14:paraId="5B6DBDD4">
      <w:pPr>
        <w:rPr>
          <w:rFonts w:hint="eastAsia" w:ascii="宋体" w:hAnsi="宋体" w:eastAsia="宋体" w:cs="宋体"/>
        </w:rPr>
      </w:pPr>
    </w:p>
    <w:p w14:paraId="5BA19025">
      <w:pPr>
        <w:rPr>
          <w:rFonts w:hint="eastAsia" w:ascii="宋体" w:hAnsi="宋体" w:eastAsia="宋体" w:cs="宋体"/>
        </w:rPr>
      </w:pPr>
    </w:p>
    <w:p w14:paraId="77ADFC09">
      <w:pPr>
        <w:pStyle w:val="18"/>
        <w:ind w:left="0" w:leftChars="0" w:firstLine="0" w:firstLineChars="0"/>
        <w:rPr>
          <w:rFonts w:hint="eastAsia" w:ascii="宋体" w:hAnsi="宋体" w:eastAsia="宋体" w:cs="宋体"/>
          <w:sz w:val="28"/>
          <w:szCs w:val="28"/>
        </w:rPr>
      </w:pPr>
    </w:p>
    <w:p w14:paraId="20695BCC">
      <w:pPr>
        <w:rPr>
          <w:rFonts w:hint="eastAsia"/>
        </w:rPr>
      </w:pPr>
    </w:p>
    <w:p w14:paraId="063F39A3">
      <w:pPr>
        <w:jc w:val="center"/>
        <w:rPr>
          <w:rFonts w:hint="eastAsia"/>
          <w:b/>
          <w:bCs/>
          <w:color w:val="auto"/>
          <w:sz w:val="32"/>
          <w:szCs w:val="40"/>
          <w:lang w:eastAsia="zh-CN"/>
        </w:rPr>
      </w:pPr>
      <w:r>
        <w:rPr>
          <w:rFonts w:hint="eastAsia"/>
          <w:b/>
          <w:bCs/>
          <w:color w:val="auto"/>
          <w:sz w:val="32"/>
          <w:szCs w:val="40"/>
        </w:rPr>
        <w:t>采购人:</w:t>
      </w:r>
      <w:r>
        <w:rPr>
          <w:rFonts w:hint="eastAsia"/>
          <w:b/>
          <w:bCs/>
          <w:color w:val="auto"/>
          <w:sz w:val="32"/>
          <w:szCs w:val="40"/>
          <w:lang w:eastAsia="zh-CN"/>
        </w:rPr>
        <w:t>临泉县城中路小学教育集团文治路校区</w:t>
      </w:r>
    </w:p>
    <w:p w14:paraId="32355E74">
      <w:pPr>
        <w:jc w:val="center"/>
        <w:rPr>
          <w:rFonts w:hint="eastAsia"/>
          <w:b/>
          <w:bCs/>
          <w:color w:val="auto"/>
          <w:sz w:val="32"/>
          <w:szCs w:val="40"/>
        </w:rPr>
      </w:pPr>
      <w:r>
        <w:rPr>
          <w:rFonts w:hint="eastAsia"/>
          <w:b/>
          <w:bCs/>
          <w:color w:val="auto"/>
          <w:sz w:val="32"/>
          <w:szCs w:val="40"/>
        </w:rPr>
        <w:t>釆购代理机构：安徽金泉工程管理咨询有限公司</w:t>
      </w:r>
    </w:p>
    <w:p w14:paraId="3B046477">
      <w:pPr>
        <w:jc w:val="center"/>
        <w:rPr>
          <w:rFonts w:hint="eastAsia" w:eastAsia="宋体"/>
          <w:b/>
          <w:bCs/>
          <w:color w:val="auto"/>
          <w:sz w:val="32"/>
          <w:szCs w:val="40"/>
          <w:lang w:eastAsia="zh-CN"/>
        </w:rPr>
      </w:pPr>
      <w:r>
        <w:rPr>
          <w:rFonts w:hint="eastAsia" w:eastAsia="宋体"/>
          <w:b/>
          <w:bCs/>
          <w:color w:val="auto"/>
          <w:sz w:val="32"/>
          <w:szCs w:val="40"/>
          <w:lang w:eastAsia="zh-CN"/>
        </w:rPr>
        <w:t>2026年</w:t>
      </w:r>
      <w:r>
        <w:rPr>
          <w:rFonts w:hint="eastAsia" w:eastAsia="宋体"/>
          <w:b/>
          <w:bCs/>
          <w:color w:val="auto"/>
          <w:sz w:val="32"/>
          <w:szCs w:val="40"/>
          <w:lang w:val="en-US" w:eastAsia="zh-CN"/>
        </w:rPr>
        <w:t>5</w:t>
      </w:r>
      <w:r>
        <w:rPr>
          <w:rFonts w:hint="eastAsia" w:eastAsia="宋体"/>
          <w:b/>
          <w:bCs/>
          <w:color w:val="auto"/>
          <w:sz w:val="32"/>
          <w:szCs w:val="40"/>
          <w:lang w:eastAsia="zh-CN"/>
        </w:rPr>
        <w:t>月</w:t>
      </w:r>
      <w:r>
        <w:rPr>
          <w:rFonts w:hint="eastAsia" w:eastAsia="宋体"/>
          <w:b/>
          <w:bCs/>
          <w:color w:val="auto"/>
          <w:sz w:val="32"/>
          <w:szCs w:val="40"/>
          <w:lang w:val="en-US" w:eastAsia="zh-CN"/>
        </w:rPr>
        <w:t>11</w:t>
      </w:r>
      <w:r>
        <w:rPr>
          <w:rFonts w:hint="eastAsia" w:eastAsia="宋体"/>
          <w:b/>
          <w:bCs/>
          <w:color w:val="auto"/>
          <w:sz w:val="32"/>
          <w:szCs w:val="40"/>
          <w:lang w:eastAsia="zh-CN"/>
        </w:rPr>
        <w:t>日</w:t>
      </w:r>
    </w:p>
    <w:p w14:paraId="4B8AFF3C">
      <w:pPr>
        <w:jc w:val="center"/>
        <w:sectPr>
          <w:headerReference r:id="rId5" w:type="default"/>
          <w:footerReference r:id="rId6" w:type="default"/>
          <w:pgSz w:w="11906" w:h="16838"/>
          <w:pgMar w:top="1440" w:right="1080" w:bottom="1440" w:left="1080" w:header="851" w:footer="992" w:gutter="0"/>
          <w:pgNumType w:fmt="decimal"/>
          <w:cols w:space="0" w:num="1"/>
          <w:rtlGutter w:val="0"/>
          <w:docGrid w:type="lines" w:linePitch="312" w:charSpace="0"/>
        </w:sectPr>
      </w:pPr>
    </w:p>
    <w:p w14:paraId="16AC83B4">
      <w:pPr>
        <w:keepNext w:val="0"/>
        <w:keepLines w:val="0"/>
        <w:widowControl w:val="0"/>
        <w:shd w:val="clear" w:color="auto" w:fill="auto"/>
        <w:tabs>
          <w:tab w:val="right" w:leader="dot" w:pos="8964"/>
        </w:tabs>
        <w:bidi w:val="0"/>
        <w:spacing w:before="0" w:after="100" w:line="240" w:lineRule="auto"/>
        <w:ind w:left="0" w:right="0" w:firstLine="0"/>
        <w:jc w:val="center"/>
        <w:rPr>
          <w:rFonts w:hint="eastAsia" w:ascii="宋体" w:hAnsi="宋体" w:eastAsia="宋体" w:cs="宋体"/>
          <w:b/>
          <w:bCs/>
          <w:color w:val="000000"/>
          <w:spacing w:val="0"/>
          <w:w w:val="100"/>
          <w:position w:val="0"/>
          <w:sz w:val="36"/>
          <w:szCs w:val="36"/>
          <w:u w:val="none"/>
          <w:shd w:val="clear" w:color="auto" w:fill="auto"/>
          <w:lang w:val="en-US" w:eastAsia="zh-CN" w:bidi="zh-TW"/>
        </w:rPr>
      </w:pPr>
      <w:r>
        <w:rPr>
          <w:rFonts w:hint="eastAsia" w:ascii="宋体" w:hAnsi="宋体" w:eastAsia="宋体" w:cs="宋体"/>
          <w:b/>
          <w:bCs/>
          <w:color w:val="000000"/>
          <w:spacing w:val="0"/>
          <w:w w:val="100"/>
          <w:position w:val="0"/>
          <w:sz w:val="36"/>
          <w:szCs w:val="36"/>
          <w:u w:val="none"/>
          <w:shd w:val="clear" w:color="auto" w:fill="auto"/>
          <w:lang w:val="en-US" w:eastAsia="zh-CN" w:bidi="zh-TW"/>
        </w:rPr>
        <w:t>目    录</w:t>
      </w:r>
    </w:p>
    <w:p w14:paraId="3D717D07">
      <w:pPr>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0" w:after="480" w:line="280" w:lineRule="exact"/>
        <w:ind w:left="0" w:right="0" w:firstLine="220"/>
        <w:jc w:val="both"/>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p>
    <w:p w14:paraId="3E1756ED">
      <w:pPr>
        <w:pStyle w:val="32"/>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rPr>
      </w:pPr>
      <w:r>
        <w:rPr>
          <w:rFonts w:hint="eastAsia"/>
          <w:color w:val="auto"/>
        </w:rPr>
        <w:t>第一章</w:t>
      </w:r>
      <w:r>
        <w:rPr>
          <w:rFonts w:hint="eastAsia"/>
          <w:color w:val="auto"/>
          <w:lang w:val="en-US" w:eastAsia="zh-CN"/>
        </w:rPr>
        <w:t xml:space="preserve"> </w:t>
      </w:r>
      <w:r>
        <w:rPr>
          <w:rFonts w:hint="eastAsia"/>
          <w:color w:val="auto"/>
        </w:rPr>
        <w:t>谈判采购</w:t>
      </w:r>
      <w:r>
        <w:rPr>
          <w:rFonts w:hint="eastAsia"/>
          <w:color w:val="auto"/>
          <w:lang w:eastAsia="zh-CN"/>
        </w:rPr>
        <w:t>公告</w:t>
      </w:r>
      <w:r>
        <w:rPr>
          <w:rFonts w:hint="eastAsia"/>
          <w:color w:val="auto"/>
        </w:rPr>
        <w:tab/>
      </w:r>
      <w:r>
        <w:rPr>
          <w:rFonts w:hint="eastAsia"/>
          <w:color w:val="auto"/>
        </w:rPr>
        <w:t>(</w:t>
      </w:r>
      <w:r>
        <w:rPr>
          <w:rFonts w:hint="eastAsia"/>
          <w:color w:val="auto"/>
          <w:lang w:val="en-US" w:eastAsia="zh-CN"/>
        </w:rPr>
        <w:t>3</w:t>
      </w:r>
      <w:r>
        <w:rPr>
          <w:rFonts w:hint="eastAsia"/>
          <w:color w:val="auto"/>
        </w:rPr>
        <w:t>)</w:t>
      </w:r>
    </w:p>
    <w:p w14:paraId="7CAD42AC">
      <w:pPr>
        <w:pStyle w:val="32"/>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rPr>
      </w:pPr>
      <w:r>
        <w:rPr>
          <w:rFonts w:hint="eastAsia"/>
          <w:color w:val="auto"/>
        </w:rPr>
        <w:t>第二章</w:t>
      </w:r>
      <w:r>
        <w:rPr>
          <w:rFonts w:hint="eastAsia"/>
          <w:color w:val="auto"/>
          <w:lang w:val="en-US" w:eastAsia="zh-CN"/>
        </w:rPr>
        <w:t xml:space="preserve"> </w:t>
      </w:r>
      <w:r>
        <w:rPr>
          <w:rFonts w:hint="eastAsia"/>
          <w:color w:val="auto"/>
        </w:rPr>
        <w:t>供应商须知</w:t>
      </w:r>
      <w:r>
        <w:rPr>
          <w:rFonts w:hint="eastAsia"/>
          <w:color w:val="auto"/>
        </w:rPr>
        <w:tab/>
      </w:r>
      <w:r>
        <w:rPr>
          <w:rFonts w:hint="eastAsia"/>
          <w:color w:val="auto"/>
        </w:rPr>
        <w:t>(</w:t>
      </w:r>
      <w:r>
        <w:rPr>
          <w:rFonts w:hint="eastAsia"/>
          <w:color w:val="auto"/>
          <w:lang w:val="en-US" w:eastAsia="zh-CN"/>
        </w:rPr>
        <w:t>6</w:t>
      </w:r>
      <w:r>
        <w:rPr>
          <w:rFonts w:hint="eastAsia"/>
          <w:color w:val="auto"/>
        </w:rPr>
        <w:t>)</w:t>
      </w:r>
    </w:p>
    <w:p w14:paraId="0FCF9706">
      <w:pPr>
        <w:pStyle w:val="32"/>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rPr>
      </w:pPr>
      <w:r>
        <w:rPr>
          <w:rFonts w:hint="eastAsia"/>
          <w:color w:val="auto"/>
        </w:rPr>
        <w:t>第三章</w:t>
      </w:r>
      <w:r>
        <w:rPr>
          <w:rFonts w:hint="eastAsia"/>
          <w:color w:val="auto"/>
          <w:lang w:val="en-US" w:eastAsia="zh-CN"/>
        </w:rPr>
        <w:t xml:space="preserve"> </w:t>
      </w:r>
      <w:r>
        <w:rPr>
          <w:rFonts w:hint="eastAsia"/>
          <w:color w:val="auto"/>
        </w:rPr>
        <w:t>评审办法</w:t>
      </w:r>
      <w:r>
        <w:rPr>
          <w:rFonts w:hint="eastAsia"/>
          <w:color w:val="auto"/>
        </w:rPr>
        <w:tab/>
      </w:r>
      <w:r>
        <w:rPr>
          <w:rFonts w:hint="eastAsia"/>
          <w:color w:val="auto"/>
        </w:rPr>
        <w:t>(</w:t>
      </w:r>
      <w:r>
        <w:rPr>
          <w:rFonts w:hint="eastAsia"/>
          <w:color w:val="auto"/>
          <w:lang w:val="en-US" w:eastAsia="zh-CN"/>
        </w:rPr>
        <w:t>26</w:t>
      </w:r>
      <w:r>
        <w:rPr>
          <w:rFonts w:hint="eastAsia"/>
          <w:color w:val="auto"/>
        </w:rPr>
        <w:t>)</w:t>
      </w:r>
    </w:p>
    <w:p w14:paraId="4666DFEA">
      <w:pPr>
        <w:pStyle w:val="32"/>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rPr>
      </w:pPr>
      <w:r>
        <w:rPr>
          <w:rFonts w:hint="eastAsia"/>
          <w:color w:val="auto"/>
        </w:rPr>
        <w:t>第四章</w:t>
      </w:r>
      <w:r>
        <w:rPr>
          <w:rFonts w:hint="eastAsia"/>
          <w:color w:val="auto"/>
          <w:lang w:val="en-US" w:eastAsia="zh-CN"/>
        </w:rPr>
        <w:t xml:space="preserve"> </w:t>
      </w:r>
      <w:r>
        <w:rPr>
          <w:rFonts w:hint="eastAsia"/>
          <w:color w:val="auto"/>
        </w:rPr>
        <w:t>合同草案</w:t>
      </w:r>
      <w:r>
        <w:rPr>
          <w:rFonts w:hint="eastAsia"/>
          <w:color w:val="auto"/>
        </w:rPr>
        <w:tab/>
      </w:r>
      <w:r>
        <w:rPr>
          <w:rFonts w:hint="eastAsia"/>
          <w:color w:val="auto"/>
        </w:rPr>
        <w:t>(</w:t>
      </w:r>
      <w:r>
        <w:rPr>
          <w:rFonts w:hint="eastAsia"/>
          <w:color w:val="auto"/>
          <w:lang w:val="en-US" w:eastAsia="zh-CN"/>
        </w:rPr>
        <w:t>29</w:t>
      </w:r>
      <w:r>
        <w:rPr>
          <w:rFonts w:hint="eastAsia"/>
          <w:color w:val="auto"/>
        </w:rPr>
        <w:t>)</w:t>
      </w:r>
    </w:p>
    <w:p w14:paraId="55D8C0EF">
      <w:pPr>
        <w:pStyle w:val="32"/>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rPr>
      </w:pPr>
      <w:r>
        <w:rPr>
          <w:rFonts w:hint="eastAsia"/>
          <w:color w:val="auto"/>
        </w:rPr>
        <w:t>第五章</w:t>
      </w:r>
      <w:r>
        <w:rPr>
          <w:rFonts w:hint="eastAsia"/>
          <w:color w:val="auto"/>
          <w:lang w:val="en-US" w:eastAsia="zh-CN"/>
        </w:rPr>
        <w:t xml:space="preserve"> </w:t>
      </w:r>
      <w:r>
        <w:rPr>
          <w:rFonts w:hint="eastAsia"/>
          <w:color w:val="auto"/>
        </w:rPr>
        <w:t>采购需求</w:t>
      </w:r>
      <w:r>
        <w:rPr>
          <w:rFonts w:hint="eastAsia"/>
          <w:color w:val="auto"/>
        </w:rPr>
        <w:tab/>
      </w:r>
      <w:r>
        <w:rPr>
          <w:rFonts w:hint="eastAsia"/>
          <w:color w:val="auto"/>
        </w:rPr>
        <w:t>(</w:t>
      </w:r>
      <w:r>
        <w:rPr>
          <w:rFonts w:hint="eastAsia"/>
          <w:color w:val="auto"/>
          <w:lang w:val="en-US" w:eastAsia="zh-CN"/>
        </w:rPr>
        <w:t>39</w:t>
      </w:r>
      <w:r>
        <w:rPr>
          <w:rFonts w:hint="eastAsia"/>
          <w:color w:val="auto"/>
        </w:rPr>
        <w:t>)</w:t>
      </w:r>
    </w:p>
    <w:p w14:paraId="3C3CB1E8">
      <w:pPr>
        <w:pStyle w:val="32"/>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rPr>
      </w:pPr>
      <w:r>
        <w:rPr>
          <w:rFonts w:hint="eastAsia"/>
          <w:color w:val="auto"/>
        </w:rPr>
        <w:t>第六章</w:t>
      </w:r>
      <w:r>
        <w:rPr>
          <w:rFonts w:hint="eastAsia"/>
          <w:color w:val="auto"/>
          <w:lang w:val="en-US" w:eastAsia="zh-CN"/>
        </w:rPr>
        <w:t xml:space="preserve"> </w:t>
      </w:r>
      <w:r>
        <w:rPr>
          <w:rFonts w:hint="eastAsia"/>
          <w:color w:val="auto"/>
        </w:rPr>
        <w:t>响应文件格式</w:t>
      </w:r>
      <w:r>
        <w:rPr>
          <w:rFonts w:hint="eastAsia"/>
          <w:color w:val="auto"/>
        </w:rPr>
        <w:tab/>
      </w:r>
      <w:r>
        <w:rPr>
          <w:rFonts w:hint="eastAsia"/>
          <w:color w:val="auto"/>
        </w:rPr>
        <w:t>(</w:t>
      </w:r>
      <w:r>
        <w:rPr>
          <w:rFonts w:hint="eastAsia"/>
          <w:color w:val="auto"/>
          <w:lang w:val="en-US" w:eastAsia="zh-CN"/>
        </w:rPr>
        <w:t>44</w:t>
      </w:r>
      <w:r>
        <w:rPr>
          <w:rFonts w:hint="eastAsia"/>
          <w:color w:val="auto"/>
        </w:rPr>
        <w:t>)</w:t>
      </w:r>
    </w:p>
    <w:p w14:paraId="37BBF5D6">
      <w:pPr>
        <w:jc w:val="center"/>
        <w:rPr>
          <w:rFonts w:hint="eastAsia"/>
        </w:rPr>
      </w:pPr>
    </w:p>
    <w:p w14:paraId="0C8548D5">
      <w:pPr>
        <w:jc w:val="center"/>
        <w:rPr>
          <w:rFonts w:hint="eastAsia"/>
        </w:rPr>
      </w:pPr>
    </w:p>
    <w:p w14:paraId="7978CE61">
      <w:pPr>
        <w:jc w:val="center"/>
        <w:rPr>
          <w:rFonts w:hint="eastAsia"/>
        </w:rPr>
      </w:pPr>
    </w:p>
    <w:p w14:paraId="650F3246">
      <w:pPr>
        <w:jc w:val="center"/>
        <w:rPr>
          <w:rFonts w:hint="eastAsia"/>
        </w:rPr>
      </w:pPr>
    </w:p>
    <w:p w14:paraId="51677168">
      <w:pPr>
        <w:jc w:val="center"/>
        <w:rPr>
          <w:rFonts w:hint="eastAsia"/>
        </w:rPr>
      </w:pPr>
    </w:p>
    <w:p w14:paraId="573935DA">
      <w:pPr>
        <w:jc w:val="center"/>
        <w:rPr>
          <w:rFonts w:hint="eastAsia"/>
        </w:rPr>
      </w:pPr>
    </w:p>
    <w:p w14:paraId="04D85727">
      <w:pPr>
        <w:jc w:val="center"/>
        <w:rPr>
          <w:rFonts w:hint="eastAsia"/>
        </w:rPr>
      </w:pPr>
    </w:p>
    <w:p w14:paraId="26477A58">
      <w:pPr>
        <w:jc w:val="center"/>
        <w:rPr>
          <w:rFonts w:hint="eastAsia"/>
        </w:rPr>
      </w:pPr>
    </w:p>
    <w:p w14:paraId="09BD6A0B">
      <w:pPr>
        <w:jc w:val="center"/>
        <w:rPr>
          <w:rFonts w:hint="eastAsia"/>
        </w:rPr>
      </w:pPr>
    </w:p>
    <w:p w14:paraId="54BDC426">
      <w:pPr>
        <w:jc w:val="center"/>
        <w:rPr>
          <w:rFonts w:hint="eastAsia"/>
        </w:rPr>
      </w:pPr>
    </w:p>
    <w:p w14:paraId="74DE0180">
      <w:pPr>
        <w:jc w:val="center"/>
        <w:rPr>
          <w:rFonts w:hint="eastAsia"/>
        </w:rPr>
      </w:pPr>
    </w:p>
    <w:p w14:paraId="41212B5A">
      <w:pPr>
        <w:jc w:val="center"/>
        <w:rPr>
          <w:rFonts w:hint="eastAsia"/>
        </w:rPr>
      </w:pPr>
    </w:p>
    <w:p w14:paraId="38D2E6EC">
      <w:pPr>
        <w:jc w:val="center"/>
        <w:rPr>
          <w:rFonts w:hint="eastAsia"/>
        </w:rPr>
      </w:pPr>
    </w:p>
    <w:p w14:paraId="61E43E25">
      <w:pPr>
        <w:jc w:val="center"/>
        <w:rPr>
          <w:rFonts w:hint="eastAsia"/>
        </w:rPr>
      </w:pPr>
    </w:p>
    <w:p w14:paraId="4AEE8284">
      <w:pPr>
        <w:jc w:val="center"/>
        <w:rPr>
          <w:rFonts w:hint="eastAsia"/>
        </w:rPr>
      </w:pPr>
    </w:p>
    <w:p w14:paraId="16945DFC">
      <w:pPr>
        <w:jc w:val="center"/>
        <w:rPr>
          <w:rFonts w:hint="eastAsia"/>
        </w:rPr>
      </w:pPr>
    </w:p>
    <w:p w14:paraId="51B025BA">
      <w:pPr>
        <w:jc w:val="center"/>
        <w:rPr>
          <w:rFonts w:hint="eastAsia"/>
        </w:rPr>
      </w:pPr>
    </w:p>
    <w:p w14:paraId="617753E6">
      <w:pPr>
        <w:jc w:val="center"/>
        <w:rPr>
          <w:rFonts w:hint="eastAsia"/>
        </w:rPr>
      </w:pPr>
    </w:p>
    <w:p w14:paraId="77DDBF6F">
      <w:pPr>
        <w:jc w:val="center"/>
        <w:rPr>
          <w:rFonts w:hint="eastAsia"/>
        </w:rPr>
      </w:pPr>
    </w:p>
    <w:p w14:paraId="117B460A">
      <w:pPr>
        <w:jc w:val="center"/>
        <w:rPr>
          <w:rFonts w:hint="eastAsia"/>
        </w:rPr>
      </w:pPr>
    </w:p>
    <w:p w14:paraId="5FCD1492">
      <w:pPr>
        <w:jc w:val="center"/>
        <w:rPr>
          <w:rFonts w:hint="eastAsia"/>
        </w:rPr>
      </w:pPr>
    </w:p>
    <w:p w14:paraId="7FAF3EA3">
      <w:pPr>
        <w:jc w:val="both"/>
        <w:rPr>
          <w:rFonts w:hint="eastAsia"/>
        </w:rPr>
      </w:pPr>
    </w:p>
    <w:p w14:paraId="7BED4753">
      <w:pPr>
        <w:jc w:val="both"/>
        <w:rPr>
          <w:rFonts w:hint="eastAsia"/>
        </w:rPr>
      </w:pPr>
    </w:p>
    <w:p w14:paraId="1751A79F">
      <w:pPr>
        <w:jc w:val="both"/>
        <w:rPr>
          <w:rFonts w:hint="eastAsia"/>
        </w:rPr>
      </w:pPr>
    </w:p>
    <w:p w14:paraId="290E2BA6">
      <w:pPr>
        <w:jc w:val="both"/>
        <w:rPr>
          <w:rFonts w:hint="eastAsia"/>
        </w:rPr>
      </w:pPr>
    </w:p>
    <w:p w14:paraId="3A21F6F8">
      <w:pPr>
        <w:jc w:val="both"/>
        <w:rPr>
          <w:rFonts w:hint="eastAsia"/>
        </w:rPr>
      </w:pPr>
    </w:p>
    <w:p w14:paraId="7BC86E57">
      <w:pPr>
        <w:jc w:val="center"/>
        <w:outlineLvl w:val="0"/>
        <w:rPr>
          <w:rFonts w:hint="eastAsia" w:ascii="宋体" w:hAnsi="宋体" w:eastAsia="宋体" w:cs="宋体"/>
          <w:b/>
          <w:bCs/>
          <w:color w:val="auto"/>
          <w:sz w:val="56"/>
          <w:szCs w:val="56"/>
        </w:rPr>
      </w:pPr>
      <w:r>
        <w:rPr>
          <w:rFonts w:hint="eastAsia" w:ascii="宋体" w:hAnsi="宋体" w:eastAsia="宋体" w:cs="宋体"/>
          <w:b/>
          <w:bCs/>
          <w:color w:val="auto"/>
          <w:sz w:val="56"/>
          <w:szCs w:val="56"/>
        </w:rPr>
        <w:t>第一章</w:t>
      </w:r>
      <w:r>
        <w:rPr>
          <w:rFonts w:hint="eastAsia" w:ascii="宋体" w:hAnsi="宋体" w:eastAsia="宋体" w:cs="宋体"/>
          <w:b/>
          <w:bCs/>
          <w:color w:val="auto"/>
          <w:sz w:val="56"/>
          <w:szCs w:val="56"/>
          <w:lang w:val="en-US" w:eastAsia="zh-CN"/>
        </w:rPr>
        <w:t xml:space="preserve">  </w:t>
      </w:r>
      <w:r>
        <w:rPr>
          <w:rFonts w:hint="eastAsia" w:ascii="宋体" w:hAnsi="宋体" w:eastAsia="宋体" w:cs="宋体"/>
          <w:b/>
          <w:bCs/>
          <w:color w:val="auto"/>
          <w:sz w:val="56"/>
          <w:szCs w:val="56"/>
        </w:rPr>
        <w:t>谈判采购公告</w:t>
      </w:r>
    </w:p>
    <w:p w14:paraId="315F31D7">
      <w:pPr>
        <w:jc w:val="center"/>
        <w:rPr>
          <w:rFonts w:hint="eastAsia" w:ascii="宋体" w:hAnsi="宋体" w:eastAsia="宋体" w:cs="宋体"/>
          <w:lang w:val="en-US" w:eastAsia="zh-CN"/>
        </w:rPr>
      </w:pPr>
      <w:r>
        <w:rPr>
          <w:rFonts w:hint="eastAsia" w:ascii="宋体" w:hAnsi="宋体" w:eastAsia="宋体" w:cs="宋体"/>
          <w:lang w:val="en-US" w:eastAsia="zh-CN"/>
        </w:rPr>
        <w:t xml:space="preserve"> </w:t>
      </w:r>
      <w:bookmarkStart w:id="3" w:name="_Toc11656"/>
    </w:p>
    <w:p w14:paraId="1C874B30">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u w:val="single"/>
          <w:lang w:val="en-US" w:eastAsia="zh-CN"/>
        </w:rPr>
        <w:t>2026年临泉县城中路小学教育集团文治路校区小学生午休课桌椅采购项目</w:t>
      </w:r>
      <w:r>
        <w:rPr>
          <w:rFonts w:hint="eastAsia" w:ascii="宋体" w:hAnsi="宋体" w:eastAsia="宋体" w:cs="宋体"/>
          <w:b/>
          <w:bCs/>
          <w:color w:val="auto"/>
          <w:sz w:val="24"/>
          <w:szCs w:val="24"/>
        </w:rPr>
        <w:t>谈判采购公告</w:t>
      </w:r>
      <w:bookmarkEnd w:id="3"/>
    </w:p>
    <w:p w14:paraId="1CD85B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AEDEC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8"/>
          <w:szCs w:val="28"/>
          <w:u w:val="none"/>
          <w:lang w:val="en-US" w:eastAsia="zh-CN"/>
        </w:rPr>
      </w:pPr>
      <w:bookmarkStart w:id="4" w:name="bookmark231"/>
      <w:bookmarkStart w:id="5" w:name="bookmark229"/>
      <w:bookmarkStart w:id="6" w:name="bookmark230"/>
      <w:r>
        <w:rPr>
          <w:rFonts w:hint="eastAsia" w:ascii="宋体" w:hAnsi="宋体" w:eastAsia="宋体" w:cs="宋体"/>
          <w:b w:val="0"/>
          <w:bCs w:val="0"/>
          <w:color w:val="auto"/>
          <w:sz w:val="24"/>
          <w:szCs w:val="24"/>
          <w:u w:val="single"/>
          <w:lang w:val="en-US" w:eastAsia="zh-CN"/>
        </w:rPr>
        <w:t>2026年临泉县城中路小学教育集团文治路校区小学生午休课桌椅采购项目</w:t>
      </w:r>
      <w:r>
        <w:rPr>
          <w:rFonts w:hint="eastAsia" w:ascii="宋体" w:hAnsi="宋体" w:eastAsia="宋体" w:cs="宋体"/>
          <w:b w:val="0"/>
          <w:bCs w:val="0"/>
          <w:color w:val="auto"/>
          <w:sz w:val="24"/>
          <w:szCs w:val="24"/>
          <w:u w:val="none"/>
          <w:lang w:val="en-US" w:eastAsia="zh-CN"/>
        </w:rPr>
        <w:t>已具备釆购条件，现公开邀请供应商参加谈判采购活动。</w:t>
      </w:r>
    </w:p>
    <w:p w14:paraId="1D3097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1釆购项目简介</w:t>
      </w:r>
      <w:bookmarkEnd w:id="4"/>
      <w:bookmarkEnd w:id="5"/>
      <w:bookmarkEnd w:id="6"/>
    </w:p>
    <w:p w14:paraId="0C90A8C6">
      <w:pPr>
        <w:keepNext w:val="0"/>
        <w:keepLines w:val="0"/>
        <w:pageBreakBefore w:val="0"/>
        <w:widowControl w:val="0"/>
        <w:numPr>
          <w:ilvl w:val="1"/>
          <w:numId w:val="2"/>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color w:val="auto"/>
          <w:sz w:val="24"/>
          <w:szCs w:val="24"/>
          <w:u w:val="single"/>
          <w:lang w:val="en-US" w:eastAsia="zh-CN"/>
        </w:rPr>
      </w:pPr>
      <w:bookmarkStart w:id="7" w:name="bookmark232"/>
      <w:bookmarkEnd w:id="7"/>
      <w:r>
        <w:rPr>
          <w:rFonts w:hint="eastAsia" w:ascii="宋体" w:hAnsi="宋体" w:eastAsia="宋体" w:cs="宋体"/>
          <w:b w:val="0"/>
          <w:bCs w:val="0"/>
          <w:color w:val="auto"/>
          <w:sz w:val="24"/>
          <w:szCs w:val="24"/>
          <w:u w:val="none"/>
          <w:lang w:val="en-US" w:eastAsia="zh-CN"/>
        </w:rPr>
        <w:t>釆购项目名称</w:t>
      </w:r>
      <w:r>
        <w:rPr>
          <w:rFonts w:hint="eastAsia" w:ascii="宋体" w:hAnsi="宋体" w:eastAsia="宋体" w:cs="宋体"/>
          <w:sz w:val="28"/>
          <w:szCs w:val="28"/>
          <w:lang w:val="en-US" w:eastAsia="zh-CN"/>
        </w:rPr>
        <w:t>：</w:t>
      </w:r>
      <w:bookmarkStart w:id="8" w:name="bookmark233"/>
      <w:bookmarkEnd w:id="8"/>
      <w:r>
        <w:rPr>
          <w:rFonts w:hint="eastAsia" w:ascii="宋体" w:hAnsi="宋体" w:eastAsia="宋体" w:cs="宋体"/>
          <w:b w:val="0"/>
          <w:bCs w:val="0"/>
          <w:color w:val="auto"/>
          <w:sz w:val="24"/>
          <w:szCs w:val="24"/>
          <w:u w:val="single"/>
          <w:lang w:val="en-US" w:eastAsia="zh-CN"/>
        </w:rPr>
        <w:t>2026年临泉县城中路小学教育集团文治路校区小学生午休课桌椅采购项目</w:t>
      </w:r>
    </w:p>
    <w:p w14:paraId="7C347C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right="0" w:rightChars="0"/>
        <w:jc w:val="left"/>
        <w:textAlignment w:val="auto"/>
        <w:rPr>
          <w:rFonts w:hint="eastAsia" w:ascii="宋体" w:hAnsi="宋体" w:eastAsia="宋体" w:cs="宋体"/>
          <w:sz w:val="28"/>
          <w:szCs w:val="28"/>
          <w:u w:val="single"/>
          <w:lang w:val="en-US" w:eastAsia="zh-CN"/>
        </w:rPr>
      </w:pPr>
      <w:r>
        <w:rPr>
          <w:rFonts w:hint="eastAsia" w:ascii="宋体" w:hAnsi="宋体" w:eastAsia="宋体" w:cs="宋体"/>
          <w:b w:val="0"/>
          <w:bCs w:val="0"/>
          <w:color w:val="auto"/>
          <w:sz w:val="24"/>
          <w:szCs w:val="24"/>
          <w:u w:val="none"/>
          <w:lang w:val="en-US" w:eastAsia="zh-CN"/>
        </w:rPr>
        <w:t>1.2 采购人：</w:t>
      </w:r>
      <w:r>
        <w:rPr>
          <w:rFonts w:hint="eastAsia" w:ascii="宋体" w:hAnsi="宋体" w:eastAsia="宋体" w:cs="宋体"/>
          <w:sz w:val="28"/>
          <w:szCs w:val="28"/>
          <w:u w:val="single"/>
          <w:lang w:val="en-US" w:eastAsia="zh-CN"/>
        </w:rPr>
        <w:t xml:space="preserve"> </w:t>
      </w:r>
      <w:r>
        <w:rPr>
          <w:rFonts w:hint="eastAsia" w:ascii="宋体" w:hAnsi="宋体" w:eastAsia="宋体" w:cs="宋体"/>
          <w:b w:val="0"/>
          <w:bCs w:val="0"/>
          <w:color w:val="auto"/>
          <w:sz w:val="24"/>
          <w:szCs w:val="24"/>
          <w:u w:val="single"/>
          <w:lang w:val="en-US" w:eastAsia="zh-CN"/>
        </w:rPr>
        <w:t>临泉县城中路小学教育集团文治路校区</w:t>
      </w:r>
      <w:r>
        <w:rPr>
          <w:rFonts w:hint="eastAsia" w:ascii="宋体" w:hAnsi="宋体" w:eastAsia="宋体" w:cs="宋体"/>
          <w:sz w:val="28"/>
          <w:szCs w:val="28"/>
          <w:u w:val="single"/>
          <w:lang w:val="en-US" w:eastAsia="zh-CN"/>
        </w:rPr>
        <w:t xml:space="preserve"> </w:t>
      </w:r>
    </w:p>
    <w:p w14:paraId="02EEC30C">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z w:val="28"/>
          <w:szCs w:val="28"/>
          <w:u w:val="single"/>
          <w:lang w:val="en-US" w:eastAsia="zh-CN"/>
        </w:rPr>
      </w:pPr>
      <w:r>
        <w:rPr>
          <w:rFonts w:hint="eastAsia" w:ascii="宋体" w:hAnsi="宋体" w:eastAsia="宋体" w:cs="宋体"/>
          <w:b w:val="0"/>
          <w:bCs w:val="0"/>
          <w:color w:val="auto"/>
          <w:sz w:val="24"/>
          <w:szCs w:val="24"/>
          <w:u w:val="none"/>
          <w:lang w:val="en-US" w:eastAsia="zh-CN"/>
        </w:rPr>
        <w:t>1.3 采购代理机构：</w:t>
      </w:r>
      <w:r>
        <w:rPr>
          <w:rFonts w:hint="eastAsia" w:ascii="宋体" w:hAnsi="宋体" w:eastAsia="宋体" w:cs="宋体"/>
          <w:sz w:val="28"/>
          <w:szCs w:val="28"/>
          <w:u w:val="single"/>
          <w:lang w:val="en-US" w:eastAsia="zh-CN"/>
        </w:rPr>
        <w:t xml:space="preserve"> </w:t>
      </w:r>
      <w:r>
        <w:rPr>
          <w:rFonts w:hint="eastAsia" w:ascii="宋体" w:hAnsi="宋体" w:eastAsia="宋体" w:cs="宋体"/>
          <w:b w:val="0"/>
          <w:bCs w:val="0"/>
          <w:color w:val="auto"/>
          <w:sz w:val="24"/>
          <w:szCs w:val="24"/>
          <w:u w:val="single"/>
          <w:lang w:val="en-US" w:eastAsia="zh-CN"/>
        </w:rPr>
        <w:t>安徽金泉工程管理咨询有限公司</w:t>
      </w:r>
      <w:r>
        <w:rPr>
          <w:rFonts w:hint="eastAsia" w:ascii="宋体" w:hAnsi="宋体" w:eastAsia="宋体" w:cs="宋体"/>
          <w:sz w:val="28"/>
          <w:szCs w:val="28"/>
          <w:u w:val="single"/>
          <w:lang w:val="en-US" w:eastAsia="zh-CN"/>
        </w:rPr>
        <w:t xml:space="preserve"> </w:t>
      </w:r>
    </w:p>
    <w:p w14:paraId="232ED367">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z w:val="28"/>
          <w:szCs w:val="28"/>
          <w:u w:val="single"/>
          <w:lang w:val="en-US" w:eastAsia="zh-CN"/>
        </w:rPr>
      </w:pPr>
      <w:r>
        <w:rPr>
          <w:rFonts w:hint="eastAsia" w:ascii="宋体" w:hAnsi="宋体" w:eastAsia="宋体" w:cs="宋体"/>
          <w:b w:val="0"/>
          <w:bCs w:val="0"/>
          <w:color w:val="auto"/>
          <w:sz w:val="24"/>
          <w:szCs w:val="24"/>
          <w:u w:val="none"/>
          <w:lang w:val="en-US" w:eastAsia="zh-CN"/>
        </w:rPr>
        <w:t>1.4 釆购项目资金落实情况：</w:t>
      </w:r>
      <w:r>
        <w:rPr>
          <w:rFonts w:hint="eastAsia" w:ascii="宋体" w:hAnsi="宋体" w:eastAsia="宋体" w:cs="宋体"/>
          <w:sz w:val="28"/>
          <w:szCs w:val="28"/>
          <w:u w:val="single"/>
          <w:lang w:val="en-US" w:eastAsia="zh-CN"/>
        </w:rPr>
        <w:t xml:space="preserve"> </w:t>
      </w:r>
      <w:r>
        <w:rPr>
          <w:rFonts w:hint="eastAsia" w:ascii="宋体" w:hAnsi="宋体" w:eastAsia="宋体" w:cs="宋体"/>
          <w:b w:val="0"/>
          <w:bCs w:val="0"/>
          <w:color w:val="auto"/>
          <w:sz w:val="24"/>
          <w:szCs w:val="24"/>
          <w:u w:val="single"/>
          <w:lang w:val="en-US" w:eastAsia="zh-CN"/>
        </w:rPr>
        <w:t>已落实。</w:t>
      </w:r>
    </w:p>
    <w:p w14:paraId="36120150">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none"/>
          <w:lang w:val="en-US" w:eastAsia="zh-CN"/>
        </w:rPr>
        <w:t>1.5 采购项目概况：</w:t>
      </w:r>
      <w:r>
        <w:rPr>
          <w:rFonts w:hint="eastAsia" w:ascii="宋体" w:hAnsi="宋体" w:eastAsia="宋体" w:cs="宋体"/>
          <w:b w:val="0"/>
          <w:bCs w:val="0"/>
          <w:color w:val="auto"/>
          <w:sz w:val="24"/>
          <w:szCs w:val="24"/>
          <w:u w:val="single"/>
          <w:lang w:val="en-US" w:eastAsia="zh-CN"/>
        </w:rPr>
        <w:t>2026年临泉县城中路小学教育集团文治路校区小学生午休课桌椅采购项目，采购小学生午休课桌椅220套，详细产品及技术要求见采购需求。</w:t>
      </w:r>
    </w:p>
    <w:p w14:paraId="4DB41C49">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1.6预算金额：</w:t>
      </w:r>
      <w:r>
        <w:rPr>
          <w:rFonts w:hint="eastAsia" w:ascii="宋体" w:hAnsi="宋体" w:eastAsia="宋体" w:cs="宋体"/>
          <w:b w:val="0"/>
          <w:bCs w:val="0"/>
          <w:color w:val="auto"/>
          <w:sz w:val="24"/>
          <w:szCs w:val="24"/>
          <w:u w:val="single"/>
          <w:lang w:val="en-US" w:eastAsia="zh-CN"/>
        </w:rPr>
        <w:t>123200.00元</w:t>
      </w:r>
    </w:p>
    <w:p w14:paraId="0660D9C1">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z w:val="28"/>
          <w:szCs w:val="28"/>
          <w:lang w:val="en-US" w:eastAsia="zh-CN"/>
        </w:rPr>
      </w:pPr>
      <w:r>
        <w:rPr>
          <w:rFonts w:hint="eastAsia" w:ascii="宋体" w:hAnsi="宋体" w:eastAsia="宋体" w:cs="宋体"/>
          <w:b w:val="0"/>
          <w:bCs w:val="0"/>
          <w:color w:val="auto"/>
          <w:sz w:val="24"/>
          <w:szCs w:val="24"/>
          <w:u w:val="none"/>
          <w:lang w:val="en-US" w:eastAsia="zh-CN"/>
        </w:rPr>
        <w:t>1.7 成交供应商数量及成交份额：</w:t>
      </w:r>
      <w:r>
        <w:rPr>
          <w:rFonts w:hint="eastAsia" w:ascii="宋体" w:hAnsi="宋体" w:eastAsia="宋体" w:cs="宋体"/>
          <w:b w:val="0"/>
          <w:bCs w:val="0"/>
          <w:color w:val="auto"/>
          <w:sz w:val="24"/>
          <w:szCs w:val="24"/>
          <w:u w:val="single"/>
          <w:lang w:val="en-US" w:eastAsia="zh-CN"/>
        </w:rPr>
        <w:t>一家</w:t>
      </w:r>
    </w:p>
    <w:p w14:paraId="15492698">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bookmarkStart w:id="9" w:name="bookmark241"/>
      <w:bookmarkStart w:id="10" w:name="bookmark243"/>
      <w:bookmarkStart w:id="11" w:name="bookmark242"/>
      <w:r>
        <w:rPr>
          <w:rFonts w:hint="eastAsia" w:ascii="宋体" w:hAnsi="宋体" w:eastAsia="宋体" w:cs="宋体"/>
          <w:b/>
          <w:bCs/>
          <w:sz w:val="28"/>
          <w:szCs w:val="28"/>
          <w:lang w:val="en-US" w:eastAsia="zh-CN"/>
        </w:rPr>
        <w:t>2采购范围及相关要求</w:t>
      </w:r>
      <w:bookmarkEnd w:id="9"/>
      <w:bookmarkEnd w:id="10"/>
      <w:bookmarkEnd w:id="11"/>
    </w:p>
    <w:p w14:paraId="6DC824F1">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none"/>
          <w:lang w:val="en-US" w:eastAsia="zh-CN"/>
        </w:rPr>
        <w:t xml:space="preserve">2.1 </w:t>
      </w:r>
      <w:r>
        <w:rPr>
          <w:rFonts w:hint="eastAsia"/>
          <w:color w:val="auto"/>
          <w:sz w:val="24"/>
          <w:szCs w:val="24"/>
          <w:u w:val="none"/>
        </w:rPr>
        <w:t>采购范围</w:t>
      </w:r>
      <w:r>
        <w:rPr>
          <w:rFonts w:hint="eastAsia"/>
          <w:color w:val="auto"/>
          <w:sz w:val="24"/>
          <w:szCs w:val="24"/>
          <w:u w:val="none"/>
          <w:lang w:eastAsia="zh-CN"/>
        </w:rPr>
        <w:t>：</w:t>
      </w:r>
      <w:r>
        <w:rPr>
          <w:rFonts w:hint="eastAsia"/>
          <w:color w:val="auto"/>
          <w:sz w:val="24"/>
          <w:szCs w:val="24"/>
          <w:u w:val="single"/>
        </w:rPr>
        <w:t>采购文件、</w:t>
      </w:r>
      <w:r>
        <w:rPr>
          <w:rFonts w:hint="eastAsia"/>
          <w:color w:val="auto"/>
          <w:sz w:val="24"/>
          <w:szCs w:val="24"/>
          <w:highlight w:val="none"/>
          <w:u w:val="single"/>
          <w:lang w:val="en-US" w:eastAsia="zh-CN"/>
        </w:rPr>
        <w:t>采购需求的</w:t>
      </w:r>
      <w:r>
        <w:rPr>
          <w:rFonts w:hint="eastAsia"/>
          <w:color w:val="auto"/>
          <w:sz w:val="24"/>
          <w:szCs w:val="24"/>
          <w:u w:val="single"/>
        </w:rPr>
        <w:t>全部内</w:t>
      </w:r>
      <w:r>
        <w:rPr>
          <w:rFonts w:hint="eastAsia"/>
          <w:color w:val="auto"/>
          <w:sz w:val="24"/>
          <w:szCs w:val="24"/>
          <w:u w:val="single"/>
          <w:lang w:eastAsia="zh-CN"/>
        </w:rPr>
        <w:t>容。</w:t>
      </w:r>
    </w:p>
    <w:p w14:paraId="321DA73A">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color w:val="0000FF"/>
          <w:sz w:val="24"/>
          <w:szCs w:val="24"/>
          <w:u w:val="none"/>
          <w:lang w:val="en-US" w:eastAsia="zh-CN"/>
        </w:rPr>
      </w:pPr>
      <w:r>
        <w:rPr>
          <w:rFonts w:hint="eastAsia" w:ascii="宋体" w:hAnsi="宋体" w:eastAsia="宋体" w:cs="宋体"/>
          <w:b w:val="0"/>
          <w:bCs w:val="0"/>
          <w:color w:val="auto"/>
          <w:sz w:val="24"/>
          <w:szCs w:val="24"/>
          <w:u w:val="none"/>
          <w:lang w:val="en-US" w:eastAsia="zh-CN"/>
        </w:rPr>
        <w:t>2.2 交货期：</w:t>
      </w:r>
      <w:r>
        <w:rPr>
          <w:rFonts w:hint="eastAsia" w:ascii="宋体" w:hAnsi="宋体" w:eastAsia="宋体" w:cs="宋体"/>
          <w:b w:val="0"/>
          <w:bCs w:val="0"/>
          <w:color w:val="auto"/>
          <w:sz w:val="24"/>
          <w:szCs w:val="24"/>
          <w:u w:val="single"/>
          <w:lang w:val="en-US" w:eastAsia="zh-CN"/>
        </w:rPr>
        <w:t>合同生效后15日历天</w:t>
      </w:r>
      <w:r>
        <w:rPr>
          <w:rFonts w:hint="eastAsia"/>
          <w:color w:val="auto"/>
          <w:sz w:val="24"/>
          <w:szCs w:val="24"/>
          <w:u w:val="single"/>
          <w:lang w:val="en-US" w:eastAsia="zh-CN"/>
        </w:rPr>
        <w:t>。</w:t>
      </w:r>
    </w:p>
    <w:p w14:paraId="4368E07B">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default" w:ascii="宋体" w:hAnsi="宋体" w:eastAsia="宋体" w:cs="宋体"/>
          <w:sz w:val="28"/>
          <w:szCs w:val="28"/>
          <w:u w:val="single"/>
          <w:lang w:val="en-US" w:eastAsia="zh-CN"/>
        </w:rPr>
      </w:pPr>
      <w:r>
        <w:rPr>
          <w:rFonts w:hint="eastAsia" w:ascii="宋体" w:hAnsi="宋体" w:eastAsia="宋体" w:cs="宋体"/>
          <w:b w:val="0"/>
          <w:bCs w:val="0"/>
          <w:color w:val="auto"/>
          <w:sz w:val="24"/>
          <w:szCs w:val="24"/>
          <w:u w:val="none"/>
          <w:lang w:val="en-US" w:eastAsia="zh-CN"/>
        </w:rPr>
        <w:t>2.3 交货地点：</w:t>
      </w:r>
      <w:r>
        <w:rPr>
          <w:rFonts w:hint="eastAsia" w:ascii="宋体" w:hAnsi="宋体" w:eastAsia="宋体" w:cs="宋体"/>
          <w:b w:val="0"/>
          <w:bCs w:val="0"/>
          <w:color w:val="auto"/>
          <w:sz w:val="24"/>
          <w:szCs w:val="24"/>
          <w:u w:val="single"/>
          <w:lang w:val="en-US" w:eastAsia="zh-CN"/>
        </w:rPr>
        <w:t>甲方指定。</w:t>
      </w:r>
    </w:p>
    <w:p w14:paraId="79658CB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rPr>
          <w:rFonts w:hint="eastAsia"/>
          <w:u w:val="single"/>
          <w:lang w:val="en-US" w:eastAsia="zh-CN"/>
        </w:rPr>
      </w:pPr>
      <w:r>
        <w:rPr>
          <w:rFonts w:hint="eastAsia" w:ascii="宋体" w:hAnsi="宋体" w:eastAsia="宋体" w:cs="宋体"/>
          <w:b w:val="0"/>
          <w:bCs w:val="0"/>
          <w:color w:val="auto"/>
          <w:sz w:val="24"/>
          <w:szCs w:val="24"/>
          <w:u w:val="none"/>
          <w:lang w:val="en-US" w:eastAsia="zh-CN"/>
        </w:rPr>
        <w:t>2.4 货物质量标准：</w:t>
      </w:r>
      <w:r>
        <w:rPr>
          <w:rFonts w:hint="eastAsia" w:ascii="宋体" w:hAnsi="宋体" w:eastAsia="宋体" w:cs="宋体"/>
          <w:b w:val="0"/>
          <w:bCs w:val="0"/>
          <w:color w:val="auto"/>
          <w:sz w:val="24"/>
          <w:szCs w:val="24"/>
          <w:u w:val="single"/>
          <w:lang w:val="en-US" w:eastAsia="zh-CN"/>
        </w:rPr>
        <w:t>具体由采购人指定。</w:t>
      </w:r>
    </w:p>
    <w:p w14:paraId="615DD9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3供应商资格要求</w:t>
      </w:r>
    </w:p>
    <w:p w14:paraId="0DD36EE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3.1 供应商应依法设立且满足如下要求：</w:t>
      </w:r>
      <w:bookmarkStart w:id="12" w:name="bookmark244"/>
      <w:bookmarkEnd w:id="12"/>
    </w:p>
    <w:p w14:paraId="6A47A8BA">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none"/>
          <w:lang w:val="en-US" w:eastAsia="zh-CN"/>
        </w:rPr>
        <w:t>（1）资质要求：</w:t>
      </w:r>
      <w:bookmarkStart w:id="13" w:name="bookmark245"/>
      <w:bookmarkEnd w:id="13"/>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具有有效的营业执照。</w:t>
      </w:r>
    </w:p>
    <w:p w14:paraId="119B6E9D">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z w:val="28"/>
          <w:szCs w:val="28"/>
          <w:u w:val="none"/>
          <w:lang w:val="en-US" w:eastAsia="zh-CN"/>
        </w:rPr>
      </w:pPr>
      <w:r>
        <w:rPr>
          <w:rFonts w:hint="eastAsia" w:ascii="宋体" w:hAnsi="宋体" w:eastAsia="宋体" w:cs="宋体"/>
          <w:b w:val="0"/>
          <w:bCs w:val="0"/>
          <w:color w:val="auto"/>
          <w:sz w:val="24"/>
          <w:szCs w:val="24"/>
          <w:u w:val="none"/>
          <w:lang w:val="en-US" w:eastAsia="zh-CN"/>
        </w:rPr>
        <w:t>（2）财务要求：</w:t>
      </w:r>
      <w:r>
        <w:rPr>
          <w:rFonts w:hint="eastAsia" w:ascii="宋体" w:hAnsi="宋体" w:eastAsia="宋体" w:cs="宋体"/>
          <w:sz w:val="28"/>
          <w:szCs w:val="28"/>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   </w:t>
      </w:r>
      <w:bookmarkStart w:id="14" w:name="bookmark246"/>
      <w:bookmarkEnd w:id="14"/>
    </w:p>
    <w:p w14:paraId="5D113F79">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z w:val="28"/>
          <w:szCs w:val="28"/>
          <w:u w:val="single"/>
          <w:lang w:val="en-US" w:eastAsia="zh-CN"/>
        </w:rPr>
      </w:pPr>
      <w:r>
        <w:rPr>
          <w:rFonts w:hint="eastAsia" w:ascii="宋体" w:hAnsi="宋体" w:eastAsia="宋体" w:cs="宋体"/>
          <w:b w:val="0"/>
          <w:bCs w:val="0"/>
          <w:color w:val="auto"/>
          <w:sz w:val="24"/>
          <w:szCs w:val="24"/>
          <w:u w:val="none"/>
          <w:lang w:val="en-US" w:eastAsia="zh-CN"/>
        </w:rPr>
        <w:t>（3）业绩要求：</w:t>
      </w:r>
      <w:bookmarkStart w:id="15" w:name="bookmark247"/>
      <w:bookmarkEnd w:id="15"/>
      <w:r>
        <w:rPr>
          <w:rFonts w:hint="eastAsia" w:ascii="宋体" w:hAnsi="宋体" w:eastAsia="宋体" w:cs="宋体"/>
          <w:sz w:val="28"/>
          <w:szCs w:val="28"/>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   </w:t>
      </w:r>
    </w:p>
    <w:p w14:paraId="155D1E47">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z w:val="28"/>
          <w:szCs w:val="28"/>
          <w:u w:val="none"/>
          <w:lang w:val="en-US" w:eastAsia="zh-CN"/>
        </w:rPr>
      </w:pPr>
      <w:r>
        <w:rPr>
          <w:rFonts w:hint="eastAsia" w:ascii="宋体" w:hAnsi="宋体" w:eastAsia="宋体" w:cs="宋体"/>
          <w:b w:val="0"/>
          <w:bCs w:val="0"/>
          <w:color w:val="auto"/>
          <w:sz w:val="24"/>
          <w:szCs w:val="24"/>
          <w:u w:val="none"/>
          <w:lang w:val="en-US" w:eastAsia="zh-CN"/>
        </w:rPr>
        <w:t>（4）信誉要求：</w:t>
      </w:r>
      <w:r>
        <w:rPr>
          <w:rFonts w:hint="eastAsia" w:ascii="宋体" w:hAnsi="宋体" w:eastAsia="宋体" w:cs="宋体"/>
          <w:b w:val="0"/>
          <w:bCs w:val="0"/>
          <w:color w:val="auto"/>
          <w:sz w:val="24"/>
          <w:szCs w:val="24"/>
          <w:u w:val="single"/>
          <w:lang w:val="en-US" w:eastAsia="zh-CN"/>
        </w:rPr>
        <w:t>供应商不得存在以下情形：被人民法院列入失信被执行人；被税务部门列入重大税收违法案件当事人名单；被政府采购监管部门列入政府采购严重违法失信行为记录名单。信用信息查询渠道：中国政府采购网（www.ccgp.gov.cn）、“信用中国”网站（www.creditchina.gov.cn）</w:t>
      </w:r>
      <w:r>
        <w:rPr>
          <w:rFonts w:hint="eastAsia"/>
          <w:color w:val="auto"/>
          <w:sz w:val="24"/>
          <w:szCs w:val="24"/>
          <w:u w:val="single"/>
          <w:lang w:val="en-US" w:eastAsia="zh-CN"/>
        </w:rPr>
        <w:t>。</w:t>
      </w:r>
    </w:p>
    <w:p w14:paraId="714D1A46">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z w:val="28"/>
          <w:szCs w:val="28"/>
          <w:lang w:val="en-US" w:eastAsia="zh-CN"/>
        </w:rPr>
      </w:pPr>
      <w:r>
        <w:rPr>
          <w:rFonts w:hint="eastAsia" w:ascii="宋体" w:hAnsi="宋体" w:eastAsia="宋体" w:cs="宋体"/>
          <w:b w:val="0"/>
          <w:bCs w:val="0"/>
          <w:color w:val="auto"/>
          <w:sz w:val="24"/>
          <w:szCs w:val="24"/>
          <w:u w:val="none"/>
          <w:lang w:val="en-US" w:eastAsia="zh-CN"/>
        </w:rPr>
        <w:t>（5）承担本项目的主要人员要求：</w:t>
      </w:r>
      <w:bookmarkStart w:id="16" w:name="bookmark249"/>
      <w:bookmarkEnd w:id="16"/>
      <w:r>
        <w:rPr>
          <w:rFonts w:hint="eastAsia" w:ascii="宋体" w:hAnsi="宋体" w:eastAsia="宋体" w:cs="宋体"/>
          <w:sz w:val="28"/>
          <w:szCs w:val="28"/>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   </w:t>
      </w:r>
    </w:p>
    <w:p w14:paraId="68D5B485">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z w:val="28"/>
          <w:szCs w:val="28"/>
          <w:u w:val="single"/>
          <w:lang w:val="en-US" w:eastAsia="zh-CN"/>
        </w:rPr>
      </w:pPr>
      <w:r>
        <w:rPr>
          <w:rFonts w:hint="eastAsia" w:ascii="宋体" w:hAnsi="宋体" w:eastAsia="宋体" w:cs="宋体"/>
          <w:b w:val="0"/>
          <w:bCs w:val="0"/>
          <w:color w:val="auto"/>
          <w:sz w:val="24"/>
          <w:szCs w:val="24"/>
          <w:u w:val="none"/>
          <w:lang w:val="en-US" w:eastAsia="zh-CN"/>
        </w:rPr>
        <w:t>（6）其他要求：</w:t>
      </w:r>
      <w:r>
        <w:rPr>
          <w:rFonts w:hint="eastAsia" w:ascii="宋体" w:hAnsi="宋体" w:eastAsia="宋体" w:cs="宋体"/>
          <w:sz w:val="28"/>
          <w:szCs w:val="28"/>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p>
    <w:p w14:paraId="45A9897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3.2 供应商不得存在下列情形之一：</w:t>
      </w:r>
      <w:bookmarkStart w:id="17" w:name="bookmark250"/>
      <w:bookmarkEnd w:id="17"/>
    </w:p>
    <w:p w14:paraId="54AA4BD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（1）处于被责令停产停业、暂扣或者吊销执照、暂扣或者吊销许可证、吊销资质证书状态；</w:t>
      </w:r>
      <w:bookmarkStart w:id="18" w:name="bookmark251"/>
      <w:bookmarkEnd w:id="18"/>
    </w:p>
    <w:p w14:paraId="57B1094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（2）进入清算程序，或被宣告破产，或其他丧失履约能力的情形；</w:t>
      </w:r>
      <w:bookmarkStart w:id="19" w:name="bookmark252"/>
      <w:bookmarkEnd w:id="19"/>
    </w:p>
    <w:p w14:paraId="3262022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3.3 本次采购</w:t>
      </w:r>
      <w:r>
        <w:rPr>
          <w:rFonts w:hint="eastAsia" w:ascii="宋体" w:hAnsi="宋体" w:eastAsia="宋体" w:cs="宋体"/>
          <w:b w:val="0"/>
          <w:bCs w:val="0"/>
          <w:color w:val="auto"/>
          <w:sz w:val="24"/>
          <w:szCs w:val="24"/>
          <w:u w:val="single"/>
          <w:lang w:val="en-US" w:eastAsia="zh-CN"/>
        </w:rPr>
        <w:t xml:space="preserve">不接受 </w:t>
      </w:r>
      <w:r>
        <w:rPr>
          <w:rFonts w:hint="eastAsia" w:ascii="宋体" w:hAnsi="宋体" w:eastAsia="宋体" w:cs="宋体"/>
          <w:b w:val="0"/>
          <w:bCs w:val="0"/>
          <w:color w:val="auto"/>
          <w:sz w:val="24"/>
          <w:szCs w:val="24"/>
          <w:u w:val="none"/>
          <w:lang w:val="en-US" w:eastAsia="zh-CN"/>
        </w:rPr>
        <w:t>联合体。</w:t>
      </w:r>
    </w:p>
    <w:p w14:paraId="226557C9">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4釆购文件的获取</w:t>
      </w:r>
    </w:p>
    <w:p w14:paraId="17776DF4">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left="0" w:right="0" w:firstLine="220"/>
        <w:jc w:val="both"/>
        <w:textAlignment w:val="auto"/>
        <w:rPr>
          <w:rFonts w:hint="eastAsia" w:cs="宋体"/>
          <w:b w:val="0"/>
          <w:bCs w:val="0"/>
          <w:color w:val="000000" w:themeColor="text1"/>
          <w:spacing w:val="0"/>
          <w:w w:val="100"/>
          <w:position w:val="0"/>
          <w:sz w:val="24"/>
          <w:szCs w:val="24"/>
          <w:u w:val="none"/>
          <w:shd w:val="clear" w:color="auto" w:fill="auto"/>
          <w:lang w:val="en-US" w:eastAsia="zh-CN" w:bidi="en-US"/>
          <w14:textFill>
            <w14:solidFill>
              <w14:schemeClr w14:val="tx1"/>
            </w14:solidFill>
          </w14:textFill>
        </w:rPr>
      </w:pPr>
      <w:r>
        <w:rPr>
          <w:rFonts w:hint="eastAsia" w:cs="宋体"/>
          <w:b w:val="0"/>
          <w:bCs w:val="0"/>
          <w:color w:val="000000" w:themeColor="text1"/>
          <w:spacing w:val="0"/>
          <w:w w:val="100"/>
          <w:position w:val="0"/>
          <w:sz w:val="24"/>
          <w:szCs w:val="24"/>
          <w:u w:val="none"/>
          <w:shd w:val="clear" w:color="auto" w:fill="auto"/>
          <w:lang w:val="en-US" w:eastAsia="zh-CN" w:bidi="en-US"/>
          <w14:textFill>
            <w14:solidFill>
              <w14:schemeClr w14:val="tx1"/>
            </w14:solidFill>
          </w14:textFill>
        </w:rPr>
        <w:t>4.1凡有意参加谈判者，可在《安徽金泉工程管理咨询有限公司网》下载本项目采购文件。</w:t>
      </w:r>
    </w:p>
    <w:p w14:paraId="2C8C0E21">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left="0" w:right="0" w:firstLine="220"/>
        <w:jc w:val="both"/>
        <w:textAlignment w:val="auto"/>
        <w:rPr>
          <w:rFonts w:hint="default" w:ascii="宋体" w:hAnsi="宋体" w:eastAsia="宋体" w:cs="宋体"/>
          <w:b w:val="0"/>
          <w:bCs w:val="0"/>
          <w:color w:val="auto"/>
          <w:spacing w:val="0"/>
          <w:w w:val="100"/>
          <w:position w:val="0"/>
          <w:sz w:val="24"/>
          <w:szCs w:val="24"/>
          <w:u w:val="none"/>
          <w:shd w:val="clear" w:color="auto" w:fill="auto"/>
          <w:lang w:val="en-US" w:eastAsia="zh-CN" w:bidi="en-US"/>
        </w:rPr>
      </w:pPr>
      <w:r>
        <w:rPr>
          <w:rFonts w:hint="eastAsia" w:cs="宋体"/>
          <w:b w:val="0"/>
          <w:bCs w:val="0"/>
          <w:color w:val="000000" w:themeColor="text1"/>
          <w:spacing w:val="0"/>
          <w:w w:val="100"/>
          <w:position w:val="0"/>
          <w:sz w:val="24"/>
          <w:szCs w:val="24"/>
          <w:u w:val="none"/>
          <w:shd w:val="clear" w:color="auto" w:fill="auto"/>
          <w:lang w:val="en-US" w:eastAsia="zh-CN" w:bidi="en-US"/>
          <w14:textFill>
            <w14:solidFill>
              <w14:schemeClr w14:val="tx1"/>
            </w14:solidFill>
          </w14:textFill>
        </w:rPr>
        <w:t>4.2 采购文件每份售价0元。</w:t>
      </w:r>
    </w:p>
    <w:p w14:paraId="611F49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5响应文件的递交</w:t>
      </w:r>
    </w:p>
    <w:p w14:paraId="1B375965">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left="0" w:right="0" w:firstLine="220"/>
        <w:jc w:val="both"/>
        <w:textAlignment w:val="auto"/>
        <w:rPr>
          <w:rFonts w:hint="eastAsia" w:ascii="宋体" w:hAnsi="宋体" w:eastAsia="宋体" w:cs="宋体"/>
          <w:b w:val="0"/>
          <w:bCs w:val="0"/>
          <w:color w:val="auto"/>
          <w:spacing w:val="0"/>
          <w:w w:val="100"/>
          <w:position w:val="0"/>
          <w:sz w:val="24"/>
          <w:szCs w:val="24"/>
          <w:u w:val="single"/>
          <w:shd w:val="clear" w:color="auto" w:fill="auto"/>
          <w:lang w:val="en-US" w:eastAsia="zh-CN" w:bidi="en-US"/>
        </w:rPr>
      </w:pPr>
      <w:bookmarkStart w:id="20" w:name="bookmark253"/>
      <w:bookmarkEnd w:id="20"/>
      <w:bookmarkStart w:id="21" w:name="bookmark256"/>
      <w:bookmarkStart w:id="22" w:name="bookmark254"/>
      <w:bookmarkStart w:id="23" w:name="bookmark255"/>
      <w:r>
        <w:rPr>
          <w:rFonts w:hint="eastAsia" w:ascii="宋体" w:hAnsi="宋体" w:eastAsia="宋体" w:cs="宋体"/>
          <w:b w:val="0"/>
          <w:bCs w:val="0"/>
          <w:color w:val="auto"/>
          <w:spacing w:val="0"/>
          <w:w w:val="100"/>
          <w:position w:val="0"/>
          <w:sz w:val="24"/>
          <w:szCs w:val="24"/>
          <w:u w:val="none"/>
          <w:shd w:val="clear" w:color="auto" w:fill="auto"/>
          <w:lang w:val="en-US" w:eastAsia="zh-CN" w:bidi="en-US"/>
        </w:rPr>
        <w:t>5.1响应文件递交的截止时间为</w:t>
      </w:r>
      <w:r>
        <w:rPr>
          <w:rFonts w:hint="eastAsia" w:cs="宋体"/>
          <w:b w:val="0"/>
          <w:bCs w:val="0"/>
          <w:color w:val="auto"/>
          <w:spacing w:val="0"/>
          <w:w w:val="100"/>
          <w:position w:val="0"/>
          <w:sz w:val="24"/>
          <w:szCs w:val="24"/>
          <w:u w:val="none"/>
          <w:shd w:val="clear" w:color="auto" w:fill="auto"/>
          <w:lang w:val="en-US" w:eastAsia="zh-CN" w:bidi="en-US"/>
        </w:rPr>
        <w:t>2026年5月15日09时00分</w:t>
      </w:r>
      <w:r>
        <w:rPr>
          <w:rFonts w:hint="eastAsia" w:ascii="宋体" w:hAnsi="宋体" w:eastAsia="宋体" w:cs="宋体"/>
          <w:b w:val="0"/>
          <w:bCs w:val="0"/>
          <w:color w:val="auto"/>
          <w:spacing w:val="0"/>
          <w:w w:val="100"/>
          <w:position w:val="0"/>
          <w:sz w:val="24"/>
          <w:szCs w:val="24"/>
          <w:u w:val="none"/>
          <w:shd w:val="clear" w:color="auto" w:fill="auto"/>
          <w:lang w:val="en-US" w:eastAsia="zh-CN" w:bidi="en-US"/>
        </w:rPr>
        <w:t>,地点为</w:t>
      </w:r>
      <w:r>
        <w:rPr>
          <w:rFonts w:hint="eastAsia" w:ascii="宋体" w:hAnsi="宋体" w:eastAsia="宋体" w:cs="宋体"/>
          <w:b w:val="0"/>
          <w:bCs w:val="0"/>
          <w:color w:val="auto"/>
          <w:spacing w:val="0"/>
          <w:w w:val="100"/>
          <w:position w:val="0"/>
          <w:sz w:val="24"/>
          <w:szCs w:val="24"/>
          <w:u w:val="single"/>
          <w:shd w:val="clear" w:color="auto" w:fill="auto"/>
          <w:lang w:val="en-US" w:eastAsia="zh-CN" w:bidi="en-US"/>
        </w:rPr>
        <w:t>安徽金泉工程管理咨询有限公司三楼(</w:t>
      </w:r>
      <w:r>
        <w:rPr>
          <w:rFonts w:hint="eastAsia" w:cs="宋体"/>
          <w:b w:val="0"/>
          <w:bCs w:val="0"/>
          <w:color w:val="auto"/>
          <w:spacing w:val="0"/>
          <w:w w:val="100"/>
          <w:position w:val="0"/>
          <w:sz w:val="24"/>
          <w:szCs w:val="24"/>
          <w:u w:val="single"/>
          <w:shd w:val="clear" w:color="auto" w:fill="auto"/>
          <w:lang w:val="en-US" w:eastAsia="zh-CN" w:bidi="en-US"/>
        </w:rPr>
        <w:t>临泉县光明南路县政府西门对面</w:t>
      </w:r>
      <w:r>
        <w:rPr>
          <w:rFonts w:hint="eastAsia" w:ascii="宋体" w:hAnsi="宋体" w:eastAsia="宋体" w:cs="宋体"/>
          <w:b w:val="0"/>
          <w:bCs w:val="0"/>
          <w:color w:val="auto"/>
          <w:spacing w:val="0"/>
          <w:w w:val="100"/>
          <w:position w:val="0"/>
          <w:sz w:val="24"/>
          <w:szCs w:val="24"/>
          <w:u w:val="single"/>
          <w:shd w:val="clear" w:color="auto" w:fill="auto"/>
          <w:lang w:val="en-US" w:eastAsia="zh-CN" w:bidi="en-US"/>
        </w:rPr>
        <w:t>)。</w:t>
      </w:r>
    </w:p>
    <w:p w14:paraId="3B230056">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z w:val="28"/>
          <w:szCs w:val="28"/>
          <w:lang w:val="en-US" w:eastAsia="zh-CN"/>
        </w:rPr>
      </w:pPr>
      <w:r>
        <w:rPr>
          <w:rFonts w:hint="eastAsia"/>
          <w:color w:val="auto"/>
          <w:sz w:val="24"/>
          <w:szCs w:val="24"/>
          <w:u w:val="none"/>
        </w:rPr>
        <w:t>5.2逾期送达的、未送达指定地点的响应文件，釆购人将拒绝接收。</w:t>
      </w:r>
    </w:p>
    <w:p w14:paraId="214754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6谈判时间和地点</w:t>
      </w:r>
      <w:bookmarkEnd w:id="21"/>
      <w:bookmarkEnd w:id="22"/>
      <w:bookmarkEnd w:id="23"/>
    </w:p>
    <w:p w14:paraId="3C6EC664">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firstLine="480" w:firstLineChars="200"/>
        <w:jc w:val="both"/>
        <w:textAlignment w:val="auto"/>
        <w:rPr>
          <w:rFonts w:hint="eastAsia" w:ascii="Times New Roman" w:hAnsi="Times New Roman" w:eastAsia="Times New Roman" w:cs="Times New Roman"/>
          <w:color w:val="auto"/>
          <w:spacing w:val="0"/>
          <w:w w:val="100"/>
          <w:position w:val="0"/>
          <w:sz w:val="24"/>
          <w:szCs w:val="24"/>
          <w:u w:val="none"/>
          <w:shd w:val="clear" w:color="auto" w:fill="auto"/>
          <w:lang w:val="en-US" w:eastAsia="en-US" w:bidi="en-US"/>
        </w:rPr>
      </w:pPr>
      <w:bookmarkStart w:id="24" w:name="bookmark258"/>
      <w:bookmarkStart w:id="25" w:name="bookmark257"/>
      <w:bookmarkStart w:id="26" w:name="bookmark259"/>
      <w:r>
        <w:rPr>
          <w:rFonts w:hint="eastAsia" w:ascii="Times New Roman" w:hAnsi="Times New Roman" w:eastAsia="Times New Roman" w:cs="Times New Roman"/>
          <w:color w:val="auto"/>
          <w:spacing w:val="0"/>
          <w:w w:val="100"/>
          <w:position w:val="0"/>
          <w:sz w:val="24"/>
          <w:szCs w:val="24"/>
          <w:u w:val="none"/>
          <w:shd w:val="clear" w:color="auto" w:fill="auto"/>
          <w:lang w:val="en-US" w:eastAsia="en-US" w:bidi="en-US"/>
        </w:rPr>
        <w:t>递交响应文件的供应商应委派代表准时参加谈判活动，谈判开始时间</w:t>
      </w:r>
      <w:r>
        <w:rPr>
          <w:rFonts w:hint="eastAsia" w:ascii="宋体" w:hAnsi="宋体" w:eastAsia="宋体" w:cs="宋体"/>
          <w:b w:val="0"/>
          <w:bCs w:val="0"/>
          <w:color w:val="auto"/>
          <w:spacing w:val="0"/>
          <w:w w:val="100"/>
          <w:position w:val="0"/>
          <w:sz w:val="24"/>
          <w:szCs w:val="24"/>
          <w:u w:val="none"/>
          <w:shd w:val="clear" w:color="auto" w:fill="auto"/>
          <w:lang w:val="en-US" w:eastAsia="en-US" w:bidi="en-US"/>
        </w:rPr>
        <w:t>为</w:t>
      </w:r>
      <w:r>
        <w:rPr>
          <w:rFonts w:hint="eastAsia" w:cs="宋体"/>
          <w:b w:val="0"/>
          <w:bCs w:val="0"/>
          <w:color w:val="auto"/>
          <w:spacing w:val="0"/>
          <w:w w:val="100"/>
          <w:position w:val="0"/>
          <w:sz w:val="24"/>
          <w:szCs w:val="24"/>
          <w:u w:val="none"/>
          <w:shd w:val="clear" w:color="auto" w:fill="auto"/>
          <w:lang w:val="en-US" w:eastAsia="zh-CN" w:bidi="en-US"/>
        </w:rPr>
        <w:t>2026年5月15   日09时00分</w:t>
      </w:r>
      <w:r>
        <w:rPr>
          <w:rFonts w:hint="eastAsia" w:ascii="宋体" w:hAnsi="宋体" w:eastAsia="宋体" w:cs="宋体"/>
          <w:b w:val="0"/>
          <w:bCs w:val="0"/>
          <w:color w:val="auto"/>
          <w:spacing w:val="0"/>
          <w:w w:val="100"/>
          <w:position w:val="0"/>
          <w:sz w:val="24"/>
          <w:szCs w:val="24"/>
          <w:u w:val="none"/>
          <w:shd w:val="clear" w:color="auto" w:fill="auto"/>
          <w:lang w:val="en-US" w:eastAsia="en-US" w:bidi="en-US"/>
        </w:rPr>
        <w:t>。谈判</w:t>
      </w:r>
      <w:r>
        <w:rPr>
          <w:rFonts w:hint="eastAsia" w:ascii="Times New Roman" w:hAnsi="Times New Roman" w:eastAsia="Times New Roman" w:cs="Times New Roman"/>
          <w:color w:val="auto"/>
          <w:spacing w:val="0"/>
          <w:w w:val="100"/>
          <w:position w:val="0"/>
          <w:sz w:val="24"/>
          <w:szCs w:val="24"/>
          <w:u w:val="none"/>
          <w:shd w:val="clear" w:color="auto" w:fill="auto"/>
          <w:lang w:val="en-US" w:eastAsia="en-US" w:bidi="en-US"/>
        </w:rPr>
        <w:t>地点为</w:t>
      </w:r>
      <w:r>
        <w:rPr>
          <w:rFonts w:hint="eastAsia" w:ascii="Times New Roman" w:hAnsi="Times New Roman" w:eastAsia="Times New Roman" w:cs="Times New Roman"/>
          <w:color w:val="auto"/>
          <w:spacing w:val="0"/>
          <w:w w:val="100"/>
          <w:position w:val="0"/>
          <w:sz w:val="24"/>
          <w:szCs w:val="24"/>
          <w:u w:val="single"/>
          <w:shd w:val="clear" w:color="auto" w:fill="auto"/>
          <w:lang w:val="en-US" w:eastAsia="en-US" w:bidi="en-US"/>
        </w:rPr>
        <w:t>安徽金泉工程管理咨询有限公司</w:t>
      </w:r>
      <w:r>
        <w:rPr>
          <w:rFonts w:hint="eastAsia" w:ascii="Times New Roman" w:hAnsi="Times New Roman" w:eastAsia="Times New Roman" w:cs="Times New Roman"/>
          <w:color w:val="auto"/>
          <w:spacing w:val="0"/>
          <w:w w:val="100"/>
          <w:position w:val="0"/>
          <w:sz w:val="24"/>
          <w:szCs w:val="24"/>
          <w:u w:val="single"/>
          <w:shd w:val="clear" w:color="auto" w:fill="auto"/>
          <w:lang w:val="en-US" w:eastAsia="zh-CN" w:bidi="en-US"/>
        </w:rPr>
        <w:t>三楼评标室(临泉县光明南路县政府西门对面)。</w:t>
      </w:r>
    </w:p>
    <w:bookmarkEnd w:id="24"/>
    <w:bookmarkEnd w:id="25"/>
    <w:bookmarkEnd w:id="26"/>
    <w:p w14:paraId="193E6DB0">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bookmarkStart w:id="27" w:name="bookmark262"/>
      <w:bookmarkStart w:id="28" w:name="bookmark260"/>
      <w:bookmarkStart w:id="29" w:name="bookmark261"/>
      <w:r>
        <w:rPr>
          <w:rFonts w:hint="eastAsia" w:ascii="宋体" w:hAnsi="宋体" w:eastAsia="宋体" w:cs="宋体"/>
          <w:b/>
          <w:bCs/>
          <w:sz w:val="28"/>
          <w:szCs w:val="28"/>
          <w:lang w:val="en-US" w:eastAsia="zh-CN"/>
        </w:rPr>
        <w:t>7发布公告的媒介</w:t>
      </w:r>
    </w:p>
    <w:p w14:paraId="2EB82FB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本谈判采购公告在</w:t>
      </w:r>
      <w:r>
        <w:rPr>
          <w:rFonts w:hint="eastAsia" w:ascii="宋体" w:hAnsi="宋体" w:eastAsia="宋体" w:cs="宋体"/>
          <w:color w:val="auto"/>
          <w:sz w:val="24"/>
          <w:szCs w:val="24"/>
          <w:u w:val="single"/>
        </w:rPr>
        <w:t xml:space="preserve"> 安徽省招标投标</w:t>
      </w:r>
      <w:bookmarkStart w:id="86" w:name="_GoBack"/>
      <w:bookmarkEnd w:id="86"/>
      <w:r>
        <w:rPr>
          <w:rFonts w:hint="eastAsia" w:ascii="宋体" w:hAnsi="宋体" w:eastAsia="宋体" w:cs="宋体"/>
          <w:color w:val="auto"/>
          <w:sz w:val="24"/>
          <w:szCs w:val="24"/>
          <w:u w:val="single"/>
        </w:rPr>
        <w:t>信息网</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安徽金泉工程管理咨询有限公司</w:t>
      </w:r>
      <w:r>
        <w:rPr>
          <w:rFonts w:hint="eastAsia" w:ascii="宋体" w:hAnsi="宋体" w:eastAsia="宋体" w:cs="宋体"/>
          <w:color w:val="auto"/>
          <w:sz w:val="24"/>
          <w:szCs w:val="24"/>
          <w:u w:val="single"/>
          <w:lang w:eastAsia="zh-CN"/>
        </w:rPr>
        <w:t>网</w:t>
      </w:r>
      <w:r>
        <w:rPr>
          <w:rFonts w:hint="eastAsia" w:ascii="宋体" w:hAnsi="宋体" w:eastAsia="宋体" w:cs="宋体"/>
          <w:color w:val="auto"/>
          <w:sz w:val="24"/>
          <w:szCs w:val="24"/>
        </w:rPr>
        <w:t>上发布。</w:t>
      </w:r>
    </w:p>
    <w:p w14:paraId="2D278E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8其他</w:t>
      </w:r>
      <w:bookmarkEnd w:id="27"/>
      <w:bookmarkEnd w:id="28"/>
      <w:bookmarkEnd w:id="29"/>
    </w:p>
    <w:p w14:paraId="0A298BE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lang w:val="en-US"/>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color w:val="auto"/>
          <w:sz w:val="24"/>
          <w:szCs w:val="24"/>
          <w:u w:val="single"/>
          <w:lang w:val="en-US" w:eastAsia="zh-CN"/>
        </w:rPr>
        <w:t xml:space="preserve">本项目采用最低价法 </w:t>
      </w:r>
    </w:p>
    <w:p w14:paraId="1B773D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1"/>
          <w:szCs w:val="21"/>
          <w:lang w:val="en-US" w:eastAsia="zh-CN"/>
        </w:rPr>
      </w:pPr>
    </w:p>
    <w:p w14:paraId="00D902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9联系方式</w:t>
      </w:r>
    </w:p>
    <w:p w14:paraId="7A456808">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5554" w:leftChars="114" w:right="0" w:hanging="5280" w:hangingChars="2200"/>
        <w:jc w:val="both"/>
        <w:textAlignment w:val="auto"/>
        <w:rPr>
          <w:rFonts w:hint="eastAsia"/>
          <w:color w:val="000000" w:themeColor="text1"/>
          <w:sz w:val="24"/>
          <w:szCs w:val="24"/>
          <w:u w:val="single"/>
          <w14:textFill>
            <w14:solidFill>
              <w14:schemeClr w14:val="tx1"/>
            </w14:solidFill>
          </w14:textFill>
        </w:rPr>
      </w:pPr>
      <w:r>
        <w:rPr>
          <w:rFonts w:hint="eastAsia"/>
          <w:color w:val="000000" w:themeColor="text1"/>
          <w:sz w:val="24"/>
          <w:szCs w:val="24"/>
          <w:u w:val="none"/>
          <w:lang w:eastAsia="zh-CN"/>
          <w14:textFill>
            <w14:solidFill>
              <w14:schemeClr w14:val="tx1"/>
            </w14:solidFill>
          </w14:textFill>
        </w:rPr>
        <w:t>采</w:t>
      </w:r>
      <w:r>
        <w:rPr>
          <w:rFonts w:hint="eastAsia"/>
          <w:color w:val="000000" w:themeColor="text1"/>
          <w:sz w:val="24"/>
          <w:szCs w:val="24"/>
          <w:u w:val="none"/>
          <w14:textFill>
            <w14:solidFill>
              <w14:schemeClr w14:val="tx1"/>
            </w14:solidFill>
          </w14:textFill>
        </w:rPr>
        <w:t>购人：</w:t>
      </w:r>
      <w:r>
        <w:rPr>
          <w:rFonts w:hint="eastAsia"/>
          <w:color w:val="000000" w:themeColor="text1"/>
          <w:sz w:val="24"/>
          <w:szCs w:val="24"/>
          <w:u w:val="single"/>
          <w:lang w:val="en-US" w:eastAsia="zh-CN"/>
          <w14:textFill>
            <w14:solidFill>
              <w14:schemeClr w14:val="tx1"/>
            </w14:solidFill>
          </w14:textFill>
        </w:rPr>
        <w:t>临泉县城中路小学教育集团</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lang w:eastAsia="zh-CN"/>
          <w14:textFill>
            <w14:solidFill>
              <w14:schemeClr w14:val="tx1"/>
            </w14:solidFill>
          </w14:textFill>
        </w:rPr>
        <w:t>采</w:t>
      </w:r>
      <w:r>
        <w:rPr>
          <w:rFonts w:hint="eastAsia"/>
          <w:color w:val="000000" w:themeColor="text1"/>
          <w:sz w:val="24"/>
          <w:szCs w:val="24"/>
          <w:u w:val="none"/>
          <w14:textFill>
            <w14:solidFill>
              <w14:schemeClr w14:val="tx1"/>
            </w14:solidFill>
          </w14:textFill>
        </w:rPr>
        <w:t>购</w:t>
      </w:r>
      <w:r>
        <w:rPr>
          <w:rFonts w:hint="eastAsia"/>
          <w:color w:val="000000" w:themeColor="text1"/>
          <w:sz w:val="24"/>
          <w:szCs w:val="24"/>
          <w:u w:val="none"/>
          <w:lang w:eastAsia="zh-CN"/>
          <w14:textFill>
            <w14:solidFill>
              <w14:schemeClr w14:val="tx1"/>
            </w14:solidFill>
          </w14:textFill>
        </w:rPr>
        <w:t>代理机构</w:t>
      </w:r>
      <w:r>
        <w:rPr>
          <w:rFonts w:hint="eastAsia"/>
          <w:color w:val="000000" w:themeColor="text1"/>
          <w:sz w:val="24"/>
          <w:szCs w:val="24"/>
          <w:u w:val="none"/>
          <w14:textFill>
            <w14:solidFill>
              <w14:schemeClr w14:val="tx1"/>
            </w14:solidFill>
          </w14:textFill>
        </w:rPr>
        <w:t>：</w:t>
      </w:r>
      <w:r>
        <w:rPr>
          <w:rFonts w:hint="eastAsia"/>
          <w:color w:val="000000" w:themeColor="text1"/>
          <w:sz w:val="24"/>
          <w:szCs w:val="24"/>
          <w:u w:val="single"/>
          <w14:textFill>
            <w14:solidFill>
              <w14:schemeClr w14:val="tx1"/>
            </w14:solidFill>
          </w14:textFill>
        </w:rPr>
        <w:t>安徽金泉工程管理咨询</w:t>
      </w:r>
    </w:p>
    <w:p w14:paraId="2B8E55F6">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5688" w:leftChars="570" w:right="0" w:hanging="4320" w:hangingChars="180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single"/>
          <w:lang w:val="en-US" w:eastAsia="zh-CN"/>
          <w14:textFill>
            <w14:solidFill>
              <w14:schemeClr w14:val="tx1"/>
            </w14:solidFill>
          </w14:textFill>
        </w:rPr>
        <w:t>文治路校区</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有限公司</w:t>
      </w:r>
    </w:p>
    <w:p w14:paraId="0237AF9C">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地 址：</w:t>
      </w:r>
      <w:r>
        <w:rPr>
          <w:rFonts w:hint="eastAsia"/>
          <w:color w:val="000000" w:themeColor="text1"/>
          <w:sz w:val="24"/>
          <w:szCs w:val="24"/>
          <w:u w:val="single"/>
          <w:lang w:val="en-US" w:eastAsia="zh-CN"/>
          <w14:textFill>
            <w14:solidFill>
              <w14:schemeClr w14:val="tx1"/>
            </w14:solidFill>
          </w14:textFill>
        </w:rPr>
        <w:t>安徽省阜阳市临泉县田桥街道</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地 址：</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eastAsia="zh-CN"/>
          <w14:textFill>
            <w14:solidFill>
              <w14:schemeClr w14:val="tx1"/>
            </w14:solidFill>
          </w14:textFill>
        </w:rPr>
        <w:t>临泉县光明南路</w:t>
      </w:r>
      <w:r>
        <w:rPr>
          <w:rFonts w:hint="eastAsia"/>
          <w:color w:val="000000" w:themeColor="text1"/>
          <w:sz w:val="24"/>
          <w:szCs w:val="24"/>
          <w:u w:val="single"/>
          <w:lang w:val="en-US" w:eastAsia="zh-CN"/>
          <w14:textFill>
            <w14:solidFill>
              <w14:schemeClr w14:val="tx1"/>
            </w14:solidFill>
          </w14:textFill>
        </w:rPr>
        <w:t xml:space="preserve"> </w:t>
      </w:r>
    </w:p>
    <w:p w14:paraId="33A505BF">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1200" w:firstLineChars="500"/>
        <w:jc w:val="both"/>
        <w:textAlignment w:val="auto"/>
        <w:rPr>
          <w:rFonts w:hint="eastAsia"/>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single"/>
          <w:lang w:val="en-US" w:eastAsia="zh-CN"/>
          <w14:textFill>
            <w14:solidFill>
              <w14:schemeClr w14:val="tx1"/>
            </w14:solidFill>
          </w14:textFill>
        </w:rPr>
        <w:t>文治路</w:t>
      </w:r>
    </w:p>
    <w:p w14:paraId="207ECE2F">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邮政编码：</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236400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邮政编码：</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236400       </w:t>
      </w:r>
      <w:r>
        <w:rPr>
          <w:rFonts w:hint="eastAsia"/>
          <w:color w:val="000000" w:themeColor="text1"/>
          <w:sz w:val="24"/>
          <w:szCs w:val="24"/>
          <w:u w:val="none"/>
          <w14:textFill>
            <w14:solidFill>
              <w14:schemeClr w14:val="tx1"/>
            </w14:solidFill>
          </w14:textFill>
        </w:rPr>
        <w:t xml:space="preserve"> </w:t>
      </w:r>
    </w:p>
    <w:p w14:paraId="4FB2DC51">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联系人：</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牛瑞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联系人：</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于家豪       </w:t>
      </w:r>
    </w:p>
    <w:p w14:paraId="702B9081">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电 话</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single"/>
          <w:lang w:val="en-US" w:eastAsia="zh-CN"/>
          <w14:textFill>
            <w14:solidFill>
              <w14:schemeClr w14:val="tx1"/>
            </w14:solidFill>
          </w14:textFill>
        </w:rPr>
        <w:t xml:space="preserve">    17356967059      </w:t>
      </w:r>
      <w:r>
        <w:rPr>
          <w:rFonts w:hint="eastAsia" w:cs="宋体"/>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电 话：</w:t>
      </w:r>
      <w:r>
        <w:rPr>
          <w:rFonts w:hint="eastAsia"/>
          <w:color w:val="000000" w:themeColor="text1"/>
          <w:sz w:val="24"/>
          <w:szCs w:val="24"/>
          <w:u w:val="single"/>
          <w:lang w:val="en-US" w:eastAsia="zh-CN"/>
          <w14:textFill>
            <w14:solidFill>
              <w14:schemeClr w14:val="tx1"/>
            </w14:solidFill>
          </w14:textFill>
        </w:rPr>
        <w:t xml:space="preserve">    18326837933   </w:t>
      </w:r>
    </w:p>
    <w:p w14:paraId="12942DA3">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传 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传 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0558-6512150  </w:t>
      </w:r>
      <w:r>
        <w:rPr>
          <w:rFonts w:hint="eastAsia"/>
          <w:color w:val="000000" w:themeColor="text1"/>
          <w:sz w:val="24"/>
          <w:szCs w:val="24"/>
          <w:u w:val="none"/>
          <w14:textFill>
            <w14:solidFill>
              <w14:schemeClr w14:val="tx1"/>
            </w14:solidFill>
          </w14:textFill>
        </w:rPr>
        <w:t xml:space="preserve"> </w:t>
      </w:r>
    </w:p>
    <w:p w14:paraId="2D9A2FAE">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000000" w:themeColor="text1"/>
          <w:sz w:val="24"/>
          <w:szCs w:val="24"/>
          <w:u w:val="none"/>
          <w:lang w:val="en-US"/>
          <w14:textFill>
            <w14:solidFill>
              <w14:schemeClr w14:val="tx1"/>
            </w14:solidFill>
          </w14:textFill>
        </w:rPr>
      </w:pPr>
      <w:r>
        <w:rPr>
          <w:rFonts w:hint="eastAsia"/>
          <w:color w:val="000000" w:themeColor="text1"/>
          <w:sz w:val="24"/>
          <w:szCs w:val="24"/>
          <w:u w:val="none"/>
          <w14:textFill>
            <w14:solidFill>
              <w14:schemeClr w14:val="tx1"/>
            </w14:solidFill>
          </w14:textFill>
        </w:rPr>
        <w:t>电子邮箱：</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电子邮箱：</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fldChar w:fldCharType="begin"/>
      </w:r>
      <w:r>
        <w:rPr>
          <w:rFonts w:hint="eastAsia"/>
          <w:color w:val="000000" w:themeColor="text1"/>
          <w:sz w:val="24"/>
          <w:szCs w:val="24"/>
          <w:u w:val="single"/>
          <w:lang w:val="en-US" w:eastAsia="zh-CN"/>
          <w14:textFill>
            <w14:solidFill>
              <w14:schemeClr w14:val="tx1"/>
            </w14:solidFill>
          </w14:textFill>
        </w:rPr>
        <w:instrText xml:space="preserve"> HYPERLINK "mailto:ahjinquan@126.com" </w:instrText>
      </w:r>
      <w:r>
        <w:rPr>
          <w:rFonts w:hint="eastAsia"/>
          <w:color w:val="000000" w:themeColor="text1"/>
          <w:sz w:val="24"/>
          <w:szCs w:val="24"/>
          <w:u w:val="single"/>
          <w:lang w:val="en-US" w:eastAsia="zh-CN"/>
          <w14:textFill>
            <w14:solidFill>
              <w14:schemeClr w14:val="tx1"/>
            </w14:solidFill>
          </w14:textFill>
        </w:rPr>
        <w:fldChar w:fldCharType="separate"/>
      </w:r>
      <w:r>
        <w:rPr>
          <w:rStyle w:val="22"/>
          <w:rFonts w:hint="eastAsia"/>
          <w:sz w:val="24"/>
          <w:szCs w:val="24"/>
          <w:lang w:val="en-US" w:eastAsia="zh-CN"/>
        </w:rPr>
        <w:t>ahjinquan@126.com</w:t>
      </w:r>
      <w:r>
        <w:rPr>
          <w:rFonts w:hint="eastAsia"/>
          <w:color w:val="000000" w:themeColor="text1"/>
          <w:sz w:val="24"/>
          <w:szCs w:val="24"/>
          <w:u w:val="single"/>
          <w:lang w:val="en-US" w:eastAsia="zh-CN"/>
          <w14:textFill>
            <w14:solidFill>
              <w14:schemeClr w14:val="tx1"/>
            </w14:solidFill>
          </w14:textFill>
        </w:rPr>
        <w:fldChar w:fldCharType="end"/>
      </w:r>
      <w:r>
        <w:rPr>
          <w:rFonts w:hint="eastAsia"/>
          <w:color w:val="000000" w:themeColor="text1"/>
          <w:sz w:val="24"/>
          <w:szCs w:val="24"/>
          <w:u w:val="single"/>
          <w:lang w:val="en-US" w:eastAsia="zh-CN"/>
          <w14:textFill>
            <w14:solidFill>
              <w14:schemeClr w14:val="tx1"/>
            </w14:solidFill>
          </w14:textFill>
        </w:rPr>
        <w:t xml:space="preserve"> </w:t>
      </w:r>
    </w:p>
    <w:p w14:paraId="39218B29">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网 址：</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网 址：</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14:textFill>
            <w14:solidFill>
              <w14:schemeClr w14:val="tx1"/>
            </w14:solidFill>
          </w14:textFill>
        </w:rPr>
        <w:t xml:space="preserve"> </w:t>
      </w:r>
    </w:p>
    <w:p w14:paraId="335A6328">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开户银行：</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开户银行：</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p>
    <w:p w14:paraId="00D4F309">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14:textFill>
            <w14:solidFill>
              <w14:schemeClr w14:val="tx1"/>
            </w14:solidFill>
          </w14:textFill>
        </w:rPr>
      </w:pPr>
      <w:r>
        <w:rPr>
          <w:rFonts w:hint="eastAsia"/>
          <w:color w:val="000000" w:themeColor="text1"/>
          <w:sz w:val="24"/>
          <w:szCs w:val="24"/>
          <w:u w:val="none"/>
          <w14:textFill>
            <w14:solidFill>
              <w14:schemeClr w14:val="tx1"/>
            </w14:solidFill>
          </w14:textFill>
        </w:rPr>
        <w:t xml:space="preserve">账 号： </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 xml:space="preserve">账 号： </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p>
    <w:p w14:paraId="6B2BFFE8">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left="0" w:right="0" w:firstLine="220"/>
        <w:jc w:val="right"/>
        <w:textAlignment w:val="auto"/>
        <w:rPr>
          <w:rFonts w:hint="eastAsia"/>
          <w:color w:val="auto"/>
          <w:sz w:val="24"/>
          <w:szCs w:val="24"/>
          <w:u w:val="single"/>
          <w:lang w:val="en-US" w:eastAsia="zh-CN"/>
        </w:rPr>
      </w:pPr>
    </w:p>
    <w:p w14:paraId="03D792D2">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firstLine="5520" w:firstLineChars="2300"/>
        <w:jc w:val="right"/>
        <w:textAlignment w:val="auto"/>
        <w:rPr>
          <w:rFonts w:hint="eastAsia" w:ascii="宋体" w:hAnsi="宋体" w:eastAsia="宋体" w:cs="宋体"/>
          <w:lang w:val="en-US" w:eastAsia="zh-CN"/>
        </w:rPr>
      </w:pPr>
      <w:r>
        <w:rPr>
          <w:rFonts w:hint="eastAsia"/>
          <w:color w:val="auto"/>
          <w:sz w:val="24"/>
          <w:szCs w:val="24"/>
          <w:u w:val="single"/>
          <w:lang w:val="en-US" w:eastAsia="zh-CN"/>
        </w:rPr>
        <w:t>2026年5月11日</w:t>
      </w:r>
    </w:p>
    <w:p w14:paraId="1DE5D260">
      <w:pPr>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br w:type="page"/>
      </w:r>
    </w:p>
    <w:p w14:paraId="7D2B9304">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 xml:space="preserve"> 供应商须知</w:t>
      </w:r>
    </w:p>
    <w:tbl>
      <w:tblPr>
        <w:tblStyle w:val="19"/>
        <w:tblW w:w="8700" w:type="dxa"/>
        <w:jc w:val="center"/>
        <w:tblLayout w:type="fixed"/>
        <w:tblCellMar>
          <w:top w:w="0" w:type="dxa"/>
          <w:left w:w="10" w:type="dxa"/>
          <w:bottom w:w="0" w:type="dxa"/>
          <w:right w:w="10" w:type="dxa"/>
        </w:tblCellMar>
      </w:tblPr>
      <w:tblGrid>
        <w:gridCol w:w="1166"/>
        <w:gridCol w:w="3169"/>
        <w:gridCol w:w="4365"/>
      </w:tblGrid>
      <w:tr w14:paraId="2518193F">
        <w:tblPrEx>
          <w:tblCellMar>
            <w:top w:w="0" w:type="dxa"/>
            <w:left w:w="10" w:type="dxa"/>
            <w:bottom w:w="0" w:type="dxa"/>
            <w:right w:w="10" w:type="dxa"/>
          </w:tblCellMar>
        </w:tblPrEx>
        <w:trPr>
          <w:trHeight w:val="382" w:hRule="exact"/>
          <w:jc w:val="center"/>
        </w:trPr>
        <w:tc>
          <w:tcPr>
            <w:tcBorders>
              <w:top w:val="single" w:color="auto" w:sz="4" w:space="0"/>
              <w:left w:val="single" w:color="auto" w:sz="4" w:space="0"/>
            </w:tcBorders>
            <w:shd w:val="clear" w:color="auto" w:fill="FFFFFF"/>
            <w:vAlign w:val="top"/>
          </w:tcPr>
          <w:p w14:paraId="3EA4ADA2">
            <w:pPr>
              <w:pStyle w:val="23"/>
              <w:keepNext w:val="0"/>
              <w:keepLines w:val="0"/>
              <w:widowControl w:val="0"/>
              <w:shd w:val="clear" w:color="auto" w:fill="auto"/>
              <w:bidi w:val="0"/>
              <w:spacing w:before="0" w:after="0" w:line="240" w:lineRule="auto"/>
              <w:ind w:left="0" w:right="0" w:firstLine="300"/>
              <w:jc w:val="left"/>
              <w:rPr>
                <w:color w:val="auto"/>
                <w:sz w:val="24"/>
                <w:szCs w:val="24"/>
              </w:rPr>
            </w:pPr>
            <w:r>
              <w:rPr>
                <w:color w:val="auto"/>
                <w:spacing w:val="0"/>
                <w:w w:val="100"/>
                <w:position w:val="0"/>
                <w:sz w:val="24"/>
                <w:szCs w:val="24"/>
              </w:rPr>
              <w:t>条款号</w:t>
            </w:r>
          </w:p>
        </w:tc>
        <w:tc>
          <w:tcPr>
            <w:tcW w:w="3169" w:type="dxa"/>
            <w:tcBorders>
              <w:top w:val="single" w:color="auto" w:sz="4" w:space="0"/>
              <w:left w:val="single" w:color="auto" w:sz="4" w:space="0"/>
            </w:tcBorders>
            <w:shd w:val="clear" w:color="auto" w:fill="FFFFFF"/>
            <w:vAlign w:val="top"/>
          </w:tcPr>
          <w:p w14:paraId="118F3680">
            <w:pPr>
              <w:pStyle w:val="23"/>
              <w:keepNext w:val="0"/>
              <w:keepLines w:val="0"/>
              <w:widowControl w:val="0"/>
              <w:shd w:val="clear" w:color="auto" w:fill="auto"/>
              <w:bidi w:val="0"/>
              <w:spacing w:before="0" w:after="0" w:line="240" w:lineRule="auto"/>
              <w:ind w:left="0" w:right="0" w:firstLine="0"/>
              <w:jc w:val="center"/>
              <w:rPr>
                <w:color w:val="auto"/>
                <w:sz w:val="24"/>
                <w:szCs w:val="24"/>
              </w:rPr>
            </w:pPr>
            <w:r>
              <w:rPr>
                <w:color w:val="auto"/>
                <w:spacing w:val="0"/>
                <w:w w:val="100"/>
                <w:position w:val="0"/>
                <w:sz w:val="24"/>
                <w:szCs w:val="24"/>
              </w:rPr>
              <w:t>条款内容</w:t>
            </w:r>
          </w:p>
        </w:tc>
        <w:tc>
          <w:tcPr>
            <w:tcW w:w="4365" w:type="dxa"/>
            <w:tcBorders>
              <w:top w:val="single" w:color="auto" w:sz="4" w:space="0"/>
              <w:left w:val="single" w:color="auto" w:sz="4" w:space="0"/>
              <w:right w:val="single" w:color="auto" w:sz="4" w:space="0"/>
            </w:tcBorders>
            <w:shd w:val="clear" w:color="auto" w:fill="FFFFFF"/>
            <w:vAlign w:val="top"/>
          </w:tcPr>
          <w:p w14:paraId="406D240E">
            <w:pPr>
              <w:pStyle w:val="23"/>
              <w:keepNext w:val="0"/>
              <w:keepLines w:val="0"/>
              <w:widowControl w:val="0"/>
              <w:shd w:val="clear" w:color="auto" w:fill="auto"/>
              <w:bidi w:val="0"/>
              <w:spacing w:before="80" w:after="0" w:line="240" w:lineRule="auto"/>
              <w:ind w:left="0" w:right="0" w:firstLine="0"/>
              <w:jc w:val="center"/>
              <w:rPr>
                <w:color w:val="auto"/>
                <w:sz w:val="24"/>
                <w:szCs w:val="24"/>
              </w:rPr>
            </w:pPr>
            <w:r>
              <w:rPr>
                <w:color w:val="auto"/>
                <w:spacing w:val="0"/>
                <w:w w:val="100"/>
                <w:position w:val="0"/>
                <w:sz w:val="24"/>
                <w:szCs w:val="24"/>
              </w:rPr>
              <w:t>编列内容</w:t>
            </w:r>
          </w:p>
        </w:tc>
      </w:tr>
      <w:tr w14:paraId="00AA39B2">
        <w:tblPrEx>
          <w:tblCellMar>
            <w:top w:w="0" w:type="dxa"/>
            <w:left w:w="10" w:type="dxa"/>
            <w:bottom w:w="0" w:type="dxa"/>
            <w:right w:w="10" w:type="dxa"/>
          </w:tblCellMar>
        </w:tblPrEx>
        <w:trPr>
          <w:trHeight w:val="1022" w:hRule="exact"/>
          <w:jc w:val="center"/>
        </w:trPr>
        <w:tc>
          <w:tcPr>
            <w:tcBorders>
              <w:top w:val="single" w:color="auto" w:sz="4" w:space="0"/>
              <w:left w:val="single" w:color="auto" w:sz="4" w:space="0"/>
            </w:tcBorders>
            <w:shd w:val="clear" w:color="auto" w:fill="FFFFFF"/>
            <w:vAlign w:val="center"/>
          </w:tcPr>
          <w:p w14:paraId="148E818C">
            <w:pPr>
              <w:pStyle w:val="23"/>
              <w:keepNext w:val="0"/>
              <w:keepLines w:val="0"/>
              <w:widowControl w:val="0"/>
              <w:shd w:val="clear" w:color="auto" w:fill="auto"/>
              <w:bidi w:val="0"/>
              <w:spacing w:before="0" w:after="0" w:line="240" w:lineRule="auto"/>
              <w:ind w:left="0" w:right="0" w:firstLine="38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 xml:space="preserve">1. 7. </w:t>
            </w:r>
            <w:r>
              <w:rPr>
                <w:rFonts w:ascii="Times New Roman" w:hAnsi="Times New Roman" w:eastAsia="Times New Roman" w:cs="Times New Roman"/>
                <w:color w:val="auto"/>
                <w:spacing w:val="0"/>
                <w:w w:val="100"/>
                <w:position w:val="0"/>
                <w:sz w:val="24"/>
                <w:szCs w:val="24"/>
              </w:rPr>
              <w:t>1</w:t>
            </w:r>
          </w:p>
        </w:tc>
        <w:tc>
          <w:tcPr>
            <w:tcW w:w="3169" w:type="dxa"/>
            <w:tcBorders>
              <w:top w:val="single" w:color="auto" w:sz="4" w:space="0"/>
              <w:left w:val="single" w:color="auto" w:sz="4" w:space="0"/>
            </w:tcBorders>
            <w:shd w:val="clear" w:color="auto" w:fill="FFFFFF"/>
            <w:vAlign w:val="center"/>
          </w:tcPr>
          <w:p w14:paraId="0BC4C587">
            <w:pPr>
              <w:pStyle w:val="23"/>
              <w:keepNext w:val="0"/>
              <w:keepLines w:val="0"/>
              <w:widowControl w:val="0"/>
              <w:shd w:val="clear" w:color="auto" w:fill="auto"/>
              <w:bidi w:val="0"/>
              <w:spacing w:before="0" w:after="0" w:line="240" w:lineRule="auto"/>
              <w:ind w:left="0" w:right="0" w:firstLine="0"/>
              <w:jc w:val="center"/>
              <w:rPr>
                <w:color w:val="auto"/>
                <w:sz w:val="24"/>
                <w:szCs w:val="24"/>
              </w:rPr>
            </w:pPr>
            <w:r>
              <w:rPr>
                <w:color w:val="auto"/>
                <w:spacing w:val="0"/>
                <w:w w:val="100"/>
                <w:position w:val="0"/>
                <w:sz w:val="24"/>
                <w:szCs w:val="24"/>
              </w:rPr>
              <w:t>踏勘现场</w:t>
            </w:r>
          </w:p>
        </w:tc>
        <w:tc>
          <w:tcPr>
            <w:tcW w:w="4365" w:type="dxa"/>
            <w:tcBorders>
              <w:top w:val="single" w:color="auto" w:sz="4" w:space="0"/>
              <w:left w:val="single" w:color="auto" w:sz="4" w:space="0"/>
              <w:right w:val="single" w:color="auto" w:sz="4" w:space="0"/>
            </w:tcBorders>
            <w:shd w:val="clear" w:color="auto" w:fill="FFFFFF"/>
            <w:vAlign w:val="bottom"/>
          </w:tcPr>
          <w:p w14:paraId="1A2218C9">
            <w:pPr>
              <w:pStyle w:val="23"/>
              <w:keepNext w:val="0"/>
              <w:keepLines w:val="0"/>
              <w:widowControl w:val="0"/>
              <w:shd w:val="clear" w:color="auto" w:fill="auto"/>
              <w:bidi w:val="0"/>
              <w:spacing w:before="0" w:after="60" w:line="240" w:lineRule="auto"/>
              <w:ind w:left="0" w:right="0"/>
              <w:jc w:val="left"/>
              <w:rPr>
                <w:color w:val="auto"/>
                <w:sz w:val="24"/>
                <w:szCs w:val="24"/>
              </w:rPr>
            </w:pPr>
            <w:r>
              <w:rPr>
                <w:rFonts w:hint="eastAsia" w:ascii="宋体" w:cs="宋体"/>
                <w:color w:val="auto"/>
              </w:rPr>
              <w:t>■</w:t>
            </w:r>
            <w:r>
              <w:rPr>
                <w:color w:val="auto"/>
                <w:spacing w:val="0"/>
                <w:w w:val="100"/>
                <w:position w:val="0"/>
                <w:sz w:val="24"/>
                <w:szCs w:val="24"/>
              </w:rPr>
              <w:t>不组织</w:t>
            </w:r>
          </w:p>
          <w:p w14:paraId="040CF779">
            <w:pPr>
              <w:pStyle w:val="23"/>
              <w:keepNext w:val="0"/>
              <w:keepLines w:val="0"/>
              <w:widowControl w:val="0"/>
              <w:shd w:val="clear" w:color="auto" w:fill="auto"/>
              <w:tabs>
                <w:tab w:val="left" w:leader="underscore" w:pos="4614"/>
              </w:tabs>
              <w:bidi w:val="0"/>
              <w:spacing w:before="0" w:after="60" w:line="240" w:lineRule="auto"/>
              <w:ind w:left="0" w:right="0"/>
              <w:jc w:val="both"/>
              <w:rPr>
                <w:color w:val="auto"/>
                <w:sz w:val="24"/>
                <w:szCs w:val="24"/>
              </w:rPr>
            </w:pPr>
            <w:r>
              <w:rPr>
                <w:color w:val="auto"/>
                <w:spacing w:val="0"/>
                <w:w w:val="100"/>
                <w:position w:val="0"/>
                <w:sz w:val="24"/>
                <w:szCs w:val="24"/>
              </w:rPr>
              <w:t>口组织，踏勘时间：</w:t>
            </w:r>
            <w:r>
              <w:rPr>
                <w:color w:val="auto"/>
                <w:spacing w:val="0"/>
                <w:w w:val="100"/>
                <w:position w:val="0"/>
                <w:sz w:val="24"/>
                <w:szCs w:val="24"/>
              </w:rPr>
              <w:tab/>
            </w:r>
          </w:p>
          <w:p w14:paraId="39581634">
            <w:pPr>
              <w:pStyle w:val="23"/>
              <w:keepNext w:val="0"/>
              <w:keepLines w:val="0"/>
              <w:widowControl w:val="0"/>
              <w:shd w:val="clear" w:color="auto" w:fill="auto"/>
              <w:tabs>
                <w:tab w:val="left" w:leader="underscore" w:pos="4661"/>
              </w:tabs>
              <w:bidi w:val="0"/>
              <w:spacing w:before="0" w:after="60" w:line="240" w:lineRule="auto"/>
              <w:ind w:left="1140" w:right="0" w:firstLine="0"/>
              <w:jc w:val="left"/>
              <w:rPr>
                <w:color w:val="auto"/>
                <w:sz w:val="24"/>
                <w:szCs w:val="24"/>
              </w:rPr>
            </w:pPr>
            <w:r>
              <w:rPr>
                <w:color w:val="auto"/>
                <w:spacing w:val="0"/>
                <w:w w:val="100"/>
                <w:position w:val="0"/>
                <w:sz w:val="24"/>
                <w:szCs w:val="24"/>
              </w:rPr>
              <w:t>踏勘集中地点：</w:t>
            </w:r>
          </w:p>
        </w:tc>
      </w:tr>
      <w:tr w14:paraId="51C5C6BD">
        <w:tblPrEx>
          <w:tblCellMar>
            <w:top w:w="0" w:type="dxa"/>
            <w:left w:w="10" w:type="dxa"/>
            <w:bottom w:w="0" w:type="dxa"/>
            <w:right w:w="10" w:type="dxa"/>
          </w:tblCellMar>
        </w:tblPrEx>
        <w:trPr>
          <w:trHeight w:val="1044" w:hRule="exact"/>
          <w:jc w:val="center"/>
        </w:trPr>
        <w:tc>
          <w:tcPr>
            <w:tcBorders>
              <w:top w:val="single" w:color="auto" w:sz="4" w:space="0"/>
              <w:left w:val="single" w:color="auto" w:sz="4" w:space="0"/>
            </w:tcBorders>
            <w:shd w:val="clear" w:color="auto" w:fill="FFFFFF"/>
            <w:vAlign w:val="center"/>
          </w:tcPr>
          <w:p w14:paraId="618C036F">
            <w:pPr>
              <w:pStyle w:val="23"/>
              <w:keepNext w:val="0"/>
              <w:keepLines w:val="0"/>
              <w:widowControl w:val="0"/>
              <w:shd w:val="clear" w:color="auto" w:fill="auto"/>
              <w:bidi w:val="0"/>
              <w:spacing w:before="0" w:after="0" w:line="240" w:lineRule="auto"/>
              <w:ind w:left="0" w:right="0" w:firstLine="46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1.8</w:t>
            </w:r>
          </w:p>
        </w:tc>
        <w:tc>
          <w:tcPr>
            <w:tcW w:w="3169" w:type="dxa"/>
            <w:tcBorders>
              <w:top w:val="single" w:color="auto" w:sz="4" w:space="0"/>
              <w:left w:val="single" w:color="auto" w:sz="4" w:space="0"/>
            </w:tcBorders>
            <w:shd w:val="clear" w:color="auto" w:fill="FFFFFF"/>
            <w:vAlign w:val="center"/>
          </w:tcPr>
          <w:p w14:paraId="761CA620">
            <w:pPr>
              <w:pStyle w:val="23"/>
              <w:keepNext w:val="0"/>
              <w:keepLines w:val="0"/>
              <w:widowControl w:val="0"/>
              <w:shd w:val="clear" w:color="auto" w:fill="auto"/>
              <w:bidi w:val="0"/>
              <w:spacing w:before="0" w:after="0" w:line="240" w:lineRule="auto"/>
              <w:ind w:left="0" w:right="0" w:firstLine="0"/>
              <w:jc w:val="center"/>
              <w:rPr>
                <w:color w:val="auto"/>
                <w:sz w:val="24"/>
                <w:szCs w:val="24"/>
              </w:rPr>
            </w:pPr>
            <w:r>
              <w:rPr>
                <w:color w:val="auto"/>
                <w:spacing w:val="0"/>
                <w:w w:val="100"/>
                <w:position w:val="0"/>
                <w:sz w:val="24"/>
                <w:szCs w:val="24"/>
              </w:rPr>
              <w:t>谈判采购预备会</w:t>
            </w:r>
          </w:p>
        </w:tc>
        <w:tc>
          <w:tcPr>
            <w:tcW w:w="4365" w:type="dxa"/>
            <w:tcBorders>
              <w:top w:val="single" w:color="auto" w:sz="4" w:space="0"/>
              <w:left w:val="single" w:color="auto" w:sz="4" w:space="0"/>
              <w:right w:val="single" w:color="auto" w:sz="4" w:space="0"/>
            </w:tcBorders>
            <w:shd w:val="clear" w:color="auto" w:fill="FFFFFF"/>
            <w:vAlign w:val="bottom"/>
          </w:tcPr>
          <w:p w14:paraId="55597CC3">
            <w:pPr>
              <w:pStyle w:val="23"/>
              <w:keepNext w:val="0"/>
              <w:keepLines w:val="0"/>
              <w:widowControl w:val="0"/>
              <w:shd w:val="clear" w:color="auto" w:fill="auto"/>
              <w:bidi w:val="0"/>
              <w:spacing w:before="0" w:after="60" w:line="240" w:lineRule="auto"/>
              <w:ind w:left="0" w:right="0"/>
              <w:jc w:val="left"/>
              <w:rPr>
                <w:color w:val="auto"/>
                <w:sz w:val="24"/>
                <w:szCs w:val="24"/>
              </w:rPr>
            </w:pPr>
            <w:r>
              <w:rPr>
                <w:rFonts w:hint="eastAsia" w:ascii="宋体" w:cs="宋体"/>
                <w:color w:val="auto"/>
              </w:rPr>
              <w:t>■</w:t>
            </w:r>
            <w:r>
              <w:rPr>
                <w:color w:val="auto"/>
                <w:spacing w:val="0"/>
                <w:w w:val="100"/>
                <w:position w:val="0"/>
                <w:sz w:val="24"/>
                <w:szCs w:val="24"/>
              </w:rPr>
              <w:t>不召开</w:t>
            </w:r>
          </w:p>
          <w:p w14:paraId="30250FC5">
            <w:pPr>
              <w:pStyle w:val="23"/>
              <w:keepNext w:val="0"/>
              <w:keepLines w:val="0"/>
              <w:widowControl w:val="0"/>
              <w:shd w:val="clear" w:color="auto" w:fill="auto"/>
              <w:tabs>
                <w:tab w:val="left" w:leader="underscore" w:pos="4622"/>
              </w:tabs>
              <w:bidi w:val="0"/>
              <w:spacing w:before="0" w:after="60" w:line="240" w:lineRule="auto"/>
              <w:ind w:left="0" w:right="0"/>
              <w:jc w:val="both"/>
              <w:rPr>
                <w:color w:val="auto"/>
                <w:sz w:val="24"/>
                <w:szCs w:val="24"/>
              </w:rPr>
            </w:pPr>
            <w:r>
              <w:rPr>
                <w:color w:val="auto"/>
                <w:spacing w:val="0"/>
                <w:w w:val="100"/>
                <w:position w:val="0"/>
                <w:sz w:val="24"/>
                <w:szCs w:val="24"/>
              </w:rPr>
              <w:t>口召开，召开时间:</w:t>
            </w:r>
            <w:r>
              <w:rPr>
                <w:color w:val="auto"/>
                <w:spacing w:val="0"/>
                <w:w w:val="100"/>
                <w:position w:val="0"/>
                <w:sz w:val="24"/>
                <w:szCs w:val="24"/>
              </w:rPr>
              <w:tab/>
            </w:r>
          </w:p>
          <w:p w14:paraId="2F17D49B">
            <w:pPr>
              <w:pStyle w:val="23"/>
              <w:keepNext w:val="0"/>
              <w:keepLines w:val="0"/>
              <w:widowControl w:val="0"/>
              <w:shd w:val="clear" w:color="auto" w:fill="auto"/>
              <w:tabs>
                <w:tab w:val="left" w:leader="underscore" w:pos="4646"/>
              </w:tabs>
              <w:bidi w:val="0"/>
              <w:spacing w:before="0" w:after="60" w:line="240" w:lineRule="auto"/>
              <w:ind w:left="1140" w:right="0" w:firstLine="0"/>
              <w:jc w:val="left"/>
              <w:rPr>
                <w:color w:val="auto"/>
                <w:sz w:val="24"/>
                <w:szCs w:val="24"/>
              </w:rPr>
            </w:pPr>
            <w:r>
              <w:rPr>
                <w:color w:val="auto"/>
                <w:spacing w:val="0"/>
                <w:w w:val="100"/>
                <w:position w:val="0"/>
                <w:sz w:val="24"/>
                <w:szCs w:val="24"/>
              </w:rPr>
              <w:t>召开地点：</w:t>
            </w:r>
            <w:r>
              <w:rPr>
                <w:color w:val="auto"/>
                <w:spacing w:val="0"/>
                <w:w w:val="100"/>
                <w:position w:val="0"/>
                <w:sz w:val="24"/>
                <w:szCs w:val="24"/>
              </w:rPr>
              <w:tab/>
            </w:r>
          </w:p>
        </w:tc>
      </w:tr>
      <w:tr w14:paraId="51679014">
        <w:tblPrEx>
          <w:tblCellMar>
            <w:top w:w="0" w:type="dxa"/>
            <w:left w:w="10" w:type="dxa"/>
            <w:bottom w:w="0" w:type="dxa"/>
            <w:right w:w="10" w:type="dxa"/>
          </w:tblCellMar>
        </w:tblPrEx>
        <w:trPr>
          <w:trHeight w:val="742" w:hRule="exact"/>
          <w:jc w:val="center"/>
        </w:trPr>
        <w:tc>
          <w:tcPr>
            <w:tcBorders>
              <w:top w:val="single" w:color="auto" w:sz="4" w:space="0"/>
              <w:left w:val="single" w:color="auto" w:sz="4" w:space="0"/>
            </w:tcBorders>
            <w:shd w:val="clear" w:color="auto" w:fill="FFFFFF"/>
            <w:vAlign w:val="bottom"/>
          </w:tcPr>
          <w:p w14:paraId="1B1023D1">
            <w:pPr>
              <w:pStyle w:val="23"/>
              <w:keepNext w:val="0"/>
              <w:keepLines w:val="0"/>
              <w:widowControl w:val="0"/>
              <w:shd w:val="clear" w:color="auto" w:fill="auto"/>
              <w:bidi w:val="0"/>
              <w:spacing w:before="0" w:after="60" w:line="240" w:lineRule="auto"/>
              <w:ind w:left="0" w:right="0" w:firstLine="46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1.9</w:t>
            </w:r>
          </w:p>
          <w:p w14:paraId="1EB6D8DC">
            <w:pPr>
              <w:pStyle w:val="23"/>
              <w:keepNext w:val="0"/>
              <w:keepLines w:val="0"/>
              <w:widowControl w:val="0"/>
              <w:shd w:val="clear" w:color="auto" w:fill="auto"/>
              <w:bidi w:val="0"/>
              <w:spacing w:before="0" w:after="0" w:line="240" w:lineRule="auto"/>
              <w:ind w:left="0" w:right="0" w:firstLine="180"/>
              <w:jc w:val="left"/>
              <w:rPr>
                <w:color w:val="auto"/>
                <w:sz w:val="24"/>
                <w:szCs w:val="24"/>
              </w:rPr>
            </w:pPr>
          </w:p>
        </w:tc>
        <w:tc>
          <w:tcPr>
            <w:tcW w:w="3169" w:type="dxa"/>
            <w:tcBorders>
              <w:top w:val="single" w:color="auto" w:sz="4" w:space="0"/>
              <w:left w:val="single" w:color="auto" w:sz="4" w:space="0"/>
            </w:tcBorders>
            <w:shd w:val="clear" w:color="auto" w:fill="FFFFFF"/>
            <w:vAlign w:val="center"/>
          </w:tcPr>
          <w:p w14:paraId="51432EC9">
            <w:pPr>
              <w:pStyle w:val="23"/>
              <w:keepNext w:val="0"/>
              <w:keepLines w:val="0"/>
              <w:widowControl w:val="0"/>
              <w:shd w:val="clear" w:color="auto" w:fill="auto"/>
              <w:bidi w:val="0"/>
              <w:spacing w:before="0" w:after="0" w:line="240" w:lineRule="auto"/>
              <w:ind w:left="0" w:right="0" w:firstLine="0"/>
              <w:jc w:val="center"/>
              <w:rPr>
                <w:color w:val="auto"/>
                <w:sz w:val="24"/>
                <w:szCs w:val="24"/>
              </w:rPr>
            </w:pPr>
            <w:r>
              <w:rPr>
                <w:color w:val="auto"/>
                <w:spacing w:val="0"/>
                <w:w w:val="100"/>
                <w:position w:val="0"/>
                <w:sz w:val="24"/>
                <w:szCs w:val="24"/>
              </w:rPr>
              <w:t>分包</w:t>
            </w:r>
          </w:p>
        </w:tc>
        <w:tc>
          <w:tcPr>
            <w:tcW w:w="4365" w:type="dxa"/>
            <w:tcBorders>
              <w:top w:val="single" w:color="auto" w:sz="4" w:space="0"/>
              <w:left w:val="single" w:color="auto" w:sz="4" w:space="0"/>
              <w:right w:val="single" w:color="auto" w:sz="4" w:space="0"/>
            </w:tcBorders>
            <w:shd w:val="clear" w:color="auto" w:fill="FFFFFF"/>
            <w:vAlign w:val="bottom"/>
          </w:tcPr>
          <w:p w14:paraId="1BDD9D4D">
            <w:pPr>
              <w:pStyle w:val="23"/>
              <w:keepNext w:val="0"/>
              <w:keepLines w:val="0"/>
              <w:widowControl w:val="0"/>
              <w:shd w:val="clear" w:color="auto" w:fill="auto"/>
              <w:tabs>
                <w:tab w:val="left" w:leader="underscore" w:pos="4636"/>
              </w:tabs>
              <w:bidi w:val="0"/>
              <w:spacing w:before="0" w:after="60" w:line="240" w:lineRule="auto"/>
              <w:ind w:left="0" w:right="0"/>
              <w:jc w:val="both"/>
              <w:rPr>
                <w:color w:val="auto"/>
                <w:sz w:val="24"/>
                <w:szCs w:val="24"/>
              </w:rPr>
            </w:pPr>
            <w:r>
              <w:rPr>
                <w:color w:val="auto"/>
                <w:spacing w:val="0"/>
                <w:w w:val="100"/>
                <w:position w:val="0"/>
                <w:sz w:val="24"/>
                <w:szCs w:val="24"/>
              </w:rPr>
              <w:t>不得分包的内容：</w:t>
            </w:r>
          </w:p>
          <w:p w14:paraId="449E124A">
            <w:pPr>
              <w:pStyle w:val="23"/>
              <w:keepNext w:val="0"/>
              <w:keepLines w:val="0"/>
              <w:widowControl w:val="0"/>
              <w:shd w:val="clear" w:color="auto" w:fill="auto"/>
              <w:tabs>
                <w:tab w:val="left" w:leader="underscore" w:pos="4571"/>
              </w:tabs>
              <w:bidi w:val="0"/>
              <w:spacing w:before="0" w:after="0" w:line="240" w:lineRule="auto"/>
              <w:ind w:left="0" w:right="0"/>
              <w:jc w:val="both"/>
              <w:rPr>
                <w:color w:val="auto"/>
                <w:sz w:val="24"/>
                <w:szCs w:val="24"/>
              </w:rPr>
            </w:pPr>
            <w:r>
              <w:rPr>
                <w:color w:val="auto"/>
                <w:spacing w:val="0"/>
                <w:w w:val="100"/>
                <w:position w:val="0"/>
                <w:sz w:val="24"/>
                <w:szCs w:val="24"/>
              </w:rPr>
              <w:t>对分包供应商的要求：</w:t>
            </w:r>
            <w:r>
              <w:rPr>
                <w:color w:val="auto"/>
                <w:spacing w:val="0"/>
                <w:w w:val="100"/>
                <w:position w:val="0"/>
                <w:sz w:val="24"/>
                <w:szCs w:val="24"/>
              </w:rPr>
              <w:tab/>
            </w:r>
          </w:p>
        </w:tc>
      </w:tr>
      <w:tr w14:paraId="122D27BF">
        <w:tblPrEx>
          <w:tblCellMar>
            <w:top w:w="0" w:type="dxa"/>
            <w:left w:w="10" w:type="dxa"/>
            <w:bottom w:w="0" w:type="dxa"/>
            <w:right w:w="10" w:type="dxa"/>
          </w:tblCellMar>
        </w:tblPrEx>
        <w:trPr>
          <w:trHeight w:val="756" w:hRule="exact"/>
          <w:jc w:val="center"/>
        </w:trPr>
        <w:tc>
          <w:tcPr>
            <w:tcBorders>
              <w:top w:val="single" w:color="auto" w:sz="4" w:space="0"/>
              <w:left w:val="single" w:color="auto" w:sz="4" w:space="0"/>
            </w:tcBorders>
            <w:shd w:val="clear" w:color="auto" w:fill="FFFFFF"/>
            <w:vAlign w:val="center"/>
          </w:tcPr>
          <w:p w14:paraId="35D530E8">
            <w:pPr>
              <w:pStyle w:val="23"/>
              <w:keepNext w:val="0"/>
              <w:keepLines w:val="0"/>
              <w:widowControl w:val="0"/>
              <w:shd w:val="clear" w:color="auto" w:fill="auto"/>
              <w:bidi w:val="0"/>
              <w:spacing w:before="0" w:after="0" w:line="240" w:lineRule="auto"/>
              <w:ind w:left="0" w:right="0" w:firstLine="30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1. 10.2</w:t>
            </w:r>
          </w:p>
        </w:tc>
        <w:tc>
          <w:tcPr>
            <w:tcW w:w="3169" w:type="dxa"/>
            <w:tcBorders>
              <w:top w:val="single" w:color="auto" w:sz="4" w:space="0"/>
              <w:left w:val="single" w:color="auto" w:sz="4" w:space="0"/>
            </w:tcBorders>
            <w:shd w:val="clear" w:color="auto" w:fill="FFFFFF"/>
            <w:vAlign w:val="center"/>
          </w:tcPr>
          <w:p w14:paraId="12D6654D">
            <w:pPr>
              <w:pStyle w:val="23"/>
              <w:keepNext w:val="0"/>
              <w:keepLines w:val="0"/>
              <w:widowControl w:val="0"/>
              <w:shd w:val="clear" w:color="auto" w:fill="auto"/>
              <w:bidi w:val="0"/>
              <w:spacing w:before="0" w:after="0" w:line="240" w:lineRule="auto"/>
              <w:ind w:left="0" w:right="0" w:firstLine="0"/>
              <w:jc w:val="center"/>
              <w:rPr>
                <w:color w:val="auto"/>
                <w:sz w:val="24"/>
                <w:szCs w:val="24"/>
              </w:rPr>
            </w:pPr>
            <w:r>
              <w:rPr>
                <w:color w:val="auto"/>
                <w:spacing w:val="0"/>
                <w:w w:val="100"/>
                <w:position w:val="0"/>
                <w:sz w:val="24"/>
                <w:szCs w:val="24"/>
              </w:rPr>
              <w:t>对非关键条款的偏差</w:t>
            </w:r>
          </w:p>
        </w:tc>
        <w:tc>
          <w:tcPr>
            <w:tcW w:w="4365" w:type="dxa"/>
            <w:tcBorders>
              <w:top w:val="single" w:color="auto" w:sz="4" w:space="0"/>
              <w:left w:val="single" w:color="auto" w:sz="4" w:space="0"/>
              <w:right w:val="single" w:color="auto" w:sz="4" w:space="0"/>
            </w:tcBorders>
            <w:shd w:val="clear" w:color="auto" w:fill="FFFFFF"/>
            <w:vAlign w:val="bottom"/>
          </w:tcPr>
          <w:p w14:paraId="099CA8DE">
            <w:pPr>
              <w:pStyle w:val="23"/>
              <w:keepNext w:val="0"/>
              <w:keepLines w:val="0"/>
              <w:widowControl w:val="0"/>
              <w:shd w:val="clear" w:color="auto" w:fill="auto"/>
              <w:tabs>
                <w:tab w:val="left" w:leader="underscore" w:pos="4643"/>
              </w:tabs>
              <w:bidi w:val="0"/>
              <w:spacing w:before="0" w:after="60" w:line="240" w:lineRule="auto"/>
              <w:ind w:left="0" w:right="0"/>
              <w:jc w:val="both"/>
              <w:rPr>
                <w:rFonts w:hint="eastAsia"/>
                <w:color w:val="auto"/>
                <w:spacing w:val="0"/>
                <w:w w:val="100"/>
                <w:position w:val="0"/>
                <w:sz w:val="24"/>
                <w:szCs w:val="24"/>
                <w:lang w:eastAsia="zh-CN"/>
              </w:rPr>
            </w:pPr>
            <w:r>
              <w:rPr>
                <w:color w:val="auto"/>
                <w:spacing w:val="0"/>
                <w:w w:val="100"/>
                <w:position w:val="0"/>
                <w:sz w:val="24"/>
                <w:szCs w:val="24"/>
              </w:rPr>
              <w:t>允许偏差的范围：</w:t>
            </w:r>
            <w:r>
              <w:rPr>
                <w:rFonts w:hint="eastAsia"/>
                <w:color w:val="auto"/>
                <w:spacing w:val="0"/>
                <w:w w:val="100"/>
                <w:position w:val="0"/>
                <w:sz w:val="24"/>
                <w:szCs w:val="24"/>
                <w:u w:val="single"/>
                <w:lang w:eastAsia="zh-CN"/>
              </w:rPr>
              <w:t>不允许偏差</w:t>
            </w:r>
          </w:p>
          <w:p w14:paraId="0E983227">
            <w:pPr>
              <w:pStyle w:val="23"/>
              <w:keepNext w:val="0"/>
              <w:keepLines w:val="0"/>
              <w:widowControl w:val="0"/>
              <w:shd w:val="clear" w:color="auto" w:fill="auto"/>
              <w:tabs>
                <w:tab w:val="left" w:leader="underscore" w:pos="4643"/>
              </w:tabs>
              <w:bidi w:val="0"/>
              <w:spacing w:before="0" w:after="60" w:line="240" w:lineRule="auto"/>
              <w:ind w:left="0" w:right="0"/>
              <w:jc w:val="left"/>
              <w:rPr>
                <w:color w:val="auto"/>
                <w:sz w:val="24"/>
                <w:szCs w:val="24"/>
              </w:rPr>
            </w:pPr>
            <w:r>
              <w:rPr>
                <w:color w:val="auto"/>
                <w:spacing w:val="0"/>
                <w:w w:val="100"/>
                <w:position w:val="0"/>
                <w:sz w:val="24"/>
                <w:szCs w:val="24"/>
              </w:rPr>
              <w:t>允许偏差的项数：</w:t>
            </w:r>
            <w:r>
              <w:rPr>
                <w:color w:val="auto"/>
                <w:spacing w:val="0"/>
                <w:w w:val="100"/>
                <w:position w:val="0"/>
                <w:sz w:val="24"/>
                <w:szCs w:val="24"/>
              </w:rPr>
              <w:tab/>
            </w:r>
            <w:r>
              <w:rPr>
                <w:color w:val="auto"/>
                <w:spacing w:val="0"/>
                <w:w w:val="100"/>
                <w:position w:val="0"/>
                <w:sz w:val="24"/>
                <w:szCs w:val="24"/>
              </w:rPr>
              <w:t>项</w:t>
            </w:r>
          </w:p>
        </w:tc>
      </w:tr>
      <w:tr w14:paraId="5BDF8D41">
        <w:tblPrEx>
          <w:tblCellMar>
            <w:top w:w="0" w:type="dxa"/>
            <w:left w:w="10" w:type="dxa"/>
            <w:bottom w:w="0" w:type="dxa"/>
            <w:right w:w="10" w:type="dxa"/>
          </w:tblCellMar>
        </w:tblPrEx>
        <w:trPr>
          <w:trHeight w:val="932" w:hRule="exact"/>
          <w:jc w:val="center"/>
        </w:trPr>
        <w:tc>
          <w:tcPr>
            <w:tcBorders>
              <w:top w:val="single" w:color="auto" w:sz="4" w:space="0"/>
              <w:left w:val="single" w:color="auto" w:sz="4" w:space="0"/>
            </w:tcBorders>
            <w:shd w:val="clear" w:color="auto" w:fill="FFFFFF"/>
            <w:vAlign w:val="bottom"/>
          </w:tcPr>
          <w:p w14:paraId="4C64CD96">
            <w:pPr>
              <w:pStyle w:val="23"/>
              <w:keepNext w:val="0"/>
              <w:keepLines w:val="0"/>
              <w:widowControl w:val="0"/>
              <w:shd w:val="clear" w:color="auto" w:fill="auto"/>
              <w:bidi w:val="0"/>
              <w:spacing w:before="0" w:after="0" w:line="240" w:lineRule="auto"/>
              <w:ind w:left="0" w:right="0" w:firstLine="0"/>
              <w:jc w:val="center"/>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 xml:space="preserve">2.1 </w:t>
            </w:r>
            <w:r>
              <w:rPr>
                <w:rFonts w:ascii="Times New Roman" w:hAnsi="Times New Roman" w:eastAsia="Times New Roman" w:cs="Times New Roman"/>
                <w:color w:val="auto"/>
                <w:spacing w:val="0"/>
                <w:w w:val="100"/>
                <w:position w:val="0"/>
                <w:sz w:val="24"/>
                <w:szCs w:val="24"/>
              </w:rPr>
              <w:t>(7)</w:t>
            </w:r>
          </w:p>
        </w:tc>
        <w:tc>
          <w:tcPr>
            <w:tcW w:w="3169" w:type="dxa"/>
            <w:tcBorders>
              <w:top w:val="single" w:color="auto" w:sz="4" w:space="0"/>
              <w:left w:val="single" w:color="auto" w:sz="4" w:space="0"/>
            </w:tcBorders>
            <w:shd w:val="clear" w:color="auto" w:fill="FFFFFF"/>
            <w:vAlign w:val="bottom"/>
          </w:tcPr>
          <w:p w14:paraId="6AECE685">
            <w:pPr>
              <w:pStyle w:val="23"/>
              <w:keepNext w:val="0"/>
              <w:keepLines w:val="0"/>
              <w:widowControl w:val="0"/>
              <w:shd w:val="clear" w:color="auto" w:fill="auto"/>
              <w:bidi w:val="0"/>
              <w:spacing w:before="0" w:after="0" w:line="240" w:lineRule="auto"/>
              <w:ind w:right="0"/>
              <w:jc w:val="left"/>
              <w:rPr>
                <w:color w:val="auto"/>
                <w:sz w:val="24"/>
                <w:szCs w:val="24"/>
              </w:rPr>
            </w:pPr>
            <w:r>
              <w:rPr>
                <w:color w:val="auto"/>
                <w:spacing w:val="0"/>
                <w:w w:val="100"/>
                <w:position w:val="0"/>
                <w:sz w:val="24"/>
                <w:szCs w:val="24"/>
              </w:rPr>
              <w:t>构成采购文件的其他资料</w:t>
            </w:r>
          </w:p>
        </w:tc>
        <w:tc>
          <w:tcPr>
            <w:tcW w:w="4365" w:type="dxa"/>
            <w:tcBorders>
              <w:top w:val="single" w:color="auto" w:sz="4" w:space="0"/>
              <w:left w:val="single" w:color="auto" w:sz="4" w:space="0"/>
              <w:right w:val="single" w:color="auto" w:sz="4" w:space="0"/>
            </w:tcBorders>
            <w:shd w:val="clear" w:color="auto" w:fill="FFFFFF"/>
            <w:vAlign w:val="bottom"/>
          </w:tcPr>
          <w:p w14:paraId="2DDBA009">
            <w:pPr>
              <w:pStyle w:val="23"/>
              <w:keepNext w:val="0"/>
              <w:keepLines w:val="0"/>
              <w:widowControl w:val="0"/>
              <w:shd w:val="clear" w:color="auto" w:fill="auto"/>
              <w:tabs>
                <w:tab w:val="left" w:leader="underscore" w:pos="4636"/>
              </w:tabs>
              <w:bidi w:val="0"/>
              <w:spacing w:before="0" w:after="0" w:line="240" w:lineRule="auto"/>
              <w:ind w:left="0" w:right="0"/>
              <w:jc w:val="both"/>
              <w:rPr>
                <w:color w:val="auto"/>
                <w:sz w:val="24"/>
                <w:szCs w:val="24"/>
              </w:rPr>
            </w:pPr>
            <w:r>
              <w:rPr>
                <w:color w:val="auto"/>
                <w:spacing w:val="0"/>
                <w:w w:val="100"/>
                <w:position w:val="0"/>
                <w:sz w:val="24"/>
                <w:szCs w:val="24"/>
              </w:rPr>
              <w:t>资料名称：</w:t>
            </w:r>
            <w:r>
              <w:rPr>
                <w:rFonts w:hint="eastAsia"/>
                <w:color w:val="auto"/>
                <w:spacing w:val="0"/>
                <w:w w:val="100"/>
                <w:position w:val="0"/>
                <w:sz w:val="24"/>
                <w:szCs w:val="24"/>
                <w:lang w:eastAsia="zh-CN"/>
              </w:rPr>
              <w:t>采购</w:t>
            </w:r>
            <w:r>
              <w:rPr>
                <w:rFonts w:hint="eastAsia"/>
                <w:color w:val="auto"/>
                <w:spacing w:val="0"/>
                <w:w w:val="100"/>
                <w:position w:val="0"/>
                <w:sz w:val="24"/>
                <w:szCs w:val="24"/>
              </w:rPr>
              <w:t>文件的澄清、修改及答疑</w:t>
            </w:r>
          </w:p>
        </w:tc>
      </w:tr>
      <w:tr w14:paraId="64233340">
        <w:tblPrEx>
          <w:tblCellMar>
            <w:top w:w="0" w:type="dxa"/>
            <w:left w:w="10" w:type="dxa"/>
            <w:bottom w:w="0" w:type="dxa"/>
            <w:right w:w="10" w:type="dxa"/>
          </w:tblCellMar>
        </w:tblPrEx>
        <w:trPr>
          <w:trHeight w:val="665" w:hRule="exact"/>
          <w:jc w:val="center"/>
        </w:trPr>
        <w:tc>
          <w:tcPr>
            <w:tcBorders>
              <w:top w:val="single" w:color="auto" w:sz="4" w:space="0"/>
              <w:left w:val="single" w:color="auto" w:sz="4" w:space="0"/>
            </w:tcBorders>
            <w:shd w:val="clear" w:color="auto" w:fill="FFFFFF"/>
            <w:vAlign w:val="bottom"/>
          </w:tcPr>
          <w:p w14:paraId="4B9D8B2B">
            <w:pPr>
              <w:pStyle w:val="23"/>
              <w:keepNext w:val="0"/>
              <w:keepLines w:val="0"/>
              <w:widowControl w:val="0"/>
              <w:shd w:val="clear" w:color="auto" w:fill="auto"/>
              <w:bidi w:val="0"/>
              <w:spacing w:before="0" w:after="0" w:line="240" w:lineRule="auto"/>
              <w:ind w:left="0" w:right="0" w:firstLine="30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 xml:space="preserve">2. 2. </w:t>
            </w:r>
            <w:r>
              <w:rPr>
                <w:rFonts w:ascii="Times New Roman" w:hAnsi="Times New Roman" w:eastAsia="Times New Roman" w:cs="Times New Roman"/>
                <w:color w:val="auto"/>
                <w:spacing w:val="0"/>
                <w:w w:val="100"/>
                <w:position w:val="0"/>
                <w:sz w:val="24"/>
                <w:szCs w:val="24"/>
              </w:rPr>
              <w:t>1</w:t>
            </w:r>
          </w:p>
        </w:tc>
        <w:tc>
          <w:tcPr>
            <w:tcW w:w="3169" w:type="dxa"/>
            <w:tcBorders>
              <w:top w:val="single" w:color="auto" w:sz="4" w:space="0"/>
              <w:left w:val="single" w:color="auto" w:sz="4" w:space="0"/>
            </w:tcBorders>
            <w:shd w:val="clear" w:color="auto" w:fill="FFFFFF"/>
            <w:vAlign w:val="bottom"/>
          </w:tcPr>
          <w:p w14:paraId="6A5830C0">
            <w:pPr>
              <w:pStyle w:val="23"/>
              <w:keepNext w:val="0"/>
              <w:keepLines w:val="0"/>
              <w:widowControl w:val="0"/>
              <w:shd w:val="clear" w:color="auto" w:fill="auto"/>
              <w:bidi w:val="0"/>
              <w:spacing w:before="0" w:after="0" w:line="240" w:lineRule="auto"/>
              <w:ind w:left="0" w:right="0" w:firstLine="0"/>
              <w:jc w:val="left"/>
              <w:rPr>
                <w:color w:val="auto"/>
                <w:sz w:val="24"/>
                <w:szCs w:val="24"/>
              </w:rPr>
            </w:pPr>
            <w:r>
              <w:rPr>
                <w:color w:val="auto"/>
                <w:spacing w:val="0"/>
                <w:w w:val="100"/>
                <w:position w:val="0"/>
                <w:sz w:val="24"/>
                <w:szCs w:val="24"/>
              </w:rPr>
              <w:t>供应商要求澄清采购文件的时间</w:t>
            </w:r>
          </w:p>
        </w:tc>
        <w:tc>
          <w:tcPr>
            <w:tcW w:w="4365" w:type="dxa"/>
            <w:tcBorders>
              <w:top w:val="single" w:color="auto" w:sz="4" w:space="0"/>
              <w:left w:val="single" w:color="auto" w:sz="4" w:space="0"/>
              <w:right w:val="single" w:color="auto" w:sz="4" w:space="0"/>
            </w:tcBorders>
            <w:shd w:val="clear" w:color="auto" w:fill="FFFFFF"/>
            <w:vAlign w:val="bottom"/>
          </w:tcPr>
          <w:p w14:paraId="768015CB">
            <w:pPr>
              <w:pStyle w:val="23"/>
              <w:keepNext w:val="0"/>
              <w:keepLines w:val="0"/>
              <w:widowControl w:val="0"/>
              <w:shd w:val="clear" w:color="auto" w:fill="auto"/>
              <w:tabs>
                <w:tab w:val="left" w:leader="underscore" w:pos="4643"/>
              </w:tabs>
              <w:bidi w:val="0"/>
              <w:spacing w:before="0" w:after="0" w:line="240" w:lineRule="auto"/>
              <w:ind w:right="0"/>
              <w:jc w:val="both"/>
              <w:rPr>
                <w:color w:val="auto"/>
                <w:sz w:val="24"/>
                <w:szCs w:val="24"/>
              </w:rPr>
            </w:pPr>
            <w:r>
              <w:rPr>
                <w:color w:val="auto"/>
                <w:spacing w:val="0"/>
                <w:w w:val="100"/>
                <w:position w:val="0"/>
                <w:sz w:val="24"/>
                <w:szCs w:val="24"/>
              </w:rPr>
              <w:t>截止时间：</w:t>
            </w:r>
            <w:r>
              <w:rPr>
                <w:rFonts w:hint="eastAsia"/>
                <w:color w:val="auto"/>
                <w:spacing w:val="0"/>
                <w:w w:val="100"/>
                <w:position w:val="0"/>
                <w:sz w:val="24"/>
                <w:szCs w:val="24"/>
                <w:lang w:val="en-US" w:eastAsia="zh-CN"/>
              </w:rPr>
              <w:t>2026年5月14日17时00分。</w:t>
            </w:r>
          </w:p>
        </w:tc>
      </w:tr>
      <w:tr w14:paraId="5D333F07">
        <w:tblPrEx>
          <w:tblCellMar>
            <w:top w:w="0" w:type="dxa"/>
            <w:left w:w="10" w:type="dxa"/>
            <w:bottom w:w="0" w:type="dxa"/>
            <w:right w:w="10" w:type="dxa"/>
          </w:tblCellMar>
        </w:tblPrEx>
        <w:trPr>
          <w:trHeight w:val="965" w:hRule="exact"/>
          <w:jc w:val="center"/>
        </w:trPr>
        <w:tc>
          <w:tcPr>
            <w:tcBorders>
              <w:top w:val="single" w:color="auto" w:sz="4" w:space="0"/>
              <w:left w:val="single" w:color="auto" w:sz="4" w:space="0"/>
            </w:tcBorders>
            <w:shd w:val="clear" w:color="auto" w:fill="FFFFFF"/>
            <w:vAlign w:val="center"/>
          </w:tcPr>
          <w:p w14:paraId="780E1D6A">
            <w:pPr>
              <w:pStyle w:val="23"/>
              <w:keepNext w:val="0"/>
              <w:keepLines w:val="0"/>
              <w:widowControl w:val="0"/>
              <w:shd w:val="clear" w:color="auto" w:fill="auto"/>
              <w:bidi w:val="0"/>
              <w:spacing w:before="0" w:after="0" w:line="240" w:lineRule="auto"/>
              <w:ind w:left="0" w:right="0" w:firstLine="30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 xml:space="preserve">2. 2. </w:t>
            </w:r>
            <w:r>
              <w:rPr>
                <w:rFonts w:ascii="Times New Roman" w:hAnsi="Times New Roman" w:eastAsia="Times New Roman" w:cs="Times New Roman"/>
                <w:color w:val="auto"/>
                <w:spacing w:val="0"/>
                <w:w w:val="100"/>
                <w:position w:val="0"/>
                <w:sz w:val="24"/>
                <w:szCs w:val="24"/>
              </w:rPr>
              <w:t>3</w:t>
            </w:r>
          </w:p>
        </w:tc>
        <w:tc>
          <w:tcPr>
            <w:tcW w:w="3169" w:type="dxa"/>
            <w:tcBorders>
              <w:top w:val="single" w:color="auto" w:sz="4" w:space="0"/>
              <w:left w:val="single" w:color="auto" w:sz="4" w:space="0"/>
            </w:tcBorders>
            <w:shd w:val="clear" w:color="auto" w:fill="FFFFFF"/>
            <w:vAlign w:val="bottom"/>
          </w:tcPr>
          <w:p w14:paraId="273A4ACE">
            <w:pPr>
              <w:pStyle w:val="23"/>
              <w:keepNext w:val="0"/>
              <w:keepLines w:val="0"/>
              <w:widowControl w:val="0"/>
              <w:shd w:val="clear" w:color="auto" w:fill="auto"/>
              <w:bidi w:val="0"/>
              <w:spacing w:before="0" w:after="0" w:line="310" w:lineRule="exact"/>
              <w:ind w:left="0" w:right="0" w:firstLine="0"/>
              <w:jc w:val="center"/>
              <w:rPr>
                <w:color w:val="auto"/>
                <w:sz w:val="24"/>
                <w:szCs w:val="24"/>
              </w:rPr>
            </w:pPr>
            <w:r>
              <w:rPr>
                <w:color w:val="auto"/>
                <w:spacing w:val="0"/>
                <w:w w:val="100"/>
                <w:position w:val="0"/>
                <w:sz w:val="24"/>
                <w:szCs w:val="24"/>
              </w:rPr>
              <w:t>供应商确认收到采购文件补充文件</w:t>
            </w:r>
          </w:p>
        </w:tc>
        <w:tc>
          <w:tcPr>
            <w:tcW w:w="4365" w:type="dxa"/>
            <w:tcBorders>
              <w:top w:val="single" w:color="auto" w:sz="4" w:space="0"/>
              <w:left w:val="single" w:color="auto" w:sz="4" w:space="0"/>
              <w:right w:val="single" w:color="auto" w:sz="4" w:space="0"/>
            </w:tcBorders>
            <w:shd w:val="clear" w:color="auto" w:fill="FFFFFF"/>
            <w:vAlign w:val="bottom"/>
          </w:tcPr>
          <w:p w14:paraId="2A316755">
            <w:pPr>
              <w:pStyle w:val="23"/>
              <w:keepNext w:val="0"/>
              <w:keepLines w:val="0"/>
              <w:widowControl w:val="0"/>
              <w:shd w:val="clear" w:color="auto" w:fill="auto"/>
              <w:tabs>
                <w:tab w:val="left" w:leader="underscore" w:pos="4643"/>
              </w:tabs>
              <w:bidi w:val="0"/>
              <w:spacing w:before="0" w:after="40" w:line="240" w:lineRule="auto"/>
              <w:ind w:left="0" w:right="0"/>
              <w:jc w:val="both"/>
              <w:rPr>
                <w:color w:val="auto"/>
                <w:sz w:val="24"/>
                <w:szCs w:val="24"/>
              </w:rPr>
            </w:pPr>
            <w:r>
              <w:rPr>
                <w:rFonts w:hint="eastAsia"/>
                <w:color w:val="auto"/>
                <w:spacing w:val="0"/>
                <w:w w:val="100"/>
                <w:position w:val="0"/>
                <w:sz w:val="24"/>
                <w:szCs w:val="24"/>
                <w:lang w:eastAsia="zh-CN"/>
              </w:rPr>
              <w:t>确</w:t>
            </w:r>
            <w:r>
              <w:rPr>
                <w:color w:val="auto"/>
                <w:spacing w:val="0"/>
                <w:w w:val="100"/>
                <w:position w:val="0"/>
                <w:sz w:val="24"/>
                <w:szCs w:val="24"/>
              </w:rPr>
              <w:t>认的最晚时间：</w:t>
            </w:r>
            <w:r>
              <w:rPr>
                <w:rFonts w:hint="eastAsia"/>
                <w:color w:val="auto"/>
                <w:spacing w:val="0"/>
                <w:w w:val="100"/>
                <w:position w:val="0"/>
                <w:sz w:val="24"/>
                <w:szCs w:val="24"/>
                <w:lang w:eastAsia="zh-CN"/>
              </w:rPr>
              <w:t>2026年</w:t>
            </w:r>
            <w:r>
              <w:rPr>
                <w:rFonts w:hint="eastAsia"/>
                <w:color w:val="auto"/>
                <w:spacing w:val="0"/>
                <w:w w:val="100"/>
                <w:position w:val="0"/>
                <w:sz w:val="24"/>
                <w:szCs w:val="24"/>
                <w:lang w:val="en-US" w:eastAsia="zh-CN"/>
              </w:rPr>
              <w:t>5</w:t>
            </w:r>
            <w:r>
              <w:rPr>
                <w:rFonts w:hint="eastAsia"/>
                <w:color w:val="auto"/>
                <w:spacing w:val="0"/>
                <w:w w:val="100"/>
                <w:position w:val="0"/>
                <w:sz w:val="24"/>
                <w:szCs w:val="24"/>
                <w:lang w:eastAsia="zh-CN"/>
              </w:rPr>
              <w:t>月</w:t>
            </w:r>
            <w:r>
              <w:rPr>
                <w:rFonts w:hint="eastAsia"/>
                <w:color w:val="auto"/>
                <w:spacing w:val="0"/>
                <w:w w:val="100"/>
                <w:position w:val="0"/>
                <w:sz w:val="24"/>
                <w:szCs w:val="24"/>
                <w:lang w:val="en-US" w:eastAsia="zh-CN"/>
              </w:rPr>
              <w:t>14</w:t>
            </w:r>
            <w:r>
              <w:rPr>
                <w:rFonts w:hint="eastAsia"/>
                <w:color w:val="auto"/>
                <w:spacing w:val="0"/>
                <w:w w:val="100"/>
                <w:position w:val="0"/>
                <w:sz w:val="24"/>
                <w:szCs w:val="24"/>
                <w:lang w:eastAsia="zh-CN"/>
              </w:rPr>
              <w:t>日</w:t>
            </w:r>
            <w:r>
              <w:rPr>
                <w:rFonts w:hint="eastAsia"/>
                <w:color w:val="auto"/>
                <w:spacing w:val="0"/>
                <w:w w:val="100"/>
                <w:position w:val="0"/>
                <w:sz w:val="24"/>
                <w:szCs w:val="24"/>
                <w:lang w:val="en-US" w:eastAsia="zh-CN"/>
              </w:rPr>
              <w:t>17</w:t>
            </w:r>
            <w:r>
              <w:rPr>
                <w:rFonts w:hint="eastAsia"/>
                <w:color w:val="auto"/>
                <w:spacing w:val="0"/>
                <w:w w:val="100"/>
                <w:position w:val="0"/>
                <w:sz w:val="24"/>
                <w:szCs w:val="24"/>
              </w:rPr>
              <w:t>时00分</w:t>
            </w:r>
          </w:p>
          <w:p w14:paraId="2C3C2011">
            <w:pPr>
              <w:pStyle w:val="23"/>
              <w:keepNext w:val="0"/>
              <w:keepLines w:val="0"/>
              <w:widowControl w:val="0"/>
              <w:shd w:val="clear" w:color="auto" w:fill="auto"/>
              <w:tabs>
                <w:tab w:val="left" w:leader="underscore" w:pos="4643"/>
              </w:tabs>
              <w:bidi w:val="0"/>
              <w:spacing w:before="0" w:after="0" w:line="240" w:lineRule="auto"/>
              <w:ind w:left="0" w:right="0"/>
              <w:jc w:val="both"/>
              <w:rPr>
                <w:color w:val="auto"/>
                <w:sz w:val="24"/>
                <w:szCs w:val="24"/>
              </w:rPr>
            </w:pPr>
            <w:r>
              <w:rPr>
                <w:color w:val="auto"/>
                <w:spacing w:val="0"/>
                <w:w w:val="100"/>
                <w:position w:val="0"/>
                <w:sz w:val="24"/>
                <w:szCs w:val="24"/>
              </w:rPr>
              <w:t>确认的方式：</w:t>
            </w:r>
            <w:r>
              <w:rPr>
                <w:rFonts w:hint="eastAsia"/>
                <w:color w:val="auto"/>
                <w:spacing w:val="0"/>
                <w:w w:val="100"/>
                <w:position w:val="0"/>
                <w:sz w:val="24"/>
                <w:szCs w:val="24"/>
                <w:lang w:eastAsia="zh-CN"/>
              </w:rPr>
              <w:t>电子邮件发送</w:t>
            </w:r>
          </w:p>
        </w:tc>
      </w:tr>
      <w:tr w14:paraId="28023164">
        <w:tblPrEx>
          <w:tblCellMar>
            <w:top w:w="0" w:type="dxa"/>
            <w:left w:w="10" w:type="dxa"/>
            <w:bottom w:w="0" w:type="dxa"/>
            <w:right w:w="10" w:type="dxa"/>
          </w:tblCellMar>
        </w:tblPrEx>
        <w:trPr>
          <w:trHeight w:val="582" w:hRule="exact"/>
          <w:jc w:val="center"/>
        </w:trPr>
        <w:tc>
          <w:tcPr>
            <w:tcBorders>
              <w:top w:val="single" w:color="auto" w:sz="4" w:space="0"/>
              <w:left w:val="single" w:color="auto" w:sz="4" w:space="0"/>
            </w:tcBorders>
            <w:shd w:val="clear" w:color="auto" w:fill="FFFFFF"/>
            <w:vAlign w:val="bottom"/>
          </w:tcPr>
          <w:p w14:paraId="7568E91E">
            <w:pPr>
              <w:pStyle w:val="23"/>
              <w:keepNext w:val="0"/>
              <w:keepLines w:val="0"/>
              <w:widowControl w:val="0"/>
              <w:shd w:val="clear" w:color="auto" w:fill="auto"/>
              <w:bidi w:val="0"/>
              <w:spacing w:before="0" w:after="0" w:line="240" w:lineRule="auto"/>
              <w:ind w:left="0" w:right="0" w:firstLine="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 xml:space="preserve">3. 1. </w:t>
            </w:r>
            <w:r>
              <w:rPr>
                <w:rFonts w:ascii="Times New Roman" w:hAnsi="Times New Roman" w:eastAsia="Times New Roman" w:cs="Times New Roman"/>
                <w:color w:val="auto"/>
                <w:spacing w:val="0"/>
                <w:w w:val="100"/>
                <w:position w:val="0"/>
                <w:sz w:val="24"/>
                <w:szCs w:val="24"/>
              </w:rPr>
              <w:t>1 (9)</w:t>
            </w:r>
          </w:p>
        </w:tc>
        <w:tc>
          <w:tcPr>
            <w:tcW w:w="3169" w:type="dxa"/>
            <w:tcBorders>
              <w:top w:val="single" w:color="auto" w:sz="4" w:space="0"/>
              <w:left w:val="single" w:color="auto" w:sz="4" w:space="0"/>
            </w:tcBorders>
            <w:shd w:val="clear" w:color="auto" w:fill="FFFFFF"/>
            <w:vAlign w:val="bottom"/>
          </w:tcPr>
          <w:p w14:paraId="6C940C17">
            <w:pPr>
              <w:pStyle w:val="23"/>
              <w:keepNext w:val="0"/>
              <w:keepLines w:val="0"/>
              <w:widowControl w:val="0"/>
              <w:shd w:val="clear" w:color="auto" w:fill="auto"/>
              <w:bidi w:val="0"/>
              <w:spacing w:before="0" w:after="0" w:line="240" w:lineRule="auto"/>
              <w:ind w:left="0" w:right="0" w:firstLine="0"/>
              <w:jc w:val="center"/>
              <w:rPr>
                <w:color w:val="auto"/>
                <w:sz w:val="24"/>
                <w:szCs w:val="24"/>
              </w:rPr>
            </w:pPr>
            <w:r>
              <w:rPr>
                <w:color w:val="auto"/>
                <w:spacing w:val="0"/>
                <w:w w:val="100"/>
                <w:position w:val="0"/>
                <w:sz w:val="24"/>
                <w:szCs w:val="24"/>
              </w:rPr>
              <w:t>构成响应文件的其他资料</w:t>
            </w:r>
          </w:p>
        </w:tc>
        <w:tc>
          <w:tcPr>
            <w:tcW w:w="4365" w:type="dxa"/>
            <w:tcBorders>
              <w:top w:val="single" w:color="auto" w:sz="4" w:space="0"/>
              <w:left w:val="single" w:color="auto" w:sz="4" w:space="0"/>
              <w:right w:val="single" w:color="auto" w:sz="4" w:space="0"/>
            </w:tcBorders>
            <w:shd w:val="clear" w:color="auto" w:fill="FFFFFF"/>
            <w:vAlign w:val="bottom"/>
          </w:tcPr>
          <w:p w14:paraId="129BF8E6">
            <w:pPr>
              <w:pStyle w:val="23"/>
              <w:keepNext w:val="0"/>
              <w:keepLines w:val="0"/>
              <w:widowControl w:val="0"/>
              <w:shd w:val="clear" w:color="auto" w:fill="auto"/>
              <w:tabs>
                <w:tab w:val="left" w:leader="underscore" w:pos="4643"/>
              </w:tabs>
              <w:bidi w:val="0"/>
              <w:spacing w:before="0" w:after="0" w:line="240" w:lineRule="auto"/>
              <w:ind w:left="0" w:right="0"/>
              <w:jc w:val="both"/>
              <w:rPr>
                <w:color w:val="auto"/>
                <w:sz w:val="24"/>
                <w:szCs w:val="24"/>
              </w:rPr>
            </w:pPr>
            <w:r>
              <w:rPr>
                <w:color w:val="auto"/>
                <w:spacing w:val="0"/>
                <w:w w:val="100"/>
                <w:position w:val="0"/>
                <w:sz w:val="24"/>
                <w:szCs w:val="24"/>
              </w:rPr>
              <w:t>资料名称：</w:t>
            </w:r>
            <w:r>
              <w:rPr>
                <w:rFonts w:hint="eastAsia"/>
                <w:color w:val="auto"/>
                <w:spacing w:val="0"/>
                <w:w w:val="100"/>
                <w:position w:val="0"/>
                <w:sz w:val="24"/>
                <w:szCs w:val="24"/>
                <w:lang w:val="en-US" w:eastAsia="zh-CN"/>
              </w:rPr>
              <w:t>/</w:t>
            </w:r>
          </w:p>
        </w:tc>
      </w:tr>
      <w:tr w14:paraId="0DD63B21">
        <w:tblPrEx>
          <w:tblCellMar>
            <w:top w:w="0" w:type="dxa"/>
            <w:left w:w="10" w:type="dxa"/>
            <w:bottom w:w="0" w:type="dxa"/>
            <w:right w:w="10" w:type="dxa"/>
          </w:tblCellMar>
        </w:tblPrEx>
        <w:trPr>
          <w:trHeight w:val="763" w:hRule="exact"/>
          <w:jc w:val="center"/>
        </w:trPr>
        <w:tc>
          <w:tcPr>
            <w:tcBorders>
              <w:top w:val="single" w:color="auto" w:sz="4" w:space="0"/>
              <w:left w:val="single" w:color="auto" w:sz="4" w:space="0"/>
            </w:tcBorders>
            <w:shd w:val="clear" w:color="auto" w:fill="FFFFFF"/>
            <w:vAlign w:val="center"/>
          </w:tcPr>
          <w:p w14:paraId="6B175C56">
            <w:pPr>
              <w:pStyle w:val="23"/>
              <w:keepNext w:val="0"/>
              <w:keepLines w:val="0"/>
              <w:widowControl w:val="0"/>
              <w:shd w:val="clear" w:color="auto" w:fill="auto"/>
              <w:bidi w:val="0"/>
              <w:spacing w:before="0" w:after="0" w:line="240" w:lineRule="auto"/>
              <w:ind w:left="0" w:right="0" w:firstLine="30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3. 2.2</w:t>
            </w:r>
          </w:p>
        </w:tc>
        <w:tc>
          <w:tcPr>
            <w:tcW w:w="3169" w:type="dxa"/>
            <w:tcBorders>
              <w:top w:val="single" w:color="auto" w:sz="4" w:space="0"/>
              <w:left w:val="single" w:color="auto" w:sz="4" w:space="0"/>
            </w:tcBorders>
            <w:shd w:val="clear" w:color="auto" w:fill="FFFFFF"/>
            <w:vAlign w:val="center"/>
          </w:tcPr>
          <w:p w14:paraId="6BCC4CDE">
            <w:pPr>
              <w:pStyle w:val="23"/>
              <w:keepNext w:val="0"/>
              <w:keepLines w:val="0"/>
              <w:widowControl w:val="0"/>
              <w:shd w:val="clear" w:color="auto" w:fill="auto"/>
              <w:bidi w:val="0"/>
              <w:spacing w:before="0" w:after="0" w:line="240" w:lineRule="auto"/>
              <w:ind w:left="0" w:right="0" w:firstLine="0"/>
              <w:jc w:val="center"/>
              <w:rPr>
                <w:color w:val="auto"/>
                <w:sz w:val="24"/>
                <w:szCs w:val="24"/>
              </w:rPr>
            </w:pPr>
            <w:r>
              <w:rPr>
                <w:color w:val="auto"/>
                <w:spacing w:val="0"/>
                <w:w w:val="100"/>
                <w:position w:val="0"/>
                <w:sz w:val="24"/>
                <w:szCs w:val="24"/>
              </w:rPr>
              <w:t>釆购标的数量增减幅度</w:t>
            </w:r>
          </w:p>
        </w:tc>
        <w:tc>
          <w:tcPr>
            <w:tcW w:w="4365" w:type="dxa"/>
            <w:tcBorders>
              <w:top w:val="single" w:color="auto" w:sz="4" w:space="0"/>
              <w:left w:val="single" w:color="auto" w:sz="4" w:space="0"/>
              <w:right w:val="single" w:color="auto" w:sz="4" w:space="0"/>
            </w:tcBorders>
            <w:shd w:val="clear" w:color="auto" w:fill="FFFFFF"/>
            <w:vAlign w:val="bottom"/>
          </w:tcPr>
          <w:p w14:paraId="147AFB0A">
            <w:pPr>
              <w:pStyle w:val="23"/>
              <w:keepNext w:val="0"/>
              <w:keepLines w:val="0"/>
              <w:widowControl w:val="0"/>
              <w:shd w:val="clear" w:color="auto" w:fill="auto"/>
              <w:tabs>
                <w:tab w:val="left" w:leader="underscore" w:pos="2980"/>
              </w:tabs>
              <w:bidi w:val="0"/>
              <w:spacing w:before="0" w:after="60" w:line="240" w:lineRule="auto"/>
              <w:ind w:left="0" w:right="0"/>
              <w:jc w:val="left"/>
              <w:rPr>
                <w:rFonts w:hint="eastAsia" w:eastAsia="宋体"/>
                <w:color w:val="auto"/>
                <w:sz w:val="24"/>
                <w:szCs w:val="24"/>
                <w:lang w:val="en-US" w:eastAsia="zh-CN"/>
              </w:rPr>
            </w:pPr>
            <w:r>
              <w:rPr>
                <w:color w:val="auto"/>
                <w:spacing w:val="0"/>
                <w:w w:val="100"/>
                <w:position w:val="0"/>
                <w:sz w:val="24"/>
                <w:szCs w:val="24"/>
              </w:rPr>
              <w:t>采购标的数量增减幅度：</w:t>
            </w:r>
            <w:r>
              <w:rPr>
                <w:rFonts w:hint="eastAsia"/>
                <w:color w:val="auto"/>
                <w:spacing w:val="0"/>
                <w:w w:val="100"/>
                <w:position w:val="0"/>
                <w:sz w:val="24"/>
                <w:szCs w:val="24"/>
                <w:lang w:val="en-US" w:eastAsia="zh-CN"/>
              </w:rPr>
              <w:t>/</w:t>
            </w:r>
          </w:p>
          <w:p w14:paraId="25B17C23">
            <w:pPr>
              <w:pStyle w:val="23"/>
              <w:keepNext w:val="0"/>
              <w:keepLines w:val="0"/>
              <w:widowControl w:val="0"/>
              <w:shd w:val="clear" w:color="auto" w:fill="auto"/>
              <w:bidi w:val="0"/>
              <w:spacing w:before="0" w:after="0" w:line="240" w:lineRule="auto"/>
              <w:ind w:left="0" w:right="0" w:firstLine="380"/>
              <w:jc w:val="left"/>
              <w:rPr>
                <w:color w:val="auto"/>
                <w:sz w:val="24"/>
                <w:szCs w:val="24"/>
              </w:rPr>
            </w:pPr>
          </w:p>
        </w:tc>
      </w:tr>
      <w:tr w14:paraId="1F0EC31A">
        <w:tblPrEx>
          <w:tblCellMar>
            <w:top w:w="0" w:type="dxa"/>
            <w:left w:w="10" w:type="dxa"/>
            <w:bottom w:w="0" w:type="dxa"/>
            <w:right w:w="10" w:type="dxa"/>
          </w:tblCellMar>
        </w:tblPrEx>
        <w:trPr>
          <w:trHeight w:val="1079" w:hRule="exact"/>
          <w:jc w:val="center"/>
        </w:trPr>
        <w:tc>
          <w:tcPr>
            <w:tcBorders>
              <w:top w:val="single" w:color="auto" w:sz="4" w:space="0"/>
              <w:left w:val="single" w:color="auto" w:sz="4" w:space="0"/>
            </w:tcBorders>
            <w:shd w:val="clear" w:color="auto" w:fill="FFFFFF"/>
            <w:vAlign w:val="center"/>
          </w:tcPr>
          <w:p w14:paraId="558A648F">
            <w:pPr>
              <w:pStyle w:val="23"/>
              <w:keepNext w:val="0"/>
              <w:keepLines w:val="0"/>
              <w:widowControl w:val="0"/>
              <w:shd w:val="clear" w:color="auto" w:fill="auto"/>
              <w:bidi w:val="0"/>
              <w:spacing w:before="0" w:after="0" w:line="240" w:lineRule="auto"/>
              <w:ind w:left="0" w:right="0" w:firstLine="30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3. 2.3</w:t>
            </w:r>
          </w:p>
        </w:tc>
        <w:tc>
          <w:tcPr>
            <w:tcW w:w="3169" w:type="dxa"/>
            <w:tcBorders>
              <w:top w:val="single" w:color="auto" w:sz="4" w:space="0"/>
              <w:left w:val="single" w:color="auto" w:sz="4" w:space="0"/>
            </w:tcBorders>
            <w:shd w:val="clear" w:color="auto" w:fill="FFFFFF"/>
            <w:vAlign w:val="center"/>
          </w:tcPr>
          <w:p w14:paraId="177A94AC">
            <w:pPr>
              <w:pStyle w:val="23"/>
              <w:keepNext w:val="0"/>
              <w:keepLines w:val="0"/>
              <w:widowControl w:val="0"/>
              <w:shd w:val="clear" w:color="auto" w:fill="auto"/>
              <w:bidi w:val="0"/>
              <w:spacing w:before="0" w:after="0" w:line="240" w:lineRule="auto"/>
              <w:ind w:left="0" w:right="0" w:firstLine="0"/>
              <w:jc w:val="center"/>
              <w:rPr>
                <w:color w:val="auto"/>
                <w:sz w:val="24"/>
                <w:szCs w:val="24"/>
              </w:rPr>
            </w:pPr>
            <w:r>
              <w:rPr>
                <w:color w:val="auto"/>
                <w:spacing w:val="0"/>
                <w:w w:val="100"/>
                <w:position w:val="0"/>
                <w:sz w:val="24"/>
                <w:szCs w:val="24"/>
              </w:rPr>
              <w:t>最高限价</w:t>
            </w:r>
          </w:p>
        </w:tc>
        <w:tc>
          <w:tcPr>
            <w:tcW w:w="4365" w:type="dxa"/>
            <w:tcBorders>
              <w:top w:val="single" w:color="auto" w:sz="4" w:space="0"/>
              <w:left w:val="single" w:color="auto" w:sz="4" w:space="0"/>
              <w:right w:val="single" w:color="auto" w:sz="4" w:space="0"/>
            </w:tcBorders>
            <w:shd w:val="clear" w:color="auto" w:fill="FFFFFF"/>
            <w:vAlign w:val="bottom"/>
          </w:tcPr>
          <w:p w14:paraId="000024D0">
            <w:pPr>
              <w:pStyle w:val="23"/>
              <w:keepNext w:val="0"/>
              <w:keepLines w:val="0"/>
              <w:widowControl w:val="0"/>
              <w:shd w:val="clear" w:color="auto" w:fill="auto"/>
              <w:bidi w:val="0"/>
              <w:spacing w:before="0" w:after="80" w:line="240" w:lineRule="auto"/>
              <w:ind w:left="0" w:leftChars="0" w:right="0" w:firstLine="0" w:firstLineChars="0"/>
              <w:jc w:val="left"/>
              <w:rPr>
                <w:color w:val="auto"/>
                <w:spacing w:val="0"/>
                <w:w w:val="100"/>
                <w:position w:val="0"/>
                <w:sz w:val="24"/>
                <w:szCs w:val="24"/>
              </w:rPr>
            </w:pPr>
            <w:r>
              <w:rPr>
                <w:color w:val="auto"/>
                <w:spacing w:val="0"/>
                <w:w w:val="100"/>
                <w:position w:val="0"/>
                <w:sz w:val="24"/>
                <w:szCs w:val="24"/>
              </w:rPr>
              <w:t>口无</w:t>
            </w:r>
          </w:p>
          <w:p w14:paraId="01DC4B73">
            <w:pPr>
              <w:pStyle w:val="23"/>
              <w:keepNext w:val="0"/>
              <w:keepLines w:val="0"/>
              <w:widowControl w:val="0"/>
              <w:shd w:val="clear" w:color="auto" w:fill="auto"/>
              <w:bidi w:val="0"/>
              <w:spacing w:before="0" w:after="80" w:line="240" w:lineRule="auto"/>
              <w:ind w:left="0" w:leftChars="0" w:right="0" w:firstLine="0" w:firstLineChars="0"/>
              <w:jc w:val="left"/>
              <w:rPr>
                <w:rFonts w:hint="default"/>
                <w:color w:val="auto"/>
                <w:sz w:val="24"/>
                <w:szCs w:val="24"/>
                <w:lang w:val="en-US"/>
              </w:rPr>
            </w:pPr>
            <w:r>
              <w:rPr>
                <w:rFonts w:hint="eastAsia"/>
                <w:color w:val="auto"/>
                <w:spacing w:val="0"/>
                <w:w w:val="100"/>
                <w:position w:val="0"/>
                <w:sz w:val="24"/>
                <w:szCs w:val="24"/>
              </w:rPr>
              <w:t>■</w:t>
            </w:r>
            <w:r>
              <w:rPr>
                <w:color w:val="auto"/>
                <w:spacing w:val="0"/>
                <w:w w:val="100"/>
                <w:position w:val="0"/>
                <w:sz w:val="24"/>
                <w:szCs w:val="24"/>
              </w:rPr>
              <w:t>有，最高限价：</w:t>
            </w:r>
            <w:r>
              <w:rPr>
                <w:rFonts w:hint="eastAsia"/>
                <w:color w:val="auto"/>
                <w:spacing w:val="0"/>
                <w:w w:val="100"/>
                <w:position w:val="0"/>
                <w:sz w:val="24"/>
                <w:szCs w:val="24"/>
                <w:lang w:val="en-US" w:eastAsia="zh-CN"/>
              </w:rPr>
              <w:t>123200.00元</w:t>
            </w:r>
          </w:p>
        </w:tc>
      </w:tr>
      <w:tr w14:paraId="16931F7B">
        <w:tblPrEx>
          <w:tblCellMar>
            <w:top w:w="0" w:type="dxa"/>
            <w:left w:w="10" w:type="dxa"/>
            <w:bottom w:w="0" w:type="dxa"/>
            <w:right w:w="10" w:type="dxa"/>
          </w:tblCellMar>
        </w:tblPrEx>
        <w:trPr>
          <w:trHeight w:val="1000" w:hRule="exact"/>
          <w:jc w:val="center"/>
        </w:trPr>
        <w:tc>
          <w:tcPr>
            <w:tcBorders>
              <w:top w:val="single" w:color="auto" w:sz="4" w:space="0"/>
              <w:left w:val="single" w:color="auto" w:sz="4" w:space="0"/>
            </w:tcBorders>
            <w:shd w:val="clear" w:color="auto" w:fill="FFFFFF"/>
            <w:vAlign w:val="center"/>
          </w:tcPr>
          <w:p w14:paraId="0D2F127F">
            <w:pPr>
              <w:pStyle w:val="23"/>
              <w:keepNext w:val="0"/>
              <w:keepLines w:val="0"/>
              <w:widowControl w:val="0"/>
              <w:shd w:val="clear" w:color="auto" w:fill="auto"/>
              <w:bidi w:val="0"/>
              <w:spacing w:before="0" w:after="0" w:line="240" w:lineRule="auto"/>
              <w:ind w:left="0" w:right="0" w:firstLine="30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3. 2.4</w:t>
            </w:r>
          </w:p>
        </w:tc>
        <w:tc>
          <w:tcPr>
            <w:tcW w:w="3169" w:type="dxa"/>
            <w:tcBorders>
              <w:top w:val="single" w:color="auto" w:sz="4" w:space="0"/>
              <w:left w:val="single" w:color="auto" w:sz="4" w:space="0"/>
            </w:tcBorders>
            <w:shd w:val="clear" w:color="auto" w:fill="FFFFFF"/>
            <w:vAlign w:val="center"/>
          </w:tcPr>
          <w:p w14:paraId="4D3534D3">
            <w:pPr>
              <w:pStyle w:val="23"/>
              <w:keepNext w:val="0"/>
              <w:keepLines w:val="0"/>
              <w:widowControl w:val="0"/>
              <w:shd w:val="clear" w:color="auto" w:fill="auto"/>
              <w:bidi w:val="0"/>
              <w:spacing w:before="0" w:after="0" w:line="240" w:lineRule="auto"/>
              <w:ind w:left="0" w:right="0" w:firstLine="900"/>
              <w:jc w:val="left"/>
              <w:rPr>
                <w:color w:val="auto"/>
                <w:sz w:val="24"/>
                <w:szCs w:val="24"/>
              </w:rPr>
            </w:pPr>
            <w:r>
              <w:rPr>
                <w:color w:val="auto"/>
                <w:spacing w:val="0"/>
                <w:w w:val="100"/>
                <w:position w:val="0"/>
                <w:sz w:val="24"/>
                <w:szCs w:val="24"/>
              </w:rPr>
              <w:t>报价的其他要求</w:t>
            </w:r>
          </w:p>
        </w:tc>
        <w:tc>
          <w:tcPr>
            <w:tcW w:w="4365" w:type="dxa"/>
            <w:tcBorders>
              <w:top w:val="single" w:color="auto" w:sz="4" w:space="0"/>
              <w:left w:val="single" w:color="auto" w:sz="4" w:space="0"/>
              <w:right w:val="single" w:color="auto" w:sz="4" w:space="0"/>
            </w:tcBorders>
            <w:shd w:val="clear" w:color="auto" w:fill="FFFFFF"/>
            <w:vAlign w:val="top"/>
          </w:tcPr>
          <w:p w14:paraId="5D0A7C99">
            <w:pPr>
              <w:widowControl w:val="0"/>
              <w:rPr>
                <w:rFonts w:hint="eastAsia"/>
                <w:lang w:val="en-US" w:eastAsia="zh-CN"/>
              </w:rPr>
            </w:pPr>
          </w:p>
          <w:p w14:paraId="670CBE24">
            <w:pPr>
              <w:widowControl w:val="0"/>
              <w:rPr>
                <w:rFonts w:hint="default" w:eastAsiaTheme="minorEastAsia"/>
                <w:color w:val="auto"/>
                <w:sz w:val="15"/>
                <w:szCs w:val="15"/>
                <w:lang w:val="en-US" w:eastAsia="zh-CN"/>
              </w:rPr>
            </w:pPr>
            <w:r>
              <w:rPr>
                <w:rFonts w:hint="eastAsia"/>
                <w:lang w:val="en-US" w:eastAsia="zh-CN"/>
              </w:rPr>
              <w:t>总价报价</w:t>
            </w:r>
          </w:p>
        </w:tc>
      </w:tr>
      <w:tr w14:paraId="1DA49EDE">
        <w:tblPrEx>
          <w:tblCellMar>
            <w:top w:w="0" w:type="dxa"/>
            <w:left w:w="10" w:type="dxa"/>
            <w:bottom w:w="0" w:type="dxa"/>
            <w:right w:w="10" w:type="dxa"/>
          </w:tblCellMar>
        </w:tblPrEx>
        <w:trPr>
          <w:trHeight w:val="532" w:hRule="exact"/>
          <w:jc w:val="center"/>
        </w:trPr>
        <w:tc>
          <w:tcPr>
            <w:tcBorders>
              <w:top w:val="single" w:color="auto" w:sz="4" w:space="0"/>
              <w:left w:val="single" w:color="auto" w:sz="4" w:space="0"/>
            </w:tcBorders>
            <w:shd w:val="clear" w:color="auto" w:fill="FFFFFF"/>
            <w:vAlign w:val="center"/>
          </w:tcPr>
          <w:p w14:paraId="6FA2E7E6">
            <w:pPr>
              <w:pStyle w:val="23"/>
              <w:keepNext w:val="0"/>
              <w:keepLines w:val="0"/>
              <w:widowControl w:val="0"/>
              <w:shd w:val="clear" w:color="auto" w:fill="auto"/>
              <w:bidi w:val="0"/>
              <w:spacing w:before="0" w:after="0" w:line="240" w:lineRule="auto"/>
              <w:ind w:left="0" w:right="0" w:firstLine="30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 xml:space="preserve">3. 3. </w:t>
            </w:r>
            <w:r>
              <w:rPr>
                <w:rFonts w:ascii="Times New Roman" w:hAnsi="Times New Roman" w:eastAsia="Times New Roman" w:cs="Times New Roman"/>
                <w:color w:val="auto"/>
                <w:spacing w:val="0"/>
                <w:w w:val="100"/>
                <w:position w:val="0"/>
                <w:sz w:val="24"/>
                <w:szCs w:val="24"/>
              </w:rPr>
              <w:t>1</w:t>
            </w:r>
          </w:p>
        </w:tc>
        <w:tc>
          <w:tcPr>
            <w:tcW w:w="3169" w:type="dxa"/>
            <w:tcBorders>
              <w:top w:val="single" w:color="auto" w:sz="4" w:space="0"/>
              <w:left w:val="single" w:color="auto" w:sz="4" w:space="0"/>
            </w:tcBorders>
            <w:shd w:val="clear" w:color="auto" w:fill="FFFFFF"/>
            <w:vAlign w:val="center"/>
          </w:tcPr>
          <w:p w14:paraId="23E1D65F">
            <w:pPr>
              <w:pStyle w:val="23"/>
              <w:keepNext w:val="0"/>
              <w:keepLines w:val="0"/>
              <w:widowControl w:val="0"/>
              <w:shd w:val="clear" w:color="auto" w:fill="auto"/>
              <w:bidi w:val="0"/>
              <w:spacing w:before="0" w:after="0" w:line="240" w:lineRule="auto"/>
              <w:ind w:left="0" w:right="0" w:firstLine="0"/>
              <w:jc w:val="center"/>
              <w:rPr>
                <w:color w:val="auto"/>
                <w:sz w:val="24"/>
                <w:szCs w:val="24"/>
              </w:rPr>
            </w:pPr>
            <w:r>
              <w:rPr>
                <w:color w:val="auto"/>
                <w:spacing w:val="0"/>
                <w:w w:val="100"/>
                <w:position w:val="0"/>
                <w:sz w:val="24"/>
                <w:szCs w:val="24"/>
              </w:rPr>
              <w:t>响应文件有效期</w:t>
            </w:r>
          </w:p>
        </w:tc>
        <w:tc>
          <w:tcPr>
            <w:tcW w:w="4365" w:type="dxa"/>
            <w:tcBorders>
              <w:top w:val="single" w:color="auto" w:sz="4" w:space="0"/>
              <w:left w:val="single" w:color="auto" w:sz="4" w:space="0"/>
              <w:right w:val="single" w:color="auto" w:sz="4" w:space="0"/>
            </w:tcBorders>
            <w:shd w:val="clear" w:color="auto" w:fill="FFFFFF"/>
            <w:vAlign w:val="top"/>
          </w:tcPr>
          <w:p w14:paraId="71E52718">
            <w:pPr>
              <w:widowControl w:val="0"/>
              <w:rPr>
                <w:color w:val="auto"/>
                <w:sz w:val="15"/>
                <w:szCs w:val="15"/>
              </w:rPr>
            </w:pPr>
            <w:r>
              <w:rPr>
                <w:rFonts w:hint="eastAsia" w:ascii="宋体" w:cs="宋体"/>
                <w:color w:val="auto"/>
                <w:lang w:eastAsia="zh-CN"/>
              </w:rPr>
              <w:t>响应文件递交</w:t>
            </w:r>
            <w:r>
              <w:rPr>
                <w:rFonts w:hint="eastAsia" w:ascii="宋体" w:cs="宋体"/>
                <w:color w:val="auto"/>
              </w:rPr>
              <w:t>截止时间之日起60日历天</w:t>
            </w:r>
          </w:p>
        </w:tc>
      </w:tr>
      <w:tr w14:paraId="2FDEF873">
        <w:tblPrEx>
          <w:tblCellMar>
            <w:top w:w="0" w:type="dxa"/>
            <w:left w:w="10" w:type="dxa"/>
            <w:bottom w:w="0" w:type="dxa"/>
            <w:right w:w="10" w:type="dxa"/>
          </w:tblCellMar>
        </w:tblPrEx>
        <w:trPr>
          <w:trHeight w:val="845" w:hRule="exact"/>
          <w:jc w:val="center"/>
        </w:trPr>
        <w:tc>
          <w:tcPr>
            <w:tcBorders>
              <w:top w:val="single" w:color="auto" w:sz="4" w:space="0"/>
              <w:left w:val="single" w:color="auto" w:sz="4" w:space="0"/>
              <w:bottom w:val="single" w:color="auto" w:sz="4" w:space="0"/>
            </w:tcBorders>
            <w:shd w:val="clear" w:color="auto" w:fill="FFFFFF"/>
            <w:vAlign w:val="center"/>
          </w:tcPr>
          <w:p w14:paraId="60B38503">
            <w:pPr>
              <w:pStyle w:val="23"/>
              <w:keepNext w:val="0"/>
              <w:keepLines w:val="0"/>
              <w:widowControl w:val="0"/>
              <w:shd w:val="clear" w:color="auto" w:fill="auto"/>
              <w:bidi w:val="0"/>
              <w:spacing w:before="0" w:after="0" w:line="240" w:lineRule="auto"/>
              <w:ind w:left="0" w:right="0" w:firstLine="30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 xml:space="preserve">3.4. </w:t>
            </w:r>
            <w:r>
              <w:rPr>
                <w:rFonts w:ascii="Times New Roman" w:hAnsi="Times New Roman" w:eastAsia="Times New Roman" w:cs="Times New Roman"/>
                <w:color w:val="auto"/>
                <w:spacing w:val="0"/>
                <w:w w:val="100"/>
                <w:position w:val="0"/>
                <w:sz w:val="24"/>
                <w:szCs w:val="24"/>
              </w:rPr>
              <w:t>1</w:t>
            </w:r>
          </w:p>
        </w:tc>
        <w:tc>
          <w:tcPr>
            <w:tcW w:w="3169" w:type="dxa"/>
            <w:tcBorders>
              <w:top w:val="single" w:color="auto" w:sz="4" w:space="0"/>
              <w:left w:val="single" w:color="auto" w:sz="4" w:space="0"/>
              <w:bottom w:val="single" w:color="auto" w:sz="4" w:space="0"/>
            </w:tcBorders>
            <w:shd w:val="clear" w:color="auto" w:fill="FFFFFF"/>
            <w:vAlign w:val="center"/>
          </w:tcPr>
          <w:p w14:paraId="01DB7045">
            <w:pPr>
              <w:pStyle w:val="23"/>
              <w:keepNext w:val="0"/>
              <w:keepLines w:val="0"/>
              <w:widowControl w:val="0"/>
              <w:shd w:val="clear" w:color="auto" w:fill="auto"/>
              <w:bidi w:val="0"/>
              <w:spacing w:before="0" w:after="0" w:line="240" w:lineRule="auto"/>
              <w:ind w:left="0" w:right="0" w:firstLine="0"/>
              <w:jc w:val="center"/>
              <w:rPr>
                <w:color w:val="auto"/>
                <w:sz w:val="24"/>
                <w:szCs w:val="24"/>
              </w:rPr>
            </w:pPr>
            <w:r>
              <w:rPr>
                <w:color w:val="auto"/>
                <w:spacing w:val="0"/>
                <w:w w:val="100"/>
                <w:position w:val="0"/>
                <w:sz w:val="24"/>
                <w:szCs w:val="24"/>
              </w:rPr>
              <w:t>响应保证金</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bottom"/>
          </w:tcPr>
          <w:p w14:paraId="2B077EB5">
            <w:pPr>
              <w:pStyle w:val="23"/>
              <w:keepNext w:val="0"/>
              <w:keepLines w:val="0"/>
              <w:widowControl w:val="0"/>
              <w:shd w:val="clear" w:color="auto" w:fill="auto"/>
              <w:bidi w:val="0"/>
              <w:spacing w:before="0" w:after="60" w:line="240" w:lineRule="auto"/>
              <w:ind w:left="0" w:right="0"/>
              <w:jc w:val="left"/>
              <w:rPr>
                <w:color w:val="auto"/>
                <w:sz w:val="24"/>
                <w:szCs w:val="24"/>
              </w:rPr>
            </w:pPr>
            <w:r>
              <w:rPr>
                <w:rFonts w:hint="eastAsia" w:ascii="宋体" w:cs="宋体"/>
                <w:color w:val="auto"/>
              </w:rPr>
              <w:t>■</w:t>
            </w:r>
            <w:r>
              <w:rPr>
                <w:color w:val="auto"/>
                <w:spacing w:val="0"/>
                <w:w w:val="100"/>
                <w:position w:val="0"/>
                <w:sz w:val="24"/>
                <w:szCs w:val="24"/>
              </w:rPr>
              <w:t>不要求递交</w:t>
            </w:r>
          </w:p>
          <w:p w14:paraId="6FE9FF54">
            <w:pPr>
              <w:pStyle w:val="23"/>
              <w:keepNext w:val="0"/>
              <w:keepLines w:val="0"/>
              <w:widowControl w:val="0"/>
              <w:shd w:val="clear" w:color="auto" w:fill="auto"/>
              <w:bidi w:val="0"/>
              <w:spacing w:before="0" w:after="60" w:line="240" w:lineRule="auto"/>
              <w:ind w:left="0" w:right="0"/>
              <w:jc w:val="left"/>
              <w:rPr>
                <w:color w:val="auto"/>
                <w:sz w:val="24"/>
                <w:szCs w:val="24"/>
              </w:rPr>
            </w:pPr>
            <w:r>
              <w:rPr>
                <w:color w:val="auto"/>
                <w:spacing w:val="0"/>
                <w:w w:val="100"/>
                <w:position w:val="0"/>
                <w:sz w:val="24"/>
                <w:szCs w:val="24"/>
              </w:rPr>
              <w:t>口要求递交</w:t>
            </w:r>
            <w:r>
              <w:rPr>
                <w:color w:val="auto"/>
                <w:spacing w:val="0"/>
                <w:w w:val="100"/>
                <w:position w:val="0"/>
                <w:sz w:val="24"/>
                <w:szCs w:val="24"/>
              </w:rPr>
              <w:tab/>
            </w:r>
          </w:p>
        </w:tc>
      </w:tr>
      <w:tr w14:paraId="292FF470">
        <w:tblPrEx>
          <w:tblCellMar>
            <w:top w:w="0" w:type="dxa"/>
            <w:left w:w="10" w:type="dxa"/>
            <w:bottom w:w="0" w:type="dxa"/>
            <w:right w:w="10" w:type="dxa"/>
          </w:tblCellMar>
        </w:tblPrEx>
        <w:trPr>
          <w:trHeight w:val="829"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14:paraId="02275FDF">
            <w:pPr>
              <w:pStyle w:val="23"/>
              <w:keepNext w:val="0"/>
              <w:keepLines w:val="0"/>
              <w:widowControl w:val="0"/>
              <w:shd w:val="clear" w:color="auto" w:fill="auto"/>
              <w:bidi w:val="0"/>
              <w:spacing w:before="0" w:after="0" w:line="240" w:lineRule="auto"/>
              <w:ind w:left="0" w:right="0" w:firstLine="300"/>
              <w:jc w:val="center"/>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3.4.2</w:t>
            </w:r>
          </w:p>
        </w:tc>
        <w:tc>
          <w:tcPr>
            <w:tcW w:w="3169" w:type="dxa"/>
            <w:tcBorders>
              <w:top w:val="single" w:color="auto" w:sz="4" w:space="0"/>
              <w:left w:val="single" w:color="auto" w:sz="4" w:space="0"/>
              <w:bottom w:val="single" w:color="auto" w:sz="4" w:space="0"/>
              <w:right w:val="single" w:color="auto" w:sz="4" w:space="0"/>
            </w:tcBorders>
            <w:shd w:val="clear" w:color="auto" w:fill="FFFFFF"/>
            <w:vAlign w:val="center"/>
          </w:tcPr>
          <w:p w14:paraId="199C04C0">
            <w:pPr>
              <w:pStyle w:val="23"/>
              <w:keepNext w:val="0"/>
              <w:keepLines w:val="0"/>
              <w:widowControl w:val="0"/>
              <w:shd w:val="clear" w:color="auto" w:fill="auto"/>
              <w:bidi w:val="0"/>
              <w:spacing w:before="0" w:after="0" w:line="240" w:lineRule="auto"/>
              <w:ind w:left="0" w:right="0" w:firstLine="460"/>
              <w:jc w:val="center"/>
              <w:rPr>
                <w:color w:val="auto"/>
                <w:sz w:val="24"/>
                <w:szCs w:val="24"/>
              </w:rPr>
            </w:pPr>
            <w:r>
              <w:rPr>
                <w:color w:val="auto"/>
                <w:spacing w:val="0"/>
                <w:w w:val="100"/>
                <w:position w:val="0"/>
                <w:sz w:val="24"/>
                <w:szCs w:val="24"/>
              </w:rPr>
              <w:t>退还响应保证金的时间</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0CD56112">
            <w:pPr>
              <w:widowControl w:val="0"/>
              <w:jc w:val="both"/>
              <w:rPr>
                <w:rFonts w:hint="default" w:eastAsia="宋体"/>
                <w:color w:val="auto"/>
                <w:sz w:val="15"/>
                <w:szCs w:val="15"/>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w:t>
            </w:r>
          </w:p>
        </w:tc>
      </w:tr>
      <w:tr w14:paraId="4023CAF0">
        <w:tblPrEx>
          <w:tblCellMar>
            <w:top w:w="0" w:type="dxa"/>
            <w:left w:w="10" w:type="dxa"/>
            <w:bottom w:w="0" w:type="dxa"/>
            <w:right w:w="10" w:type="dxa"/>
          </w:tblCellMar>
        </w:tblPrEx>
        <w:trPr>
          <w:trHeight w:val="897"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14:paraId="61B79FB3">
            <w:pPr>
              <w:pStyle w:val="23"/>
              <w:keepNext w:val="0"/>
              <w:keepLines w:val="0"/>
              <w:widowControl w:val="0"/>
              <w:shd w:val="clear" w:color="auto" w:fill="auto"/>
              <w:bidi w:val="0"/>
              <w:spacing w:before="0" w:after="0" w:line="240" w:lineRule="auto"/>
              <w:ind w:left="0" w:right="0" w:firstLine="0"/>
              <w:jc w:val="left"/>
              <w:rPr>
                <w:color w:val="auto"/>
                <w:sz w:val="24"/>
                <w:szCs w:val="24"/>
                <w:u w:val="single"/>
              </w:rPr>
            </w:pPr>
            <w:r>
              <w:rPr>
                <w:rFonts w:ascii="Times New Roman" w:hAnsi="Times New Roman" w:eastAsia="Times New Roman" w:cs="Times New Roman"/>
                <w:color w:val="auto"/>
                <w:spacing w:val="0"/>
                <w:w w:val="100"/>
                <w:position w:val="0"/>
                <w:sz w:val="24"/>
                <w:szCs w:val="24"/>
                <w:u w:val="none"/>
                <w:lang w:val="en-US" w:eastAsia="en-US" w:bidi="en-US"/>
              </w:rPr>
              <w:t xml:space="preserve">3.4.3 </w:t>
            </w:r>
            <w:r>
              <w:rPr>
                <w:rFonts w:ascii="Times New Roman" w:hAnsi="Times New Roman" w:eastAsia="Times New Roman" w:cs="Times New Roman"/>
                <w:color w:val="auto"/>
                <w:spacing w:val="0"/>
                <w:w w:val="100"/>
                <w:position w:val="0"/>
                <w:sz w:val="24"/>
                <w:szCs w:val="24"/>
                <w:u w:val="none"/>
              </w:rPr>
              <w:t>(3)</w:t>
            </w:r>
          </w:p>
        </w:tc>
        <w:tc>
          <w:tcPr>
            <w:tcW w:w="3169" w:type="dxa"/>
            <w:tcBorders>
              <w:top w:val="single" w:color="auto" w:sz="4" w:space="0"/>
              <w:left w:val="single" w:color="auto" w:sz="4" w:space="0"/>
              <w:bottom w:val="single" w:color="auto" w:sz="4" w:space="0"/>
              <w:right w:val="single" w:color="auto" w:sz="4" w:space="0"/>
            </w:tcBorders>
            <w:shd w:val="clear" w:color="auto" w:fill="FFFFFF"/>
            <w:vAlign w:val="center"/>
          </w:tcPr>
          <w:p w14:paraId="5D54C710">
            <w:pPr>
              <w:pStyle w:val="23"/>
              <w:keepNext w:val="0"/>
              <w:keepLines w:val="0"/>
              <w:widowControl w:val="0"/>
              <w:shd w:val="clear" w:color="auto" w:fill="auto"/>
              <w:bidi w:val="0"/>
              <w:spacing w:before="0" w:after="0" w:line="240" w:lineRule="auto"/>
              <w:ind w:left="0" w:right="0" w:firstLine="0"/>
              <w:jc w:val="center"/>
              <w:rPr>
                <w:rFonts w:hint="eastAsia" w:ascii="宋体" w:hAnsi="Times New Roman" w:eastAsia="Times New Roman" w:cs="宋体"/>
                <w:color w:val="auto"/>
                <w:spacing w:val="0"/>
                <w:w w:val="100"/>
                <w:position w:val="0"/>
                <w:sz w:val="24"/>
                <w:szCs w:val="24"/>
                <w:u w:val="single"/>
                <w:shd w:val="clear" w:color="auto" w:fill="auto"/>
                <w:lang w:val="en-US" w:eastAsia="zh-CN" w:bidi="en-US"/>
              </w:rPr>
            </w:pPr>
            <w:r>
              <w:rPr>
                <w:rFonts w:hint="eastAsia" w:ascii="宋体" w:hAnsi="Times New Roman" w:eastAsia="Times New Roman" w:cs="宋体"/>
                <w:color w:val="auto"/>
                <w:spacing w:val="0"/>
                <w:w w:val="100"/>
                <w:position w:val="0"/>
                <w:sz w:val="24"/>
                <w:szCs w:val="24"/>
                <w:u w:val="single"/>
                <w:shd w:val="clear" w:color="auto" w:fill="auto"/>
                <w:lang w:val="en-US" w:eastAsia="zh-CN" w:bidi="en-US"/>
              </w:rPr>
              <w:t>不退还响应保证金的其他情形</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top"/>
          </w:tcPr>
          <w:p w14:paraId="1B5B1012">
            <w:pPr>
              <w:widowControl w:val="0"/>
              <w:rPr>
                <w:rFonts w:hint="eastAsia" w:ascii="宋体" w:hAnsi="Times New Roman" w:eastAsia="Times New Roman" w:cs="宋体"/>
                <w:color w:val="auto"/>
                <w:spacing w:val="0"/>
                <w:w w:val="100"/>
                <w:position w:val="0"/>
                <w:sz w:val="24"/>
                <w:szCs w:val="24"/>
                <w:u w:val="single"/>
                <w:shd w:val="clear" w:color="auto" w:fill="auto"/>
                <w:lang w:val="en-US" w:eastAsia="zh-CN" w:bidi="en-US"/>
              </w:rPr>
            </w:pPr>
            <w:r>
              <w:rPr>
                <w:rFonts w:hint="eastAsia" w:ascii="宋体" w:cs="宋体"/>
                <w:color w:val="auto"/>
                <w:spacing w:val="0"/>
                <w:w w:val="100"/>
                <w:position w:val="0"/>
                <w:sz w:val="24"/>
                <w:szCs w:val="24"/>
                <w:u w:val="single"/>
                <w:shd w:val="clear" w:color="auto" w:fill="auto"/>
                <w:lang w:val="en-US" w:eastAsia="zh-CN" w:bidi="en-US"/>
              </w:rPr>
              <w:t>/</w:t>
            </w:r>
          </w:p>
        </w:tc>
      </w:tr>
      <w:tr w14:paraId="2CB4B348">
        <w:tblPrEx>
          <w:tblCellMar>
            <w:top w:w="0" w:type="dxa"/>
            <w:left w:w="10" w:type="dxa"/>
            <w:bottom w:w="0" w:type="dxa"/>
            <w:right w:w="10" w:type="dxa"/>
          </w:tblCellMar>
        </w:tblPrEx>
        <w:trPr>
          <w:trHeight w:val="1319" w:hRule="exact"/>
          <w:jc w:val="center"/>
        </w:trPr>
        <w:tc>
          <w:tcPr>
            <w:tcBorders>
              <w:top w:val="single" w:color="auto" w:sz="4" w:space="0"/>
              <w:left w:val="single" w:color="auto" w:sz="4" w:space="0"/>
              <w:bottom w:val="single" w:color="auto" w:sz="4" w:space="0"/>
            </w:tcBorders>
            <w:shd w:val="clear" w:color="auto" w:fill="FFFFFF"/>
            <w:vAlign w:val="center"/>
          </w:tcPr>
          <w:p w14:paraId="3132B7CB">
            <w:pPr>
              <w:pStyle w:val="23"/>
              <w:keepNext w:val="0"/>
              <w:keepLines w:val="0"/>
              <w:widowControl w:val="0"/>
              <w:shd w:val="clear" w:color="auto" w:fill="auto"/>
              <w:bidi w:val="0"/>
              <w:spacing w:before="0" w:after="0" w:line="240" w:lineRule="auto"/>
              <w:ind w:left="0" w:right="0" w:firstLine="180"/>
              <w:jc w:val="left"/>
              <w:rPr>
                <w:color w:val="auto"/>
                <w:sz w:val="24"/>
                <w:szCs w:val="24"/>
              </w:rPr>
            </w:pPr>
            <w:r>
              <w:rPr>
                <w:rFonts w:ascii="Times New Roman" w:hAnsi="Times New Roman" w:eastAsia="Times New Roman" w:cs="Times New Roman"/>
                <w:color w:val="auto"/>
                <w:spacing w:val="0"/>
                <w:w w:val="100"/>
                <w:position w:val="0"/>
                <w:sz w:val="24"/>
                <w:szCs w:val="24"/>
                <w:lang w:val="en-US" w:eastAsia="en-US" w:bidi="en-US"/>
              </w:rPr>
              <w:t xml:space="preserve">3.5 </w:t>
            </w:r>
            <w:r>
              <w:rPr>
                <w:rFonts w:ascii="Times New Roman" w:hAnsi="Times New Roman" w:eastAsia="Times New Roman" w:cs="Times New Roman"/>
                <w:color w:val="auto"/>
                <w:spacing w:val="0"/>
                <w:w w:val="100"/>
                <w:position w:val="0"/>
                <w:sz w:val="24"/>
                <w:szCs w:val="24"/>
              </w:rPr>
              <w:t>(1)</w:t>
            </w:r>
          </w:p>
        </w:tc>
        <w:tc>
          <w:tcPr>
            <w:tcW w:w="3169" w:type="dxa"/>
            <w:tcBorders>
              <w:top w:val="single" w:color="auto" w:sz="4" w:space="0"/>
              <w:left w:val="single" w:color="auto" w:sz="4" w:space="0"/>
              <w:bottom w:val="single" w:color="auto" w:sz="4" w:space="0"/>
            </w:tcBorders>
            <w:shd w:val="clear" w:color="auto" w:fill="FFFFFF"/>
            <w:vAlign w:val="center"/>
          </w:tcPr>
          <w:p w14:paraId="73AE12E4">
            <w:pPr>
              <w:pStyle w:val="23"/>
              <w:keepNext w:val="0"/>
              <w:keepLines w:val="0"/>
              <w:widowControl w:val="0"/>
              <w:shd w:val="clear" w:color="auto" w:fill="auto"/>
              <w:bidi w:val="0"/>
              <w:spacing w:before="0" w:after="0" w:line="240" w:lineRule="auto"/>
              <w:ind w:left="0" w:right="0" w:firstLine="0"/>
              <w:jc w:val="center"/>
              <w:rPr>
                <w:color w:val="auto"/>
                <w:sz w:val="24"/>
                <w:szCs w:val="24"/>
              </w:rPr>
            </w:pPr>
            <w:r>
              <w:rPr>
                <w:color w:val="auto"/>
                <w:spacing w:val="0"/>
                <w:w w:val="100"/>
                <w:position w:val="0"/>
                <w:sz w:val="24"/>
                <w:szCs w:val="24"/>
              </w:rPr>
              <w:t>依法设立的证明材料</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25E6809C">
            <w:pPr>
              <w:pStyle w:val="23"/>
              <w:keepNext w:val="0"/>
              <w:keepLines w:val="0"/>
              <w:widowControl w:val="0"/>
              <w:shd w:val="clear" w:color="auto" w:fill="auto"/>
              <w:bidi w:val="0"/>
              <w:spacing w:before="0" w:after="0" w:line="310" w:lineRule="exact"/>
              <w:ind w:left="0" w:right="0" w:firstLine="300"/>
              <w:jc w:val="both"/>
              <w:rPr>
                <w:color w:val="auto"/>
                <w:sz w:val="24"/>
                <w:szCs w:val="24"/>
              </w:rPr>
            </w:pPr>
            <w:r>
              <w:rPr>
                <w:color w:val="auto"/>
                <w:spacing w:val="0"/>
                <w:w w:val="100"/>
                <w:position w:val="0"/>
                <w:sz w:val="24"/>
                <w:szCs w:val="24"/>
              </w:rPr>
              <w:t>供应商应提供市场监管部门或其他行政机关颁发的可以合法开展业务的执照证书复印件</w:t>
            </w:r>
          </w:p>
        </w:tc>
      </w:tr>
      <w:tr w14:paraId="036B4CEC">
        <w:tblPrEx>
          <w:tblCellMar>
            <w:top w:w="0" w:type="dxa"/>
            <w:left w:w="10" w:type="dxa"/>
            <w:bottom w:w="0" w:type="dxa"/>
            <w:right w:w="10" w:type="dxa"/>
          </w:tblCellMar>
        </w:tblPrEx>
        <w:trPr>
          <w:trHeight w:val="1356" w:hRule="exact"/>
          <w:jc w:val="center"/>
        </w:trPr>
        <w:tc>
          <w:tcPr>
            <w:tcBorders>
              <w:top w:val="single" w:color="auto" w:sz="4" w:space="0"/>
              <w:left w:val="single" w:color="auto" w:sz="4" w:space="0"/>
              <w:bottom w:val="single" w:color="auto" w:sz="4" w:space="0"/>
            </w:tcBorders>
            <w:shd w:val="clear" w:color="auto" w:fill="FFFFFF"/>
            <w:vAlign w:val="center"/>
          </w:tcPr>
          <w:p w14:paraId="35D203C6">
            <w:pPr>
              <w:pStyle w:val="23"/>
              <w:keepNext w:val="0"/>
              <w:keepLines w:val="0"/>
              <w:widowControl w:val="0"/>
              <w:shd w:val="clear" w:color="auto" w:fill="auto"/>
              <w:bidi w:val="0"/>
              <w:spacing w:before="0" w:after="0" w:line="240" w:lineRule="auto"/>
              <w:ind w:left="0" w:leftChars="0" w:right="0" w:rightChars="0" w:firstLine="18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 xml:space="preserve">3.5 </w:t>
            </w:r>
            <w:r>
              <w:rPr>
                <w:rFonts w:ascii="Times New Roman" w:hAnsi="Times New Roman" w:eastAsia="Times New Roman" w:cs="Times New Roman"/>
                <w:color w:val="auto"/>
                <w:spacing w:val="0"/>
                <w:w w:val="100"/>
                <w:position w:val="0"/>
                <w:sz w:val="24"/>
                <w:szCs w:val="24"/>
              </w:rPr>
              <w:t>(2)</w:t>
            </w:r>
          </w:p>
        </w:tc>
        <w:tc>
          <w:tcPr>
            <w:tcW w:w="3169" w:type="dxa"/>
            <w:tcBorders>
              <w:top w:val="single" w:color="auto" w:sz="4" w:space="0"/>
              <w:left w:val="single" w:color="auto" w:sz="4" w:space="0"/>
              <w:bottom w:val="single" w:color="auto" w:sz="4" w:space="0"/>
            </w:tcBorders>
            <w:shd w:val="clear" w:color="auto" w:fill="FFFFFF"/>
            <w:vAlign w:val="center"/>
          </w:tcPr>
          <w:p w14:paraId="54C91ACE">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资质要求证明材料</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37C07C71">
            <w:pPr>
              <w:pStyle w:val="23"/>
              <w:keepNext w:val="0"/>
              <w:keepLines w:val="0"/>
              <w:widowControl w:val="0"/>
              <w:shd w:val="clear" w:color="auto" w:fill="auto"/>
              <w:bidi w:val="0"/>
              <w:spacing w:before="0" w:after="0" w:line="295" w:lineRule="exact"/>
              <w:ind w:left="0" w:right="0" w:firstLine="300"/>
              <w:jc w:val="both"/>
              <w:rPr>
                <w:rFonts w:hint="eastAsia"/>
                <w:color w:val="auto"/>
                <w:spacing w:val="0"/>
                <w:w w:val="100"/>
                <w:position w:val="0"/>
                <w:sz w:val="24"/>
                <w:szCs w:val="24"/>
                <w:lang w:val="en-US" w:eastAsia="zh-CN"/>
              </w:rPr>
            </w:pPr>
            <w:r>
              <w:rPr>
                <w:rFonts w:hint="eastAsia" w:ascii="宋体" w:cs="宋体"/>
                <w:color w:val="auto"/>
              </w:rPr>
              <w:t>■</w:t>
            </w:r>
            <w:r>
              <w:rPr>
                <w:color w:val="auto"/>
                <w:spacing w:val="0"/>
                <w:w w:val="100"/>
                <w:position w:val="0"/>
                <w:sz w:val="24"/>
                <w:szCs w:val="24"/>
              </w:rPr>
              <w:t>适用。供应商应提供相关资质证书副本的复印件，以证明供应商具有承担本项目要求的资质</w:t>
            </w:r>
            <w:r>
              <w:rPr>
                <w:rFonts w:hint="eastAsia"/>
                <w:color w:val="auto"/>
                <w:spacing w:val="0"/>
                <w:w w:val="100"/>
                <w:position w:val="0"/>
                <w:sz w:val="24"/>
                <w:szCs w:val="24"/>
                <w:lang w:val="en-US" w:eastAsia="zh-CN"/>
              </w:rPr>
              <w:t xml:space="preserve">  </w:t>
            </w:r>
          </w:p>
          <w:p w14:paraId="3953852C">
            <w:pPr>
              <w:pStyle w:val="23"/>
              <w:keepNext w:val="0"/>
              <w:keepLines w:val="0"/>
              <w:widowControl w:val="0"/>
              <w:shd w:val="clear" w:color="auto" w:fill="auto"/>
              <w:bidi w:val="0"/>
              <w:spacing w:before="0" w:after="0" w:line="295" w:lineRule="exact"/>
              <w:ind w:left="0" w:right="0" w:firstLine="300"/>
              <w:jc w:val="both"/>
              <w:rPr>
                <w:rFonts w:hint="default" w:ascii="宋体" w:hAnsi="宋体" w:eastAsia="宋体" w:cs="宋体"/>
                <w:color w:val="auto"/>
                <w:kern w:val="2"/>
                <w:sz w:val="21"/>
                <w:szCs w:val="21"/>
                <w:u w:val="none"/>
                <w:shd w:val="clear" w:color="auto" w:fill="auto"/>
                <w:lang w:val="en-US" w:eastAsia="zh-CN" w:bidi="zh-TW"/>
              </w:rPr>
            </w:pPr>
            <w:r>
              <w:rPr>
                <w:rFonts w:hint="eastAsia"/>
                <w:color w:val="auto"/>
                <w:spacing w:val="0"/>
                <w:w w:val="100"/>
                <w:position w:val="0"/>
                <w:sz w:val="24"/>
                <w:szCs w:val="24"/>
                <w:lang w:val="en-US" w:eastAsia="zh-CN"/>
              </w:rPr>
              <w:t>资质证书包括：见采购公告</w:t>
            </w:r>
          </w:p>
        </w:tc>
      </w:tr>
      <w:tr w14:paraId="7A8B815E">
        <w:tblPrEx>
          <w:tblCellMar>
            <w:top w:w="0" w:type="dxa"/>
            <w:left w:w="10" w:type="dxa"/>
            <w:bottom w:w="0" w:type="dxa"/>
            <w:right w:w="10" w:type="dxa"/>
          </w:tblCellMar>
        </w:tblPrEx>
        <w:trPr>
          <w:trHeight w:val="731" w:hRule="exact"/>
          <w:jc w:val="center"/>
        </w:trPr>
        <w:tc>
          <w:tcPr>
            <w:tcBorders>
              <w:top w:val="single" w:color="auto" w:sz="4" w:space="0"/>
              <w:left w:val="single" w:color="auto" w:sz="4" w:space="0"/>
              <w:bottom w:val="single" w:color="auto" w:sz="4" w:space="0"/>
            </w:tcBorders>
            <w:shd w:val="clear" w:color="auto" w:fill="FFFFFF"/>
            <w:vAlign w:val="center"/>
          </w:tcPr>
          <w:p w14:paraId="6243AD10">
            <w:pPr>
              <w:pStyle w:val="23"/>
              <w:keepNext w:val="0"/>
              <w:keepLines w:val="0"/>
              <w:widowControl w:val="0"/>
              <w:shd w:val="clear" w:color="auto" w:fill="auto"/>
              <w:bidi w:val="0"/>
              <w:spacing w:before="0" w:after="0" w:line="240" w:lineRule="auto"/>
              <w:ind w:left="0" w:leftChars="0" w:right="0" w:rightChars="0" w:firstLine="18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 xml:space="preserve">3.5 </w:t>
            </w:r>
            <w:r>
              <w:rPr>
                <w:rFonts w:ascii="Times New Roman" w:hAnsi="Times New Roman" w:eastAsia="Times New Roman" w:cs="Times New Roman"/>
                <w:color w:val="auto"/>
                <w:spacing w:val="0"/>
                <w:w w:val="100"/>
                <w:position w:val="0"/>
                <w:sz w:val="24"/>
                <w:szCs w:val="24"/>
              </w:rPr>
              <w:t>(3)</w:t>
            </w:r>
          </w:p>
        </w:tc>
        <w:tc>
          <w:tcPr>
            <w:tcW w:w="3169" w:type="dxa"/>
            <w:tcBorders>
              <w:top w:val="single" w:color="auto" w:sz="4" w:space="0"/>
              <w:left w:val="single" w:color="auto" w:sz="4" w:space="0"/>
              <w:bottom w:val="single" w:color="auto" w:sz="4" w:space="0"/>
            </w:tcBorders>
            <w:shd w:val="clear" w:color="auto" w:fill="FFFFFF"/>
            <w:vAlign w:val="center"/>
          </w:tcPr>
          <w:p w14:paraId="1381DB39">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财务要求证明材料</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50173F94">
            <w:pPr>
              <w:pStyle w:val="23"/>
              <w:keepNext w:val="0"/>
              <w:keepLines w:val="0"/>
              <w:widowControl w:val="0"/>
              <w:shd w:val="clear" w:color="auto" w:fill="auto"/>
              <w:bidi w:val="0"/>
              <w:spacing w:before="0" w:after="0" w:line="310" w:lineRule="exact"/>
              <w:ind w:left="0" w:leftChars="0" w:right="0" w:firstLine="0" w:firstLineChars="0"/>
              <w:jc w:val="left"/>
              <w:rPr>
                <w:rFonts w:ascii="宋体" w:hAnsi="宋体" w:eastAsia="宋体" w:cs="宋体"/>
                <w:color w:val="auto"/>
                <w:kern w:val="2"/>
                <w:sz w:val="21"/>
                <w:szCs w:val="21"/>
                <w:u w:val="none"/>
                <w:shd w:val="clear" w:color="auto" w:fill="auto"/>
                <w:lang w:val="zh-TW" w:eastAsia="zh-TW" w:bidi="zh-TW"/>
              </w:rPr>
            </w:pPr>
            <w:r>
              <w:rPr>
                <w:rFonts w:hint="eastAsia" w:ascii="宋体" w:cs="宋体"/>
                <w:color w:val="auto"/>
              </w:rPr>
              <w:t>■</w:t>
            </w:r>
            <w:r>
              <w:rPr>
                <w:color w:val="auto"/>
                <w:spacing w:val="0"/>
                <w:w w:val="100"/>
                <w:position w:val="0"/>
                <w:sz w:val="24"/>
                <w:szCs w:val="24"/>
              </w:rPr>
              <w:t>不适用</w:t>
            </w:r>
          </w:p>
        </w:tc>
      </w:tr>
      <w:tr w14:paraId="41F9B2D4">
        <w:tblPrEx>
          <w:tblCellMar>
            <w:top w:w="0" w:type="dxa"/>
            <w:left w:w="10" w:type="dxa"/>
            <w:bottom w:w="0" w:type="dxa"/>
            <w:right w:w="10" w:type="dxa"/>
          </w:tblCellMar>
        </w:tblPrEx>
        <w:trPr>
          <w:trHeight w:val="1244" w:hRule="atLeast"/>
          <w:jc w:val="center"/>
        </w:trPr>
        <w:tc>
          <w:tcPr>
            <w:tcW w:w="1166" w:type="dxa"/>
            <w:tcBorders>
              <w:top w:val="single" w:color="auto" w:sz="4" w:space="0"/>
              <w:left w:val="single" w:color="auto" w:sz="4" w:space="0"/>
              <w:bottom w:val="single" w:color="auto" w:sz="4" w:space="0"/>
            </w:tcBorders>
            <w:shd w:val="clear" w:color="auto" w:fill="FFFFFF"/>
            <w:vAlign w:val="center"/>
          </w:tcPr>
          <w:p w14:paraId="37EC14B9">
            <w:pPr>
              <w:pStyle w:val="23"/>
              <w:keepNext w:val="0"/>
              <w:keepLines w:val="0"/>
              <w:widowControl w:val="0"/>
              <w:shd w:val="clear" w:color="auto" w:fill="auto"/>
              <w:bidi w:val="0"/>
              <w:spacing w:before="0" w:after="0" w:line="240" w:lineRule="auto"/>
              <w:ind w:left="0" w:leftChars="0" w:right="0" w:rightChars="0" w:firstLine="180" w:firstLineChars="0"/>
              <w:jc w:val="left"/>
              <w:rPr>
                <w:rFonts w:ascii="Times New Roman" w:hAnsi="Times New Roman" w:eastAsia="Times New Roman" w:cs="Times New Roman"/>
                <w:color w:val="auto"/>
                <w:spacing w:val="0"/>
                <w:w w:val="100"/>
                <w:position w:val="0"/>
                <w:sz w:val="24"/>
                <w:szCs w:val="24"/>
                <w:lang w:val="en-US" w:eastAsia="en-US" w:bidi="en-US"/>
              </w:rPr>
            </w:pPr>
            <w:r>
              <w:rPr>
                <w:rFonts w:ascii="Times New Roman" w:hAnsi="Times New Roman" w:eastAsia="Times New Roman" w:cs="Times New Roman"/>
                <w:color w:val="auto"/>
                <w:spacing w:val="0"/>
                <w:w w:val="100"/>
                <w:position w:val="0"/>
                <w:sz w:val="24"/>
                <w:szCs w:val="24"/>
                <w:lang w:val="en-US" w:eastAsia="en-US" w:bidi="en-US"/>
              </w:rPr>
              <w:t xml:space="preserve">3.5 </w:t>
            </w:r>
            <w:r>
              <w:rPr>
                <w:rFonts w:ascii="Times New Roman" w:hAnsi="Times New Roman" w:eastAsia="Times New Roman" w:cs="Times New Roman"/>
                <w:color w:val="auto"/>
                <w:spacing w:val="0"/>
                <w:w w:val="100"/>
                <w:position w:val="0"/>
                <w:sz w:val="24"/>
                <w:szCs w:val="24"/>
              </w:rPr>
              <w:t>(4)</w:t>
            </w:r>
          </w:p>
        </w:tc>
        <w:tc>
          <w:tcPr>
            <w:tcW w:w="3169" w:type="dxa"/>
            <w:tcBorders>
              <w:top w:val="single" w:color="auto" w:sz="4" w:space="0"/>
              <w:left w:val="single" w:color="auto" w:sz="4" w:space="0"/>
              <w:bottom w:val="single" w:color="auto" w:sz="4" w:space="0"/>
            </w:tcBorders>
            <w:shd w:val="clear" w:color="auto" w:fill="FFFFFF"/>
            <w:vAlign w:val="center"/>
          </w:tcPr>
          <w:p w14:paraId="6BD10869">
            <w:pPr>
              <w:pStyle w:val="2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sz w:val="24"/>
                <w:szCs w:val="24"/>
              </w:rPr>
            </w:pPr>
            <w:r>
              <w:rPr>
                <w:color w:val="auto"/>
                <w:spacing w:val="0"/>
                <w:w w:val="100"/>
                <w:position w:val="0"/>
                <w:sz w:val="24"/>
                <w:szCs w:val="24"/>
              </w:rPr>
              <w:t>业绩要求证明材料</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65AC620F">
            <w:pPr>
              <w:pStyle w:val="23"/>
              <w:keepNext w:val="0"/>
              <w:keepLines w:val="0"/>
              <w:widowControl w:val="0"/>
              <w:shd w:val="clear" w:color="auto" w:fill="auto"/>
              <w:bidi w:val="0"/>
              <w:spacing w:before="0" w:after="0" w:line="281" w:lineRule="exact"/>
              <w:ind w:left="0" w:leftChars="0" w:right="0" w:rightChars="0" w:firstLine="0" w:firstLineChars="0"/>
              <w:jc w:val="both"/>
              <w:rPr>
                <w:color w:val="auto"/>
                <w:spacing w:val="0"/>
                <w:w w:val="100"/>
                <w:position w:val="0"/>
                <w:sz w:val="24"/>
                <w:szCs w:val="24"/>
              </w:rPr>
            </w:pPr>
            <w:r>
              <w:rPr>
                <w:rFonts w:hint="eastAsia" w:ascii="宋体" w:cs="宋体"/>
                <w:color w:val="auto"/>
              </w:rPr>
              <w:t>■</w:t>
            </w:r>
            <w:r>
              <w:rPr>
                <w:color w:val="auto"/>
                <w:spacing w:val="0"/>
                <w:w w:val="100"/>
                <w:position w:val="0"/>
                <w:sz w:val="24"/>
                <w:szCs w:val="24"/>
              </w:rPr>
              <w:t>不适用</w:t>
            </w:r>
          </w:p>
          <w:p w14:paraId="41A9AABD">
            <w:pPr>
              <w:pStyle w:val="23"/>
              <w:keepNext w:val="0"/>
              <w:keepLines w:val="0"/>
              <w:widowControl w:val="0"/>
              <w:shd w:val="clear" w:color="auto" w:fill="auto"/>
              <w:bidi w:val="0"/>
              <w:spacing w:before="0" w:after="0" w:line="281" w:lineRule="exact"/>
              <w:ind w:left="0" w:leftChars="0" w:right="0" w:rightChars="0" w:firstLine="0" w:firstLineChars="0"/>
              <w:jc w:val="both"/>
              <w:rPr>
                <w:color w:val="auto"/>
                <w:spacing w:val="0"/>
                <w:w w:val="100"/>
                <w:position w:val="0"/>
                <w:sz w:val="24"/>
                <w:szCs w:val="24"/>
              </w:rPr>
            </w:pPr>
            <w:r>
              <w:rPr>
                <w:color w:val="auto"/>
                <w:spacing w:val="0"/>
                <w:w w:val="100"/>
                <w:position w:val="0"/>
                <w:sz w:val="24"/>
                <w:szCs w:val="24"/>
              </w:rPr>
              <w:t>口适用</w:t>
            </w:r>
            <w:r>
              <w:rPr>
                <w:rFonts w:hint="eastAsia"/>
                <w:color w:val="auto"/>
                <w:spacing w:val="0"/>
                <w:w w:val="100"/>
                <w:position w:val="0"/>
                <w:sz w:val="24"/>
                <w:szCs w:val="24"/>
                <w:lang w:val="en-US" w:eastAsia="zh-CN"/>
              </w:rPr>
              <w:t xml:space="preserve">   </w:t>
            </w:r>
            <w:r>
              <w:rPr>
                <w:rFonts w:hint="eastAsia" w:cs="宋体"/>
                <w:b w:val="0"/>
                <w:bCs w:val="0"/>
                <w:color w:val="auto"/>
                <w:sz w:val="24"/>
                <w:szCs w:val="24"/>
                <w:u w:val="none"/>
                <w:lang w:val="en-US" w:eastAsia="zh-CN"/>
              </w:rPr>
              <w:t>见采购公告</w:t>
            </w:r>
            <w:r>
              <w:rPr>
                <w:rFonts w:hint="eastAsia" w:ascii="宋体" w:hAnsi="宋体" w:eastAsia="宋体" w:cs="宋体"/>
                <w:b w:val="0"/>
                <w:bCs w:val="0"/>
                <w:color w:val="auto"/>
                <w:sz w:val="24"/>
                <w:szCs w:val="24"/>
                <w:u w:val="none"/>
                <w:lang w:val="en-US" w:eastAsia="zh-CN"/>
              </w:rPr>
              <w:t xml:space="preserve"> </w:t>
            </w:r>
          </w:p>
        </w:tc>
      </w:tr>
      <w:tr w14:paraId="33083D91">
        <w:tblPrEx>
          <w:tblCellMar>
            <w:top w:w="0" w:type="dxa"/>
            <w:left w:w="10" w:type="dxa"/>
            <w:bottom w:w="0" w:type="dxa"/>
            <w:right w:w="10" w:type="dxa"/>
          </w:tblCellMar>
        </w:tblPrEx>
        <w:trPr>
          <w:trHeight w:val="1244" w:hRule="atLeast"/>
          <w:jc w:val="center"/>
        </w:trPr>
        <w:tc>
          <w:tcPr>
            <w:tcBorders>
              <w:top w:val="single" w:color="auto" w:sz="4" w:space="0"/>
              <w:left w:val="single" w:color="auto" w:sz="4" w:space="0"/>
              <w:bottom w:val="single" w:color="auto" w:sz="4" w:space="0"/>
            </w:tcBorders>
            <w:shd w:val="clear" w:color="auto" w:fill="FFFFFF"/>
            <w:vAlign w:val="center"/>
          </w:tcPr>
          <w:p w14:paraId="36D412EC">
            <w:pPr>
              <w:pStyle w:val="23"/>
              <w:keepNext w:val="0"/>
              <w:keepLines w:val="0"/>
              <w:widowControl w:val="0"/>
              <w:shd w:val="clear" w:color="auto" w:fill="auto"/>
              <w:bidi w:val="0"/>
              <w:spacing w:before="0" w:after="0" w:line="240" w:lineRule="auto"/>
              <w:ind w:left="0" w:leftChars="0" w:right="0" w:rightChars="0" w:firstLine="20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 xml:space="preserve">3.5 </w:t>
            </w:r>
            <w:r>
              <w:rPr>
                <w:rFonts w:ascii="Times New Roman" w:hAnsi="Times New Roman" w:eastAsia="Times New Roman" w:cs="Times New Roman"/>
                <w:color w:val="auto"/>
                <w:spacing w:val="0"/>
                <w:w w:val="100"/>
                <w:position w:val="0"/>
                <w:sz w:val="24"/>
                <w:szCs w:val="24"/>
              </w:rPr>
              <w:t>(5)</w:t>
            </w:r>
          </w:p>
        </w:tc>
        <w:tc>
          <w:tcPr>
            <w:tcW w:w="3169" w:type="dxa"/>
            <w:tcBorders>
              <w:top w:val="single" w:color="auto" w:sz="4" w:space="0"/>
              <w:left w:val="single" w:color="auto" w:sz="4" w:space="0"/>
              <w:bottom w:val="single" w:color="auto" w:sz="4" w:space="0"/>
            </w:tcBorders>
            <w:shd w:val="clear" w:color="auto" w:fill="FFFFFF"/>
            <w:vAlign w:val="center"/>
          </w:tcPr>
          <w:p w14:paraId="2A607870">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信誉要求证明材料</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66D59C23">
            <w:pPr>
              <w:pStyle w:val="23"/>
              <w:keepNext w:val="0"/>
              <w:keepLines w:val="0"/>
              <w:widowControl w:val="0"/>
              <w:shd w:val="clear" w:color="auto" w:fill="auto"/>
              <w:bidi w:val="0"/>
              <w:spacing w:before="0" w:after="0" w:line="281" w:lineRule="exact"/>
              <w:ind w:left="0" w:leftChars="0" w:right="0" w:rightChars="0" w:firstLine="0" w:firstLineChars="0"/>
              <w:jc w:val="both"/>
              <w:rPr>
                <w:color w:val="auto"/>
                <w:spacing w:val="0"/>
                <w:w w:val="100"/>
                <w:position w:val="0"/>
                <w:sz w:val="24"/>
                <w:szCs w:val="24"/>
              </w:rPr>
            </w:pPr>
            <w:r>
              <w:rPr>
                <w:color w:val="auto"/>
                <w:spacing w:val="0"/>
                <w:w w:val="100"/>
                <w:position w:val="0"/>
                <w:sz w:val="24"/>
                <w:szCs w:val="24"/>
              </w:rPr>
              <w:t>口不适用</w:t>
            </w:r>
          </w:p>
          <w:p w14:paraId="2459F5BC">
            <w:pPr>
              <w:pStyle w:val="23"/>
              <w:keepNext w:val="0"/>
              <w:keepLines w:val="0"/>
              <w:widowControl w:val="0"/>
              <w:shd w:val="clear" w:color="auto" w:fill="auto"/>
              <w:bidi w:val="0"/>
              <w:spacing w:before="0" w:after="80" w:line="240" w:lineRule="auto"/>
              <w:ind w:left="0" w:leftChars="0" w:right="0" w:firstLine="0" w:firstLineChars="0"/>
              <w:jc w:val="both"/>
              <w:rPr>
                <w:rFonts w:hint="default" w:ascii="宋体" w:hAnsi="宋体" w:eastAsia="宋体" w:cs="宋体"/>
                <w:color w:val="auto"/>
                <w:kern w:val="2"/>
                <w:sz w:val="24"/>
                <w:szCs w:val="24"/>
                <w:u w:val="none"/>
                <w:shd w:val="clear" w:color="auto" w:fill="auto"/>
                <w:lang w:val="en-US" w:eastAsia="zh-CN" w:bidi="zh-TW"/>
              </w:rPr>
            </w:pPr>
            <w:r>
              <w:rPr>
                <w:rFonts w:hint="eastAsia" w:ascii="宋体" w:cs="宋体"/>
                <w:color w:val="000000" w:themeColor="text1"/>
                <w14:textFill>
                  <w14:solidFill>
                    <w14:schemeClr w14:val="tx1"/>
                  </w14:solidFill>
                </w14:textFill>
              </w:rPr>
              <w:t>■</w:t>
            </w:r>
            <w:r>
              <w:rPr>
                <w:color w:val="000000" w:themeColor="text1"/>
                <w:spacing w:val="0"/>
                <w:w w:val="100"/>
                <w:position w:val="0"/>
                <w:sz w:val="24"/>
                <w:szCs w:val="24"/>
                <w14:textFill>
                  <w14:solidFill>
                    <w14:schemeClr w14:val="tx1"/>
                  </w14:solidFill>
                </w14:textFill>
              </w:rPr>
              <w:t>适用</w:t>
            </w:r>
            <w:r>
              <w:rPr>
                <w:rFonts w:hint="eastAsia"/>
                <w:color w:val="000000" w:themeColor="text1"/>
                <w:spacing w:val="0"/>
                <w:w w:val="100"/>
                <w:position w:val="0"/>
                <w:sz w:val="24"/>
                <w:szCs w:val="24"/>
                <w:lang w:val="en-US" w:eastAsia="zh-CN"/>
                <w14:textFill>
                  <w14:solidFill>
                    <w14:schemeClr w14:val="tx1"/>
                  </w14:solidFill>
                </w14:textFill>
              </w:rPr>
              <w:t xml:space="preserve"> </w:t>
            </w:r>
            <w:r>
              <w:rPr>
                <w:rFonts w:hint="eastAsia"/>
                <w:color w:val="000000" w:themeColor="text1"/>
                <w:spacing w:val="0"/>
                <w:w w:val="100"/>
                <w:position w:val="0"/>
                <w:sz w:val="24"/>
                <w:szCs w:val="24"/>
                <w:u w:val="none"/>
                <w:lang w:val="en-US" w:eastAsia="zh-CN"/>
                <w14:textFill>
                  <w14:solidFill>
                    <w14:schemeClr w14:val="tx1"/>
                  </w14:solidFill>
                </w14:textFill>
              </w:rPr>
              <w:t xml:space="preserve"> </w:t>
            </w:r>
            <w:r>
              <w:rPr>
                <w:rFonts w:hint="eastAsia" w:cs="宋体"/>
                <w:b w:val="0"/>
                <w:bCs w:val="0"/>
                <w:color w:val="000000" w:themeColor="text1"/>
                <w:sz w:val="24"/>
                <w:szCs w:val="24"/>
                <w:u w:val="none"/>
                <w:lang w:val="en-US" w:eastAsia="zh-CN"/>
                <w14:textFill>
                  <w14:solidFill>
                    <w14:schemeClr w14:val="tx1"/>
                  </w14:solidFill>
                </w14:textFill>
              </w:rPr>
              <w:t>见采购公告，提供相关网站截图</w:t>
            </w:r>
          </w:p>
        </w:tc>
      </w:tr>
      <w:tr w14:paraId="292E26F0">
        <w:tblPrEx>
          <w:tblCellMar>
            <w:top w:w="0" w:type="dxa"/>
            <w:left w:w="10" w:type="dxa"/>
            <w:bottom w:w="0" w:type="dxa"/>
            <w:right w:w="10" w:type="dxa"/>
          </w:tblCellMar>
        </w:tblPrEx>
        <w:trPr>
          <w:trHeight w:val="2610" w:hRule="exact"/>
          <w:jc w:val="center"/>
        </w:trPr>
        <w:tc>
          <w:tcPr>
            <w:tcBorders>
              <w:top w:val="single" w:color="auto" w:sz="4" w:space="0"/>
              <w:left w:val="single" w:color="auto" w:sz="4" w:space="0"/>
              <w:bottom w:val="single" w:color="auto" w:sz="4" w:space="0"/>
            </w:tcBorders>
            <w:shd w:val="clear" w:color="auto" w:fill="FFFFFF"/>
            <w:vAlign w:val="center"/>
          </w:tcPr>
          <w:p w14:paraId="123DDF2C">
            <w:pPr>
              <w:pStyle w:val="23"/>
              <w:keepNext w:val="0"/>
              <w:keepLines w:val="0"/>
              <w:widowControl w:val="0"/>
              <w:shd w:val="clear" w:color="auto" w:fill="auto"/>
              <w:bidi w:val="0"/>
              <w:spacing w:before="0" w:after="0" w:line="240" w:lineRule="auto"/>
              <w:ind w:left="0" w:leftChars="0" w:right="0" w:rightChars="0" w:firstLine="20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 xml:space="preserve">3. </w:t>
            </w:r>
            <w:r>
              <w:rPr>
                <w:rFonts w:ascii="Times New Roman" w:hAnsi="Times New Roman" w:eastAsia="Times New Roman" w:cs="Times New Roman"/>
                <w:color w:val="auto"/>
                <w:spacing w:val="0"/>
                <w:w w:val="100"/>
                <w:position w:val="0"/>
                <w:sz w:val="24"/>
                <w:szCs w:val="24"/>
              </w:rPr>
              <w:t>5 (6)</w:t>
            </w:r>
          </w:p>
        </w:tc>
        <w:tc>
          <w:tcPr>
            <w:tcW w:w="3169" w:type="dxa"/>
            <w:tcBorders>
              <w:top w:val="single" w:color="auto" w:sz="4" w:space="0"/>
              <w:left w:val="single" w:color="auto" w:sz="4" w:space="0"/>
              <w:bottom w:val="single" w:color="auto" w:sz="4" w:space="0"/>
            </w:tcBorders>
            <w:shd w:val="clear" w:color="auto" w:fill="FFFFFF"/>
            <w:vAlign w:val="center"/>
          </w:tcPr>
          <w:p w14:paraId="6C5F82B5">
            <w:pPr>
              <w:pStyle w:val="23"/>
              <w:keepNext w:val="0"/>
              <w:keepLines w:val="0"/>
              <w:widowControl w:val="0"/>
              <w:shd w:val="clear" w:color="auto" w:fill="auto"/>
              <w:bidi w:val="0"/>
              <w:spacing w:before="0" w:after="0" w:line="317" w:lineRule="exact"/>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承担本项目的主要人员要求证明材料</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11EB9089">
            <w:pPr>
              <w:pStyle w:val="23"/>
              <w:keepNext w:val="0"/>
              <w:keepLines w:val="0"/>
              <w:widowControl w:val="0"/>
              <w:shd w:val="clear" w:color="auto" w:fill="auto"/>
              <w:bidi w:val="0"/>
              <w:spacing w:before="0" w:after="0" w:line="281" w:lineRule="exact"/>
              <w:ind w:left="0" w:leftChars="0" w:right="0" w:rightChars="0" w:firstLine="0" w:firstLineChars="0"/>
              <w:jc w:val="both"/>
              <w:rPr>
                <w:color w:val="auto"/>
                <w:spacing w:val="0"/>
                <w:w w:val="100"/>
                <w:position w:val="0"/>
                <w:sz w:val="24"/>
                <w:szCs w:val="24"/>
              </w:rPr>
            </w:pPr>
            <w:r>
              <w:rPr>
                <w:rFonts w:hint="eastAsia" w:ascii="宋体" w:cs="宋体"/>
                <w:color w:val="000000" w:themeColor="text1"/>
                <w14:textFill>
                  <w14:solidFill>
                    <w14:schemeClr w14:val="tx1"/>
                  </w14:solidFill>
                </w14:textFill>
              </w:rPr>
              <w:t>■</w:t>
            </w:r>
            <w:r>
              <w:rPr>
                <w:color w:val="auto"/>
                <w:spacing w:val="0"/>
                <w:w w:val="100"/>
                <w:position w:val="0"/>
                <w:sz w:val="24"/>
                <w:szCs w:val="24"/>
              </w:rPr>
              <w:t>不适用</w:t>
            </w:r>
          </w:p>
          <w:p w14:paraId="72910286">
            <w:pPr>
              <w:pStyle w:val="23"/>
              <w:keepNext w:val="0"/>
              <w:keepLines w:val="0"/>
              <w:widowControl w:val="0"/>
              <w:shd w:val="clear" w:color="auto" w:fill="auto"/>
              <w:bidi w:val="0"/>
              <w:spacing w:before="0" w:after="0" w:line="281" w:lineRule="exact"/>
              <w:ind w:left="0" w:leftChars="0" w:right="0" w:rightChars="0" w:firstLine="0" w:firstLineChars="0"/>
              <w:jc w:val="both"/>
              <w:rPr>
                <w:rFonts w:hint="eastAsia" w:eastAsia="宋体"/>
                <w:color w:val="auto"/>
                <w:spacing w:val="0"/>
                <w:w w:val="100"/>
                <w:position w:val="0"/>
                <w:sz w:val="21"/>
                <w:szCs w:val="21"/>
                <w:lang w:eastAsia="zh-CN"/>
              </w:rPr>
            </w:pPr>
            <w:r>
              <w:rPr>
                <w:color w:val="auto"/>
                <w:spacing w:val="0"/>
                <w:w w:val="100"/>
                <w:position w:val="0"/>
                <w:sz w:val="24"/>
                <w:szCs w:val="24"/>
              </w:rPr>
              <w:t>口适用。供应商应提供拟委任的主要人员汇总表和主要人员简历表（格式见第六章</w:t>
            </w:r>
            <w:r>
              <w:rPr>
                <w:color w:val="auto"/>
                <w:spacing w:val="0"/>
                <w:w w:val="100"/>
                <w:position w:val="0"/>
                <w:sz w:val="24"/>
                <w:szCs w:val="24"/>
                <w:lang w:val="zh-CN" w:eastAsia="zh-CN" w:bidi="zh-CN"/>
              </w:rPr>
              <w:t>“响应</w:t>
            </w:r>
            <w:r>
              <w:rPr>
                <w:color w:val="auto"/>
                <w:spacing w:val="0"/>
                <w:w w:val="100"/>
                <w:position w:val="0"/>
                <w:sz w:val="24"/>
                <w:szCs w:val="24"/>
              </w:rPr>
              <w:t>文件格式”</w:t>
            </w:r>
            <w:r>
              <w:rPr>
                <w:rFonts w:hint="eastAsia"/>
                <w:color w:val="auto"/>
                <w:spacing w:val="0"/>
                <w:w w:val="100"/>
                <w:position w:val="0"/>
                <w:sz w:val="24"/>
                <w:szCs w:val="24"/>
                <w:lang w:val="en-US" w:eastAsia="zh-CN"/>
              </w:rPr>
              <w:t>四</w:t>
            </w:r>
            <w:r>
              <w:rPr>
                <w:color w:val="auto"/>
                <w:spacing w:val="0"/>
                <w:w w:val="100"/>
                <w:position w:val="0"/>
                <w:sz w:val="24"/>
                <w:szCs w:val="24"/>
              </w:rPr>
              <w:t>、资格审查资料（四）拟委任的主要人员汇总表和（五）主要人员简历表）。供应商应填报满足第一章</w:t>
            </w:r>
            <w:r>
              <w:rPr>
                <w:color w:val="auto"/>
                <w:spacing w:val="0"/>
                <w:w w:val="100"/>
                <w:position w:val="0"/>
                <w:sz w:val="24"/>
                <w:szCs w:val="24"/>
                <w:lang w:val="zh-CN" w:eastAsia="zh-CN" w:bidi="zh-CN"/>
              </w:rPr>
              <w:t>“谈</w:t>
            </w:r>
            <w:r>
              <w:rPr>
                <w:color w:val="auto"/>
                <w:spacing w:val="0"/>
                <w:w w:val="100"/>
                <w:position w:val="0"/>
                <w:sz w:val="24"/>
                <w:szCs w:val="24"/>
              </w:rPr>
              <w:t>判釆购公告”规定的项目负责人和其他主要人员的相关信息，并按要求提供相关证明文件</w:t>
            </w:r>
            <w:r>
              <w:rPr>
                <w:rFonts w:hint="eastAsia"/>
                <w:color w:val="auto"/>
                <w:spacing w:val="0"/>
                <w:w w:val="100"/>
                <w:position w:val="0"/>
                <w:sz w:val="24"/>
                <w:szCs w:val="24"/>
                <w:lang w:eastAsia="zh-CN"/>
              </w:rPr>
              <w:t>。</w:t>
            </w:r>
          </w:p>
        </w:tc>
      </w:tr>
      <w:tr w14:paraId="7978E78D">
        <w:tblPrEx>
          <w:tblCellMar>
            <w:top w:w="0" w:type="dxa"/>
            <w:left w:w="10" w:type="dxa"/>
            <w:bottom w:w="0" w:type="dxa"/>
            <w:right w:w="10" w:type="dxa"/>
          </w:tblCellMar>
        </w:tblPrEx>
        <w:trPr>
          <w:trHeight w:val="922" w:hRule="exact"/>
          <w:jc w:val="center"/>
        </w:trPr>
        <w:tc>
          <w:tcPr>
            <w:tcBorders>
              <w:top w:val="single" w:color="auto" w:sz="4" w:space="0"/>
              <w:left w:val="single" w:color="auto" w:sz="4" w:space="0"/>
              <w:bottom w:val="single" w:color="auto" w:sz="4" w:space="0"/>
            </w:tcBorders>
            <w:shd w:val="clear" w:color="auto" w:fill="FFFFFF"/>
            <w:vAlign w:val="center"/>
          </w:tcPr>
          <w:p w14:paraId="400B0DE3">
            <w:pPr>
              <w:pStyle w:val="23"/>
              <w:keepNext w:val="0"/>
              <w:keepLines w:val="0"/>
              <w:widowControl w:val="0"/>
              <w:shd w:val="clear" w:color="auto" w:fill="auto"/>
              <w:bidi w:val="0"/>
              <w:spacing w:before="0" w:after="0" w:line="240" w:lineRule="auto"/>
              <w:ind w:left="0" w:leftChars="0" w:right="0" w:rightChars="0" w:firstLine="200" w:firstLineChars="0"/>
              <w:jc w:val="left"/>
              <w:rPr>
                <w:rFonts w:hint="default" w:ascii="Times New Roman" w:hAnsi="Times New Roman" w:eastAsia="宋体" w:cs="Times New Roman"/>
                <w:color w:val="auto"/>
                <w:spacing w:val="0"/>
                <w:w w:val="100"/>
                <w:position w:val="0"/>
                <w:sz w:val="24"/>
                <w:szCs w:val="24"/>
                <w:lang w:val="en-US" w:eastAsia="zh-CN" w:bidi="en-US"/>
              </w:rPr>
            </w:pPr>
            <w:r>
              <w:rPr>
                <w:rFonts w:hint="eastAsia" w:ascii="Times New Roman" w:hAnsi="Times New Roman" w:eastAsia="宋体" w:cs="Times New Roman"/>
                <w:color w:val="auto"/>
                <w:spacing w:val="0"/>
                <w:w w:val="100"/>
                <w:position w:val="0"/>
                <w:sz w:val="24"/>
                <w:szCs w:val="24"/>
                <w:lang w:val="en-US" w:eastAsia="zh-CN" w:bidi="en-US"/>
              </w:rPr>
              <w:t>3.5（7）</w:t>
            </w:r>
          </w:p>
        </w:tc>
        <w:tc>
          <w:tcPr>
            <w:tcW w:w="3169" w:type="dxa"/>
            <w:tcBorders>
              <w:top w:val="single" w:color="auto" w:sz="4" w:space="0"/>
              <w:left w:val="single" w:color="auto" w:sz="4" w:space="0"/>
              <w:bottom w:val="single" w:color="auto" w:sz="4" w:space="0"/>
            </w:tcBorders>
            <w:shd w:val="clear" w:color="auto" w:fill="FFFFFF"/>
            <w:vAlign w:val="center"/>
          </w:tcPr>
          <w:p w14:paraId="2B6519AC">
            <w:pPr>
              <w:pStyle w:val="23"/>
              <w:keepNext w:val="0"/>
              <w:keepLines w:val="0"/>
              <w:widowControl w:val="0"/>
              <w:shd w:val="clear" w:color="auto" w:fill="auto"/>
              <w:bidi w:val="0"/>
              <w:spacing w:before="0" w:after="0" w:line="317" w:lineRule="exact"/>
              <w:ind w:left="0" w:leftChars="0" w:right="0" w:rightChars="0" w:firstLine="0" w:firstLineChars="0"/>
              <w:jc w:val="center"/>
              <w:rPr>
                <w:rFonts w:hint="eastAsia" w:eastAsia="宋体"/>
                <w:color w:val="auto"/>
                <w:spacing w:val="0"/>
                <w:w w:val="100"/>
                <w:position w:val="0"/>
                <w:sz w:val="24"/>
                <w:szCs w:val="24"/>
                <w:lang w:eastAsia="zh-CN"/>
              </w:rPr>
            </w:pPr>
            <w:r>
              <w:rPr>
                <w:rFonts w:hint="eastAsia"/>
                <w:color w:val="auto"/>
                <w:spacing w:val="0"/>
                <w:w w:val="100"/>
                <w:position w:val="0"/>
                <w:sz w:val="24"/>
                <w:szCs w:val="24"/>
                <w:lang w:eastAsia="zh-CN"/>
              </w:rPr>
              <w:t>其它要求的证明材料</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274A4822">
            <w:pPr>
              <w:pStyle w:val="23"/>
              <w:keepNext w:val="0"/>
              <w:keepLines w:val="0"/>
              <w:widowControl w:val="0"/>
              <w:shd w:val="clear" w:color="auto" w:fill="auto"/>
              <w:bidi w:val="0"/>
              <w:spacing w:before="0" w:after="0" w:line="281" w:lineRule="exact"/>
              <w:ind w:left="0" w:leftChars="0" w:right="0" w:rightChars="0" w:firstLine="400" w:firstLineChars="0"/>
              <w:jc w:val="both"/>
              <w:rPr>
                <w:rFonts w:hint="default" w:ascii="宋体" w:eastAsia="宋体" w:cs="宋体"/>
                <w:color w:val="auto"/>
                <w:lang w:val="en-US" w:eastAsia="zh-CN"/>
              </w:rPr>
            </w:pPr>
            <w:r>
              <w:rPr>
                <w:rFonts w:hint="eastAsia" w:cs="宋体"/>
                <w:color w:val="auto"/>
                <w:lang w:val="en-US" w:eastAsia="zh-CN"/>
              </w:rPr>
              <w:t>/</w:t>
            </w:r>
          </w:p>
        </w:tc>
      </w:tr>
      <w:tr w14:paraId="0AF43C91">
        <w:tblPrEx>
          <w:tblCellMar>
            <w:top w:w="0" w:type="dxa"/>
            <w:left w:w="10" w:type="dxa"/>
            <w:bottom w:w="0" w:type="dxa"/>
            <w:right w:w="10" w:type="dxa"/>
          </w:tblCellMar>
        </w:tblPrEx>
        <w:trPr>
          <w:trHeight w:val="1319" w:hRule="exact"/>
          <w:jc w:val="center"/>
        </w:trPr>
        <w:tc>
          <w:tcPr>
            <w:tcW w:w="1166" w:type="dxa"/>
            <w:tcBorders>
              <w:top w:val="single" w:color="auto" w:sz="4" w:space="0"/>
              <w:left w:val="single" w:color="auto" w:sz="4" w:space="0"/>
              <w:bottom w:val="single" w:color="auto" w:sz="4" w:space="0"/>
            </w:tcBorders>
            <w:shd w:val="clear" w:color="auto" w:fill="FFFFFF"/>
            <w:vAlign w:val="center"/>
          </w:tcPr>
          <w:p w14:paraId="161A10BD">
            <w:pPr>
              <w:pStyle w:val="23"/>
              <w:keepNext w:val="0"/>
              <w:keepLines w:val="0"/>
              <w:widowControl w:val="0"/>
              <w:shd w:val="clear" w:color="auto" w:fill="auto"/>
              <w:bidi w:val="0"/>
              <w:spacing w:before="0" w:after="0" w:line="240" w:lineRule="auto"/>
              <w:ind w:left="0" w:leftChars="0" w:right="0" w:rightChars="0" w:firstLine="200" w:firstLineChars="0"/>
              <w:jc w:val="left"/>
              <w:rPr>
                <w:rFonts w:ascii="Times New Roman" w:hAnsi="Times New Roman" w:eastAsia="Times New Roman" w:cs="Times New Roman"/>
                <w:color w:val="auto"/>
                <w:spacing w:val="0"/>
                <w:w w:val="100"/>
                <w:position w:val="0"/>
                <w:sz w:val="24"/>
                <w:szCs w:val="24"/>
                <w:lang w:val="en-US" w:eastAsia="en-US" w:bidi="en-US"/>
              </w:rPr>
            </w:pPr>
            <w:r>
              <w:rPr>
                <w:rFonts w:ascii="Times New Roman" w:hAnsi="Times New Roman" w:eastAsia="Times New Roman" w:cs="Times New Roman"/>
                <w:color w:val="auto"/>
                <w:spacing w:val="0"/>
                <w:w w:val="100"/>
                <w:position w:val="0"/>
                <w:sz w:val="24"/>
                <w:szCs w:val="24"/>
                <w:lang w:val="en-US" w:eastAsia="en-US" w:bidi="en-US"/>
              </w:rPr>
              <w:t xml:space="preserve">3.5 </w:t>
            </w:r>
            <w:r>
              <w:rPr>
                <w:rFonts w:ascii="Times New Roman" w:hAnsi="Times New Roman" w:eastAsia="Times New Roman" w:cs="Times New Roman"/>
                <w:color w:val="auto"/>
                <w:spacing w:val="0"/>
                <w:w w:val="100"/>
                <w:position w:val="0"/>
                <w:sz w:val="24"/>
                <w:szCs w:val="24"/>
              </w:rPr>
              <w:t>(8)</w:t>
            </w:r>
          </w:p>
        </w:tc>
        <w:tc>
          <w:tcPr>
            <w:tcW w:w="3169" w:type="dxa"/>
            <w:tcBorders>
              <w:top w:val="single" w:color="auto" w:sz="4" w:space="0"/>
              <w:left w:val="single" w:color="auto" w:sz="4" w:space="0"/>
              <w:bottom w:val="single" w:color="auto" w:sz="4" w:space="0"/>
            </w:tcBorders>
            <w:shd w:val="clear" w:color="auto" w:fill="FFFFFF"/>
            <w:vAlign w:val="center"/>
          </w:tcPr>
          <w:p w14:paraId="32639246">
            <w:pPr>
              <w:pStyle w:val="23"/>
              <w:keepNext w:val="0"/>
              <w:keepLines w:val="0"/>
              <w:widowControl w:val="0"/>
              <w:shd w:val="clear" w:color="auto" w:fill="auto"/>
              <w:bidi w:val="0"/>
              <w:spacing w:before="0" w:after="0" w:line="324" w:lineRule="exact"/>
              <w:ind w:left="0" w:leftChars="0" w:right="0" w:rightChars="0" w:firstLine="0" w:firstLineChars="0"/>
              <w:jc w:val="center"/>
              <w:rPr>
                <w:color w:val="auto"/>
                <w:spacing w:val="0"/>
                <w:w w:val="100"/>
                <w:position w:val="0"/>
                <w:sz w:val="24"/>
                <w:szCs w:val="24"/>
              </w:rPr>
            </w:pPr>
            <w:r>
              <w:rPr>
                <w:color w:val="auto"/>
                <w:spacing w:val="0"/>
                <w:w w:val="100"/>
                <w:position w:val="0"/>
                <w:sz w:val="24"/>
                <w:szCs w:val="24"/>
              </w:rPr>
              <w:t>供应商不存在第一章</w:t>
            </w:r>
            <w:r>
              <w:rPr>
                <w:rFonts w:ascii="Times New Roman" w:hAnsi="Times New Roman" w:eastAsia="Times New Roman" w:cs="Times New Roman"/>
                <w:color w:val="auto"/>
                <w:spacing w:val="0"/>
                <w:w w:val="100"/>
                <w:position w:val="0"/>
                <w:sz w:val="24"/>
                <w:szCs w:val="24"/>
                <w:lang w:val="en-US" w:eastAsia="en-US" w:bidi="en-US"/>
              </w:rPr>
              <w:t xml:space="preserve">3. </w:t>
            </w:r>
            <w:r>
              <w:rPr>
                <w:rFonts w:ascii="Times New Roman" w:hAnsi="Times New Roman" w:eastAsia="Times New Roman" w:cs="Times New Roman"/>
                <w:color w:val="auto"/>
                <w:spacing w:val="0"/>
                <w:w w:val="100"/>
                <w:position w:val="0"/>
                <w:sz w:val="24"/>
                <w:szCs w:val="24"/>
              </w:rPr>
              <w:t>2</w:t>
            </w:r>
            <w:r>
              <w:rPr>
                <w:color w:val="auto"/>
                <w:spacing w:val="0"/>
                <w:w w:val="100"/>
                <w:position w:val="0"/>
                <w:sz w:val="24"/>
                <w:szCs w:val="24"/>
              </w:rPr>
              <w:t>款 情形的证明材料</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10D4BA99">
            <w:pPr>
              <w:pStyle w:val="23"/>
              <w:keepNext w:val="0"/>
              <w:keepLines w:val="0"/>
              <w:widowControl w:val="0"/>
              <w:shd w:val="clear" w:color="auto" w:fill="auto"/>
              <w:bidi w:val="0"/>
              <w:spacing w:before="0" w:after="80" w:line="240" w:lineRule="auto"/>
              <w:ind w:left="0" w:leftChars="0" w:right="0" w:firstLine="0" w:firstLineChars="0"/>
              <w:jc w:val="left"/>
              <w:rPr>
                <w:color w:val="auto"/>
                <w:sz w:val="24"/>
                <w:szCs w:val="24"/>
              </w:rPr>
            </w:pPr>
            <w:r>
              <w:rPr>
                <w:rFonts w:hint="eastAsia" w:ascii="宋体" w:cs="宋体"/>
                <w:color w:val="auto"/>
              </w:rPr>
              <w:t>■</w:t>
            </w:r>
            <w:r>
              <w:rPr>
                <w:color w:val="auto"/>
                <w:spacing w:val="0"/>
                <w:w w:val="100"/>
                <w:position w:val="0"/>
                <w:sz w:val="24"/>
                <w:szCs w:val="24"/>
              </w:rPr>
              <w:t>不需提供证明材料</w:t>
            </w:r>
          </w:p>
          <w:p w14:paraId="4B47CFB3">
            <w:pPr>
              <w:pStyle w:val="23"/>
              <w:keepNext w:val="0"/>
              <w:keepLines w:val="0"/>
              <w:widowControl w:val="0"/>
              <w:shd w:val="clear" w:color="auto" w:fill="auto"/>
              <w:tabs>
                <w:tab w:val="left" w:leader="underscore" w:pos="4609"/>
              </w:tabs>
              <w:bidi w:val="0"/>
              <w:spacing w:before="0" w:after="0" w:line="240" w:lineRule="auto"/>
              <w:ind w:left="0" w:leftChars="0" w:right="0" w:rightChars="0" w:firstLine="0" w:firstLineChars="0"/>
              <w:jc w:val="both"/>
              <w:rPr>
                <w:rFonts w:hint="default"/>
                <w:color w:val="auto"/>
                <w:spacing w:val="0"/>
                <w:w w:val="100"/>
                <w:position w:val="0"/>
                <w:sz w:val="21"/>
                <w:szCs w:val="21"/>
                <w:lang w:val="en-US"/>
              </w:rPr>
            </w:pPr>
            <w:r>
              <w:rPr>
                <w:color w:val="auto"/>
                <w:spacing w:val="0"/>
                <w:w w:val="100"/>
                <w:position w:val="0"/>
                <w:sz w:val="24"/>
                <w:szCs w:val="24"/>
              </w:rPr>
              <w:t>口需要提供证明材料，包括：</w:t>
            </w:r>
            <w:r>
              <w:rPr>
                <w:rFonts w:hint="eastAsia"/>
                <w:color w:val="auto"/>
                <w:spacing w:val="0"/>
                <w:w w:val="100"/>
                <w:position w:val="0"/>
                <w:sz w:val="24"/>
                <w:szCs w:val="24"/>
                <w:u w:val="single"/>
                <w:lang w:eastAsia="zh-CN"/>
              </w:rPr>
              <w:t>自行承诺</w:t>
            </w:r>
          </w:p>
        </w:tc>
      </w:tr>
      <w:tr w14:paraId="4582FE29">
        <w:tblPrEx>
          <w:tblCellMar>
            <w:top w:w="0" w:type="dxa"/>
            <w:left w:w="10" w:type="dxa"/>
            <w:bottom w:w="0" w:type="dxa"/>
            <w:right w:w="10" w:type="dxa"/>
          </w:tblCellMar>
        </w:tblPrEx>
        <w:trPr>
          <w:trHeight w:val="943" w:hRule="exact"/>
          <w:jc w:val="center"/>
        </w:trPr>
        <w:tc>
          <w:tcPr>
            <w:tcW w:w="1166" w:type="dxa"/>
            <w:tcBorders>
              <w:top w:val="single" w:color="auto" w:sz="4" w:space="0"/>
              <w:left w:val="single" w:color="auto" w:sz="4" w:space="0"/>
              <w:bottom w:val="single" w:color="auto" w:sz="4" w:space="0"/>
            </w:tcBorders>
            <w:shd w:val="clear" w:color="auto" w:fill="FFFFFF"/>
            <w:vAlign w:val="center"/>
          </w:tcPr>
          <w:p w14:paraId="228E1A7E">
            <w:pPr>
              <w:pStyle w:val="23"/>
              <w:keepNext w:val="0"/>
              <w:keepLines w:val="0"/>
              <w:widowControl w:val="0"/>
              <w:shd w:val="clear" w:color="auto" w:fill="auto"/>
              <w:bidi w:val="0"/>
              <w:spacing w:before="0" w:after="0" w:line="240" w:lineRule="auto"/>
              <w:ind w:left="0" w:leftChars="0" w:right="0" w:rightChars="0" w:firstLine="200" w:firstLineChars="0"/>
              <w:jc w:val="left"/>
              <w:rPr>
                <w:rFonts w:ascii="Times New Roman" w:hAnsi="Times New Roman" w:eastAsia="Times New Roman" w:cs="Times New Roman"/>
                <w:color w:val="auto"/>
                <w:spacing w:val="0"/>
                <w:w w:val="100"/>
                <w:position w:val="0"/>
                <w:sz w:val="24"/>
                <w:szCs w:val="24"/>
                <w:lang w:val="en-US" w:eastAsia="en-US" w:bidi="en-US"/>
              </w:rPr>
            </w:pPr>
            <w:r>
              <w:rPr>
                <w:rFonts w:ascii="Times New Roman" w:hAnsi="Times New Roman" w:eastAsia="Times New Roman" w:cs="Times New Roman"/>
                <w:color w:val="auto"/>
                <w:spacing w:val="0"/>
                <w:w w:val="100"/>
                <w:position w:val="0"/>
                <w:sz w:val="24"/>
                <w:szCs w:val="24"/>
                <w:lang w:val="en-US" w:eastAsia="en-US" w:bidi="en-US"/>
              </w:rPr>
              <w:t xml:space="preserve">3-5 </w:t>
            </w:r>
            <w:r>
              <w:rPr>
                <w:rFonts w:ascii="Times New Roman" w:hAnsi="Times New Roman" w:eastAsia="Times New Roman" w:cs="Times New Roman"/>
                <w:color w:val="auto"/>
                <w:spacing w:val="0"/>
                <w:w w:val="100"/>
                <w:position w:val="0"/>
                <w:sz w:val="24"/>
                <w:szCs w:val="24"/>
              </w:rPr>
              <w:t>(9)</w:t>
            </w:r>
          </w:p>
        </w:tc>
        <w:tc>
          <w:tcPr>
            <w:tcW w:w="3169" w:type="dxa"/>
            <w:tcBorders>
              <w:top w:val="single" w:color="auto" w:sz="4" w:space="0"/>
              <w:left w:val="single" w:color="auto" w:sz="4" w:space="0"/>
              <w:bottom w:val="single" w:color="auto" w:sz="4" w:space="0"/>
            </w:tcBorders>
            <w:shd w:val="clear" w:color="auto" w:fill="FFFFFF"/>
            <w:vAlign w:val="center"/>
          </w:tcPr>
          <w:p w14:paraId="13B3AA91">
            <w:pPr>
              <w:pStyle w:val="2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sz w:val="24"/>
                <w:szCs w:val="24"/>
              </w:rPr>
            </w:pPr>
            <w:r>
              <w:rPr>
                <w:color w:val="auto"/>
                <w:spacing w:val="0"/>
                <w:w w:val="100"/>
                <w:position w:val="0"/>
                <w:sz w:val="24"/>
                <w:szCs w:val="24"/>
              </w:rPr>
              <w:t>联合体要求的证明材料</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0975AFA0">
            <w:pPr>
              <w:pStyle w:val="23"/>
              <w:keepNext w:val="0"/>
              <w:keepLines w:val="0"/>
              <w:widowControl w:val="0"/>
              <w:shd w:val="clear" w:color="auto" w:fill="auto"/>
              <w:bidi w:val="0"/>
              <w:spacing w:before="0" w:after="0" w:line="312" w:lineRule="exact"/>
              <w:ind w:left="0" w:leftChars="0" w:right="0" w:firstLine="0" w:firstLineChars="0"/>
              <w:jc w:val="left"/>
              <w:rPr>
                <w:color w:val="auto"/>
                <w:sz w:val="24"/>
                <w:szCs w:val="24"/>
              </w:rPr>
            </w:pPr>
            <w:r>
              <w:rPr>
                <w:rFonts w:hint="eastAsia" w:ascii="宋体" w:cs="宋体"/>
                <w:color w:val="auto"/>
              </w:rPr>
              <w:t>■</w:t>
            </w:r>
            <w:r>
              <w:rPr>
                <w:color w:val="auto"/>
                <w:spacing w:val="0"/>
                <w:w w:val="100"/>
                <w:position w:val="0"/>
                <w:sz w:val="24"/>
                <w:szCs w:val="24"/>
              </w:rPr>
              <w:t>不适用</w:t>
            </w:r>
          </w:p>
          <w:p w14:paraId="577794FC">
            <w:pPr>
              <w:pStyle w:val="23"/>
              <w:keepNext w:val="0"/>
              <w:keepLines w:val="0"/>
              <w:widowControl w:val="0"/>
              <w:shd w:val="clear" w:color="auto" w:fill="auto"/>
              <w:bidi w:val="0"/>
              <w:spacing w:before="0" w:after="0" w:line="312" w:lineRule="exact"/>
              <w:ind w:left="0" w:leftChars="0" w:right="0" w:rightChars="0" w:firstLine="300" w:firstLineChars="0"/>
              <w:jc w:val="both"/>
              <w:rPr>
                <w:color w:val="auto"/>
                <w:spacing w:val="0"/>
                <w:w w:val="100"/>
                <w:position w:val="0"/>
                <w:sz w:val="21"/>
                <w:szCs w:val="21"/>
              </w:rPr>
            </w:pPr>
          </w:p>
        </w:tc>
      </w:tr>
      <w:tr w14:paraId="1ED7BDCB">
        <w:tblPrEx>
          <w:tblCellMar>
            <w:top w:w="0" w:type="dxa"/>
            <w:left w:w="10" w:type="dxa"/>
            <w:bottom w:w="0" w:type="dxa"/>
            <w:right w:w="10" w:type="dxa"/>
          </w:tblCellMar>
        </w:tblPrEx>
        <w:trPr>
          <w:trHeight w:val="782" w:hRule="exact"/>
          <w:jc w:val="center"/>
        </w:trPr>
        <w:tc>
          <w:tcPr>
            <w:tcW w:w="1166" w:type="dxa"/>
            <w:tcBorders>
              <w:top w:val="single" w:color="auto" w:sz="4" w:space="0"/>
              <w:left w:val="single" w:color="auto" w:sz="4" w:space="0"/>
              <w:bottom w:val="single" w:color="auto" w:sz="4" w:space="0"/>
            </w:tcBorders>
            <w:shd w:val="clear" w:color="auto" w:fill="FFFFFF"/>
            <w:vAlign w:val="center"/>
          </w:tcPr>
          <w:p w14:paraId="419B6286">
            <w:pPr>
              <w:pStyle w:val="23"/>
              <w:keepNext w:val="0"/>
              <w:keepLines w:val="0"/>
              <w:widowControl w:val="0"/>
              <w:shd w:val="clear" w:color="auto" w:fill="auto"/>
              <w:bidi w:val="0"/>
              <w:spacing w:before="0" w:after="0" w:line="240" w:lineRule="auto"/>
              <w:ind w:left="0" w:leftChars="0" w:right="0" w:rightChars="0" w:firstLine="300" w:firstLineChars="0"/>
              <w:jc w:val="left"/>
              <w:rPr>
                <w:rFonts w:ascii="Times New Roman" w:hAnsi="Times New Roman" w:eastAsia="Times New Roman" w:cs="Times New Roman"/>
                <w:color w:val="auto"/>
                <w:spacing w:val="0"/>
                <w:w w:val="100"/>
                <w:position w:val="0"/>
                <w:sz w:val="24"/>
                <w:szCs w:val="24"/>
                <w:lang w:val="en-US" w:eastAsia="en-US" w:bidi="en-US"/>
              </w:rPr>
            </w:pPr>
            <w:r>
              <w:rPr>
                <w:rFonts w:ascii="Times New Roman" w:hAnsi="Times New Roman" w:eastAsia="Times New Roman" w:cs="Times New Roman"/>
                <w:color w:val="auto"/>
                <w:spacing w:val="0"/>
                <w:w w:val="100"/>
                <w:position w:val="0"/>
                <w:sz w:val="24"/>
                <w:szCs w:val="24"/>
                <w:lang w:val="en-US" w:eastAsia="en-US" w:bidi="en-US"/>
              </w:rPr>
              <w:t xml:space="preserve">3.6. </w:t>
            </w:r>
            <w:r>
              <w:rPr>
                <w:rFonts w:ascii="Times New Roman" w:hAnsi="Times New Roman" w:eastAsia="Times New Roman" w:cs="Times New Roman"/>
                <w:color w:val="auto"/>
                <w:spacing w:val="0"/>
                <w:w w:val="100"/>
                <w:position w:val="0"/>
                <w:sz w:val="24"/>
                <w:szCs w:val="24"/>
              </w:rPr>
              <w:t>1</w:t>
            </w:r>
          </w:p>
        </w:tc>
        <w:tc>
          <w:tcPr>
            <w:tcW w:w="3169" w:type="dxa"/>
            <w:tcBorders>
              <w:top w:val="single" w:color="auto" w:sz="4" w:space="0"/>
              <w:left w:val="single" w:color="auto" w:sz="4" w:space="0"/>
              <w:bottom w:val="single" w:color="auto" w:sz="4" w:space="0"/>
            </w:tcBorders>
            <w:shd w:val="clear" w:color="auto" w:fill="FFFFFF"/>
            <w:vAlign w:val="center"/>
          </w:tcPr>
          <w:p w14:paraId="28B5C646">
            <w:pPr>
              <w:pStyle w:val="23"/>
              <w:keepNext w:val="0"/>
              <w:keepLines w:val="0"/>
              <w:widowControl w:val="0"/>
              <w:shd w:val="clear" w:color="auto" w:fill="auto"/>
              <w:bidi w:val="0"/>
              <w:spacing w:before="0" w:after="0" w:line="317" w:lineRule="exact"/>
              <w:ind w:left="0" w:leftChars="0" w:right="0" w:rightChars="0" w:firstLine="0" w:firstLineChars="0"/>
              <w:jc w:val="center"/>
              <w:rPr>
                <w:color w:val="auto"/>
                <w:spacing w:val="0"/>
                <w:w w:val="100"/>
                <w:position w:val="0"/>
                <w:sz w:val="24"/>
                <w:szCs w:val="24"/>
              </w:rPr>
            </w:pPr>
            <w:r>
              <w:rPr>
                <w:color w:val="auto"/>
                <w:spacing w:val="0"/>
                <w:w w:val="100"/>
                <w:position w:val="0"/>
                <w:sz w:val="24"/>
                <w:szCs w:val="24"/>
              </w:rPr>
              <w:t>对关键条款进行响应的证据或证明材料要求</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top"/>
          </w:tcPr>
          <w:p w14:paraId="15534FDE">
            <w:pPr>
              <w:pStyle w:val="23"/>
              <w:keepNext w:val="0"/>
              <w:keepLines w:val="0"/>
              <w:widowControl w:val="0"/>
              <w:shd w:val="clear" w:color="auto" w:fill="auto"/>
              <w:bidi w:val="0"/>
              <w:spacing w:before="0" w:after="0" w:line="312" w:lineRule="exact"/>
              <w:ind w:left="0" w:leftChars="0" w:right="0" w:firstLine="0" w:firstLineChars="0"/>
              <w:jc w:val="left"/>
              <w:rPr>
                <w:color w:val="auto"/>
                <w:sz w:val="24"/>
                <w:szCs w:val="24"/>
              </w:rPr>
            </w:pPr>
            <w:r>
              <w:rPr>
                <w:rFonts w:hint="eastAsia" w:ascii="宋体" w:cs="宋体"/>
                <w:color w:val="auto"/>
              </w:rPr>
              <w:t>■</w:t>
            </w:r>
            <w:r>
              <w:rPr>
                <w:color w:val="auto"/>
                <w:spacing w:val="0"/>
                <w:w w:val="100"/>
                <w:position w:val="0"/>
                <w:sz w:val="24"/>
                <w:szCs w:val="24"/>
              </w:rPr>
              <w:t>不适用</w:t>
            </w:r>
          </w:p>
          <w:p w14:paraId="4ABF66C2">
            <w:pPr>
              <w:widowControl w:val="0"/>
              <w:rPr>
                <w:color w:val="auto"/>
                <w:spacing w:val="0"/>
                <w:w w:val="100"/>
                <w:position w:val="0"/>
                <w:sz w:val="21"/>
                <w:szCs w:val="21"/>
              </w:rPr>
            </w:pPr>
          </w:p>
        </w:tc>
      </w:tr>
      <w:tr w14:paraId="0B01F7BD">
        <w:tblPrEx>
          <w:tblCellMar>
            <w:top w:w="0" w:type="dxa"/>
            <w:left w:w="10" w:type="dxa"/>
            <w:bottom w:w="0" w:type="dxa"/>
            <w:right w:w="10" w:type="dxa"/>
          </w:tblCellMar>
        </w:tblPrEx>
        <w:trPr>
          <w:trHeight w:val="566" w:hRule="exact"/>
          <w:jc w:val="center"/>
        </w:trPr>
        <w:tc>
          <w:tcPr>
            <w:tcW w:w="1166" w:type="dxa"/>
            <w:tcBorders>
              <w:top w:val="single" w:color="auto" w:sz="4" w:space="0"/>
              <w:left w:val="single" w:color="auto" w:sz="4" w:space="0"/>
              <w:bottom w:val="single" w:color="auto" w:sz="4" w:space="0"/>
            </w:tcBorders>
            <w:shd w:val="clear" w:color="auto" w:fill="FFFFFF"/>
            <w:vAlign w:val="center"/>
          </w:tcPr>
          <w:p w14:paraId="665EED7B">
            <w:pPr>
              <w:pStyle w:val="23"/>
              <w:keepNext w:val="0"/>
              <w:keepLines w:val="0"/>
              <w:widowControl w:val="0"/>
              <w:shd w:val="clear" w:color="auto" w:fill="auto"/>
              <w:bidi w:val="0"/>
              <w:spacing w:before="0" w:after="0" w:line="240" w:lineRule="auto"/>
              <w:ind w:left="0" w:leftChars="0" w:right="0" w:rightChars="0" w:firstLine="300" w:firstLineChars="0"/>
              <w:jc w:val="left"/>
              <w:rPr>
                <w:rFonts w:ascii="Times New Roman" w:hAnsi="Times New Roman" w:eastAsia="Times New Roman" w:cs="Times New Roman"/>
                <w:color w:val="auto"/>
                <w:spacing w:val="0"/>
                <w:w w:val="100"/>
                <w:position w:val="0"/>
                <w:sz w:val="24"/>
                <w:szCs w:val="24"/>
                <w:lang w:val="en-US" w:eastAsia="en-US" w:bidi="en-US"/>
              </w:rPr>
            </w:pPr>
            <w:r>
              <w:rPr>
                <w:rFonts w:ascii="Times New Roman" w:hAnsi="Times New Roman" w:eastAsia="Times New Roman" w:cs="Times New Roman"/>
                <w:color w:val="auto"/>
                <w:spacing w:val="0"/>
                <w:w w:val="100"/>
                <w:position w:val="0"/>
                <w:sz w:val="24"/>
                <w:szCs w:val="24"/>
                <w:lang w:val="en-US" w:eastAsia="en-US" w:bidi="en-US"/>
              </w:rPr>
              <w:t>3.6.2</w:t>
            </w:r>
          </w:p>
        </w:tc>
        <w:tc>
          <w:tcPr>
            <w:tcW w:w="3169" w:type="dxa"/>
            <w:tcBorders>
              <w:top w:val="single" w:color="auto" w:sz="4" w:space="0"/>
              <w:left w:val="single" w:color="auto" w:sz="4" w:space="0"/>
              <w:bottom w:val="single" w:color="auto" w:sz="4" w:space="0"/>
            </w:tcBorders>
            <w:shd w:val="clear" w:color="auto" w:fill="FFFFFF"/>
            <w:vAlign w:val="center"/>
          </w:tcPr>
          <w:p w14:paraId="7BDA5996">
            <w:pPr>
              <w:pStyle w:val="2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sz w:val="24"/>
                <w:szCs w:val="24"/>
              </w:rPr>
            </w:pPr>
            <w:r>
              <w:rPr>
                <w:color w:val="auto"/>
                <w:spacing w:val="0"/>
                <w:w w:val="100"/>
                <w:position w:val="0"/>
                <w:sz w:val="24"/>
                <w:szCs w:val="24"/>
              </w:rPr>
              <w:t>响应方案数量</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2D1BF83F">
            <w:pPr>
              <w:pStyle w:val="23"/>
              <w:keepNext w:val="0"/>
              <w:keepLines w:val="0"/>
              <w:widowControl w:val="0"/>
              <w:shd w:val="clear" w:color="auto" w:fill="auto"/>
              <w:bidi w:val="0"/>
              <w:spacing w:before="0" w:after="0" w:line="312" w:lineRule="exact"/>
              <w:ind w:left="0" w:leftChars="0" w:right="0" w:firstLine="0" w:firstLineChars="0"/>
              <w:jc w:val="left"/>
              <w:rPr>
                <w:color w:val="auto"/>
                <w:spacing w:val="0"/>
                <w:w w:val="100"/>
                <w:position w:val="0"/>
                <w:sz w:val="21"/>
                <w:szCs w:val="21"/>
              </w:rPr>
            </w:pPr>
            <w:r>
              <w:rPr>
                <w:rFonts w:hint="eastAsia" w:ascii="宋体" w:cs="宋体"/>
                <w:color w:val="auto"/>
              </w:rPr>
              <w:t>■</w:t>
            </w:r>
            <w:r>
              <w:rPr>
                <w:color w:val="auto"/>
                <w:spacing w:val="0"/>
                <w:w w:val="100"/>
                <w:position w:val="0"/>
                <w:sz w:val="24"/>
                <w:szCs w:val="24"/>
              </w:rPr>
              <w:t xml:space="preserve">供应商只能提出唯一响应方案 </w:t>
            </w:r>
          </w:p>
        </w:tc>
      </w:tr>
      <w:tr w14:paraId="5FC02089">
        <w:tblPrEx>
          <w:tblCellMar>
            <w:top w:w="0" w:type="dxa"/>
            <w:left w:w="10" w:type="dxa"/>
            <w:bottom w:w="0" w:type="dxa"/>
            <w:right w:w="10" w:type="dxa"/>
          </w:tblCellMar>
        </w:tblPrEx>
        <w:trPr>
          <w:trHeight w:val="1941" w:hRule="exact"/>
          <w:jc w:val="center"/>
        </w:trPr>
        <w:tc>
          <w:tcPr>
            <w:tcW w:w="1166" w:type="dxa"/>
            <w:tcBorders>
              <w:top w:val="single" w:color="auto" w:sz="4" w:space="0"/>
              <w:left w:val="single" w:color="auto" w:sz="4" w:space="0"/>
              <w:bottom w:val="single" w:color="auto" w:sz="4" w:space="0"/>
            </w:tcBorders>
            <w:shd w:val="clear" w:color="auto" w:fill="FFFFFF"/>
            <w:vAlign w:val="center"/>
          </w:tcPr>
          <w:p w14:paraId="6F75D967">
            <w:pPr>
              <w:pStyle w:val="23"/>
              <w:keepNext w:val="0"/>
              <w:keepLines w:val="0"/>
              <w:widowControl w:val="0"/>
              <w:shd w:val="clear" w:color="auto" w:fill="auto"/>
              <w:bidi w:val="0"/>
              <w:spacing w:before="0" w:after="0" w:line="240" w:lineRule="auto"/>
              <w:ind w:left="0" w:leftChars="0" w:right="0" w:rightChars="0" w:firstLine="300" w:firstLineChars="0"/>
              <w:jc w:val="left"/>
              <w:rPr>
                <w:rFonts w:ascii="Times New Roman" w:hAnsi="Times New Roman" w:eastAsia="Times New Roman" w:cs="Times New Roman"/>
                <w:color w:val="auto"/>
                <w:spacing w:val="0"/>
                <w:w w:val="100"/>
                <w:position w:val="0"/>
                <w:sz w:val="24"/>
                <w:szCs w:val="24"/>
                <w:lang w:val="en-US" w:eastAsia="en-US" w:bidi="en-US"/>
              </w:rPr>
            </w:pPr>
            <w:r>
              <w:rPr>
                <w:rFonts w:ascii="Times New Roman" w:hAnsi="Times New Roman" w:eastAsia="Times New Roman" w:cs="Times New Roman"/>
                <w:color w:val="auto"/>
                <w:spacing w:val="0"/>
                <w:w w:val="100"/>
                <w:position w:val="0"/>
                <w:sz w:val="24"/>
                <w:szCs w:val="24"/>
                <w:lang w:val="en-US" w:eastAsia="en-US" w:bidi="en-US"/>
              </w:rPr>
              <w:t>3.7.5</w:t>
            </w:r>
          </w:p>
        </w:tc>
        <w:tc>
          <w:tcPr>
            <w:tcW w:w="3169" w:type="dxa"/>
            <w:tcBorders>
              <w:top w:val="single" w:color="auto" w:sz="4" w:space="0"/>
              <w:left w:val="single" w:color="auto" w:sz="4" w:space="0"/>
              <w:bottom w:val="single" w:color="auto" w:sz="4" w:space="0"/>
            </w:tcBorders>
            <w:shd w:val="clear" w:color="auto" w:fill="FFFFFF"/>
            <w:vAlign w:val="center"/>
          </w:tcPr>
          <w:p w14:paraId="78121088">
            <w:pPr>
              <w:pStyle w:val="23"/>
              <w:keepNext w:val="0"/>
              <w:keepLines w:val="0"/>
              <w:widowControl w:val="0"/>
              <w:shd w:val="clear" w:color="auto" w:fill="auto"/>
              <w:bidi w:val="0"/>
              <w:spacing w:before="0" w:after="0" w:line="240" w:lineRule="auto"/>
              <w:ind w:left="0" w:leftChars="0" w:right="0" w:rightChars="0" w:firstLine="0" w:firstLineChars="0"/>
              <w:jc w:val="left"/>
              <w:rPr>
                <w:color w:val="auto"/>
                <w:spacing w:val="0"/>
                <w:w w:val="100"/>
                <w:position w:val="0"/>
                <w:sz w:val="24"/>
                <w:szCs w:val="24"/>
              </w:rPr>
            </w:pPr>
            <w:r>
              <w:rPr>
                <w:color w:val="auto"/>
                <w:spacing w:val="0"/>
                <w:w w:val="100"/>
                <w:position w:val="0"/>
                <w:sz w:val="24"/>
                <w:szCs w:val="24"/>
              </w:rPr>
              <w:t>响应文件副本份数及电子版要求</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bottom"/>
          </w:tcPr>
          <w:p w14:paraId="1101DB2F">
            <w:pPr>
              <w:pStyle w:val="23"/>
              <w:keepNext w:val="0"/>
              <w:keepLines w:val="0"/>
              <w:widowControl w:val="0"/>
              <w:shd w:val="clear" w:color="auto" w:fill="auto"/>
              <w:bidi w:val="0"/>
              <w:spacing w:before="0" w:after="0" w:line="317" w:lineRule="exact"/>
              <w:ind w:left="0" w:right="0" w:firstLine="260"/>
              <w:jc w:val="both"/>
              <w:rPr>
                <w:color w:val="auto"/>
                <w:sz w:val="24"/>
                <w:szCs w:val="24"/>
              </w:rPr>
            </w:pPr>
            <w:r>
              <w:rPr>
                <w:color w:val="auto"/>
                <w:spacing w:val="0"/>
                <w:w w:val="100"/>
                <w:position w:val="0"/>
                <w:sz w:val="24"/>
                <w:szCs w:val="24"/>
              </w:rPr>
              <w:t>响应文件副本</w:t>
            </w:r>
            <w:r>
              <w:rPr>
                <w:rFonts w:hint="eastAsia"/>
                <w:color w:val="auto"/>
                <w:spacing w:val="0"/>
                <w:w w:val="100"/>
                <w:position w:val="0"/>
                <w:sz w:val="24"/>
                <w:szCs w:val="24"/>
                <w:u w:val="single"/>
                <w:lang w:val="en-US" w:eastAsia="zh-CN" w:bidi="zh-CN"/>
              </w:rPr>
              <w:t>2</w:t>
            </w:r>
            <w:r>
              <w:rPr>
                <w:color w:val="auto"/>
                <w:spacing w:val="0"/>
                <w:w w:val="100"/>
                <w:position w:val="0"/>
                <w:sz w:val="24"/>
                <w:szCs w:val="24"/>
              </w:rPr>
              <w:t>份</w:t>
            </w:r>
          </w:p>
          <w:p w14:paraId="240BED44">
            <w:pPr>
              <w:pStyle w:val="23"/>
              <w:keepNext w:val="0"/>
              <w:keepLines w:val="0"/>
              <w:widowControl w:val="0"/>
              <w:shd w:val="clear" w:color="auto" w:fill="auto"/>
              <w:bidi w:val="0"/>
              <w:spacing w:before="0" w:after="0" w:line="317" w:lineRule="exact"/>
              <w:ind w:left="260" w:right="0" w:firstLine="40"/>
              <w:jc w:val="both"/>
              <w:rPr>
                <w:color w:val="auto"/>
                <w:sz w:val="24"/>
                <w:szCs w:val="24"/>
              </w:rPr>
            </w:pPr>
            <w:r>
              <w:rPr>
                <w:color w:val="auto"/>
                <w:spacing w:val="0"/>
                <w:w w:val="100"/>
                <w:position w:val="0"/>
                <w:sz w:val="24"/>
                <w:szCs w:val="24"/>
              </w:rPr>
              <w:t xml:space="preserve">是否要求提供电子版响应文件： </w:t>
            </w:r>
          </w:p>
          <w:p w14:paraId="4361F0D4">
            <w:pPr>
              <w:pStyle w:val="23"/>
              <w:keepNext w:val="0"/>
              <w:keepLines w:val="0"/>
              <w:widowControl w:val="0"/>
              <w:shd w:val="clear" w:color="auto" w:fill="auto"/>
              <w:tabs>
                <w:tab w:val="left" w:leader="underscore" w:pos="4407"/>
              </w:tabs>
              <w:bidi w:val="0"/>
              <w:spacing w:before="0" w:after="60" w:line="240" w:lineRule="auto"/>
              <w:ind w:left="0" w:leftChars="0" w:right="0" w:rightChars="0" w:firstLine="0" w:firstLineChars="0"/>
              <w:jc w:val="left"/>
              <w:rPr>
                <w:rFonts w:hint="default"/>
                <w:color w:val="auto"/>
                <w:spacing w:val="0"/>
                <w:w w:val="100"/>
                <w:position w:val="0"/>
                <w:sz w:val="21"/>
                <w:szCs w:val="21"/>
                <w:lang w:val="en-US"/>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要求，提供电子版响应文件的形式：</w:t>
            </w:r>
            <w:r>
              <w:rPr>
                <w:rFonts w:hint="eastAsia"/>
                <w:color w:val="auto"/>
                <w:spacing w:val="0"/>
                <w:w w:val="100"/>
                <w:position w:val="0"/>
                <w:sz w:val="24"/>
                <w:szCs w:val="24"/>
                <w:u w:val="single"/>
              </w:rPr>
              <w:t>提供电子版响应文件的形式：U盘（与正本一起封装）</w:t>
            </w:r>
          </w:p>
        </w:tc>
      </w:tr>
      <w:tr w14:paraId="4AC7F10E">
        <w:tblPrEx>
          <w:tblCellMar>
            <w:top w:w="0" w:type="dxa"/>
            <w:left w:w="10" w:type="dxa"/>
            <w:bottom w:w="0" w:type="dxa"/>
            <w:right w:w="10" w:type="dxa"/>
          </w:tblCellMar>
        </w:tblPrEx>
        <w:trPr>
          <w:trHeight w:val="749" w:hRule="exact"/>
          <w:jc w:val="center"/>
        </w:trPr>
        <w:tc>
          <w:tcPr>
            <w:tcW w:w="1166" w:type="dxa"/>
            <w:tcBorders>
              <w:top w:val="single" w:color="auto" w:sz="4" w:space="0"/>
              <w:left w:val="single" w:color="auto" w:sz="4" w:space="0"/>
              <w:bottom w:val="single" w:color="auto" w:sz="4" w:space="0"/>
            </w:tcBorders>
            <w:shd w:val="clear" w:color="auto" w:fill="FFFFFF"/>
            <w:vAlign w:val="center"/>
          </w:tcPr>
          <w:p w14:paraId="0CBD5EA1">
            <w:pPr>
              <w:pStyle w:val="23"/>
              <w:keepNext w:val="0"/>
              <w:keepLines w:val="0"/>
              <w:widowControl w:val="0"/>
              <w:shd w:val="clear" w:color="auto" w:fill="auto"/>
              <w:bidi w:val="0"/>
              <w:spacing w:before="0" w:after="0" w:line="240" w:lineRule="auto"/>
              <w:ind w:left="0" w:leftChars="0" w:right="0" w:rightChars="0" w:firstLine="300" w:firstLineChars="0"/>
              <w:jc w:val="left"/>
              <w:rPr>
                <w:rFonts w:ascii="Times New Roman" w:hAnsi="Times New Roman" w:eastAsia="Times New Roman" w:cs="Times New Roman"/>
                <w:color w:val="auto"/>
                <w:spacing w:val="0"/>
                <w:w w:val="100"/>
                <w:position w:val="0"/>
                <w:sz w:val="24"/>
                <w:szCs w:val="24"/>
                <w:lang w:val="en-US" w:eastAsia="en-US" w:bidi="en-US"/>
              </w:rPr>
            </w:pPr>
            <w:r>
              <w:rPr>
                <w:rFonts w:ascii="Times New Roman" w:hAnsi="Times New Roman" w:eastAsia="Times New Roman" w:cs="Times New Roman"/>
                <w:color w:val="auto"/>
                <w:spacing w:val="0"/>
                <w:w w:val="100"/>
                <w:position w:val="0"/>
                <w:sz w:val="24"/>
                <w:szCs w:val="24"/>
                <w:lang w:val="en-US" w:eastAsia="en-US" w:bidi="en-US"/>
              </w:rPr>
              <w:t>3.7.6</w:t>
            </w:r>
          </w:p>
        </w:tc>
        <w:tc>
          <w:tcPr>
            <w:tcW w:w="3169" w:type="dxa"/>
            <w:tcBorders>
              <w:top w:val="single" w:color="auto" w:sz="4" w:space="0"/>
              <w:left w:val="single" w:color="auto" w:sz="4" w:space="0"/>
              <w:bottom w:val="single" w:color="auto" w:sz="4" w:space="0"/>
            </w:tcBorders>
            <w:shd w:val="clear" w:color="auto" w:fill="FFFFFF"/>
            <w:vAlign w:val="center"/>
          </w:tcPr>
          <w:p w14:paraId="032FE369">
            <w:pPr>
              <w:pStyle w:val="23"/>
              <w:keepNext w:val="0"/>
              <w:keepLines w:val="0"/>
              <w:widowControl w:val="0"/>
              <w:shd w:val="clear" w:color="auto" w:fill="auto"/>
              <w:bidi w:val="0"/>
              <w:spacing w:before="0" w:after="0" w:line="240" w:lineRule="auto"/>
              <w:ind w:left="0" w:leftChars="0" w:right="0" w:rightChars="0" w:firstLine="800" w:firstLineChars="0"/>
              <w:jc w:val="left"/>
              <w:rPr>
                <w:color w:val="auto"/>
                <w:spacing w:val="0"/>
                <w:w w:val="100"/>
                <w:position w:val="0"/>
                <w:sz w:val="24"/>
                <w:szCs w:val="24"/>
              </w:rPr>
            </w:pPr>
            <w:r>
              <w:rPr>
                <w:color w:val="auto"/>
                <w:spacing w:val="0"/>
                <w:w w:val="100"/>
                <w:position w:val="0"/>
                <w:sz w:val="24"/>
                <w:szCs w:val="24"/>
              </w:rPr>
              <w:t>分册装订要求</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35C1801D">
            <w:pPr>
              <w:widowControl w:val="0"/>
              <w:jc w:val="left"/>
              <w:rPr>
                <w:rFonts w:hint="eastAsia" w:eastAsiaTheme="minorEastAsia"/>
                <w:color w:val="auto"/>
                <w:spacing w:val="0"/>
                <w:w w:val="100"/>
                <w:position w:val="0"/>
                <w:sz w:val="21"/>
                <w:szCs w:val="21"/>
                <w:lang w:eastAsia="zh-CN"/>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不要求</w:t>
            </w:r>
          </w:p>
        </w:tc>
      </w:tr>
      <w:tr w14:paraId="5884176D">
        <w:tblPrEx>
          <w:tblCellMar>
            <w:top w:w="0" w:type="dxa"/>
            <w:left w:w="10" w:type="dxa"/>
            <w:bottom w:w="0" w:type="dxa"/>
            <w:right w:w="10" w:type="dxa"/>
          </w:tblCellMar>
        </w:tblPrEx>
        <w:trPr>
          <w:trHeight w:val="982" w:hRule="exact"/>
          <w:jc w:val="center"/>
        </w:trPr>
        <w:tc>
          <w:tcPr>
            <w:tcW w:w="1166" w:type="dxa"/>
            <w:tcBorders>
              <w:top w:val="single" w:color="auto" w:sz="4" w:space="0"/>
              <w:left w:val="single" w:color="auto" w:sz="4" w:space="0"/>
              <w:bottom w:val="single" w:color="auto" w:sz="4" w:space="0"/>
            </w:tcBorders>
            <w:shd w:val="clear" w:color="auto" w:fill="FFFFFF"/>
            <w:vAlign w:val="center"/>
          </w:tcPr>
          <w:p w14:paraId="3D35AF89">
            <w:pPr>
              <w:pStyle w:val="23"/>
              <w:keepNext w:val="0"/>
              <w:keepLines w:val="0"/>
              <w:widowControl w:val="0"/>
              <w:shd w:val="clear" w:color="auto" w:fill="auto"/>
              <w:bidi w:val="0"/>
              <w:spacing w:before="0" w:after="0" w:line="240" w:lineRule="auto"/>
              <w:ind w:left="0" w:leftChars="0" w:right="0" w:rightChars="0" w:firstLine="300" w:firstLineChars="0"/>
              <w:jc w:val="left"/>
              <w:rPr>
                <w:rFonts w:ascii="Times New Roman" w:hAnsi="Times New Roman" w:eastAsia="Times New Roman" w:cs="Times New Roman"/>
                <w:color w:val="auto"/>
                <w:spacing w:val="0"/>
                <w:w w:val="100"/>
                <w:position w:val="0"/>
                <w:sz w:val="24"/>
                <w:szCs w:val="24"/>
                <w:lang w:val="en-US" w:eastAsia="en-US" w:bidi="en-US"/>
              </w:rPr>
            </w:pPr>
            <w:r>
              <w:rPr>
                <w:rFonts w:ascii="Times New Roman" w:hAnsi="Times New Roman" w:eastAsia="Times New Roman" w:cs="Times New Roman"/>
                <w:color w:val="auto"/>
                <w:spacing w:val="0"/>
                <w:w w:val="100"/>
                <w:position w:val="0"/>
                <w:sz w:val="24"/>
                <w:szCs w:val="24"/>
                <w:lang w:val="en-US" w:eastAsia="en-US" w:bidi="en-US"/>
              </w:rPr>
              <w:t xml:space="preserve">4. 1. </w:t>
            </w:r>
            <w:r>
              <w:rPr>
                <w:rFonts w:ascii="Times New Roman" w:hAnsi="Times New Roman" w:eastAsia="Times New Roman" w:cs="Times New Roman"/>
                <w:color w:val="auto"/>
                <w:spacing w:val="0"/>
                <w:w w:val="100"/>
                <w:position w:val="0"/>
                <w:sz w:val="24"/>
                <w:szCs w:val="24"/>
              </w:rPr>
              <w:t>1</w:t>
            </w:r>
          </w:p>
        </w:tc>
        <w:tc>
          <w:tcPr>
            <w:tcW w:w="3169" w:type="dxa"/>
            <w:tcBorders>
              <w:top w:val="single" w:color="auto" w:sz="4" w:space="0"/>
              <w:left w:val="single" w:color="auto" w:sz="4" w:space="0"/>
              <w:bottom w:val="single" w:color="auto" w:sz="4" w:space="0"/>
            </w:tcBorders>
            <w:shd w:val="clear" w:color="auto" w:fill="FFFFFF"/>
            <w:vAlign w:val="center"/>
          </w:tcPr>
          <w:p w14:paraId="397D8ECC">
            <w:pPr>
              <w:pStyle w:val="23"/>
              <w:keepNext w:val="0"/>
              <w:keepLines w:val="0"/>
              <w:widowControl w:val="0"/>
              <w:shd w:val="clear" w:color="auto" w:fill="auto"/>
              <w:bidi w:val="0"/>
              <w:spacing w:before="0" w:after="0" w:line="240" w:lineRule="auto"/>
              <w:ind w:left="0" w:leftChars="0" w:right="0" w:rightChars="0" w:firstLine="800" w:firstLineChars="0"/>
              <w:jc w:val="left"/>
              <w:rPr>
                <w:color w:val="auto"/>
                <w:spacing w:val="0"/>
                <w:w w:val="100"/>
                <w:position w:val="0"/>
                <w:sz w:val="24"/>
                <w:szCs w:val="24"/>
              </w:rPr>
            </w:pPr>
            <w:r>
              <w:rPr>
                <w:color w:val="auto"/>
                <w:spacing w:val="0"/>
                <w:w w:val="100"/>
                <w:position w:val="0"/>
                <w:sz w:val="24"/>
                <w:szCs w:val="24"/>
              </w:rPr>
              <w:t>响应文件密封</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bottom"/>
          </w:tcPr>
          <w:p w14:paraId="0F739B0E">
            <w:pPr>
              <w:pStyle w:val="23"/>
              <w:keepNext w:val="0"/>
              <w:keepLines w:val="0"/>
              <w:widowControl w:val="0"/>
              <w:shd w:val="clear" w:color="auto" w:fill="auto"/>
              <w:bidi w:val="0"/>
              <w:spacing w:before="0" w:after="0" w:line="240" w:lineRule="auto"/>
              <w:ind w:left="0" w:leftChars="0" w:right="0" w:rightChars="0" w:firstLine="0" w:firstLineChars="0"/>
              <w:jc w:val="left"/>
              <w:rPr>
                <w:rFonts w:hint="default" w:eastAsia="宋体"/>
                <w:color w:val="auto"/>
                <w:spacing w:val="0"/>
                <w:w w:val="100"/>
                <w:position w:val="0"/>
                <w:sz w:val="21"/>
                <w:szCs w:val="21"/>
                <w:lang w:val="en-US" w:eastAsia="zh-CN"/>
              </w:rPr>
            </w:pPr>
            <w:r>
              <w:rPr>
                <w:rFonts w:hint="eastAsia" w:ascii="宋体" w:cs="宋体"/>
                <w:color w:val="auto"/>
              </w:rPr>
              <w:t>■</w:t>
            </w:r>
            <w:r>
              <w:rPr>
                <w:color w:val="auto"/>
                <w:spacing w:val="0"/>
                <w:w w:val="100"/>
                <w:position w:val="0"/>
                <w:sz w:val="24"/>
                <w:szCs w:val="24"/>
              </w:rPr>
              <w:t>需要密封，密封要求：</w:t>
            </w:r>
            <w:r>
              <w:rPr>
                <w:rFonts w:hint="eastAsia"/>
                <w:color w:val="auto"/>
                <w:spacing w:val="0"/>
                <w:w w:val="100"/>
                <w:position w:val="0"/>
                <w:sz w:val="24"/>
                <w:szCs w:val="24"/>
                <w:u w:val="single"/>
                <w:lang w:eastAsia="zh-CN"/>
              </w:rPr>
              <w:t>响应文件正本、副本</w:t>
            </w:r>
            <w:r>
              <w:rPr>
                <w:rFonts w:hint="eastAsia"/>
                <w:color w:val="auto"/>
                <w:spacing w:val="0"/>
                <w:w w:val="100"/>
                <w:position w:val="0"/>
                <w:sz w:val="24"/>
                <w:szCs w:val="24"/>
                <w:u w:val="single"/>
                <w:lang w:val="en-US" w:eastAsia="zh-CN"/>
              </w:rPr>
              <w:t>宜</w:t>
            </w:r>
            <w:r>
              <w:rPr>
                <w:rFonts w:hint="eastAsia"/>
                <w:color w:val="auto"/>
                <w:spacing w:val="0"/>
                <w:w w:val="100"/>
                <w:position w:val="0"/>
                <w:sz w:val="24"/>
                <w:szCs w:val="24"/>
                <w:u w:val="single"/>
                <w:lang w:eastAsia="zh-CN"/>
              </w:rPr>
              <w:t>分开密封，</w:t>
            </w:r>
            <w:r>
              <w:rPr>
                <w:rFonts w:hint="eastAsia"/>
                <w:b/>
                <w:bCs/>
                <w:color w:val="auto"/>
                <w:spacing w:val="0"/>
                <w:w w:val="100"/>
                <w:position w:val="0"/>
                <w:sz w:val="24"/>
                <w:szCs w:val="24"/>
                <w:u w:val="single"/>
                <w:lang w:val="en-US" w:eastAsia="zh-CN"/>
              </w:rPr>
              <w:t>未按要求密封的响应文件，采购人拒绝接收。</w:t>
            </w:r>
          </w:p>
        </w:tc>
      </w:tr>
      <w:tr w14:paraId="27DE127E">
        <w:tblPrEx>
          <w:tblCellMar>
            <w:top w:w="0" w:type="dxa"/>
            <w:left w:w="10" w:type="dxa"/>
            <w:bottom w:w="0" w:type="dxa"/>
            <w:right w:w="10" w:type="dxa"/>
          </w:tblCellMar>
        </w:tblPrEx>
        <w:trPr>
          <w:trHeight w:val="492" w:hRule="exact"/>
          <w:jc w:val="center"/>
        </w:trPr>
        <w:tc>
          <w:tcPr>
            <w:tcW w:w="1166" w:type="dxa"/>
            <w:vMerge w:val="restart"/>
            <w:tcBorders>
              <w:top w:val="single" w:color="auto" w:sz="4" w:space="0"/>
              <w:left w:val="single" w:color="auto" w:sz="4" w:space="0"/>
            </w:tcBorders>
            <w:shd w:val="clear" w:color="auto" w:fill="FFFFFF"/>
            <w:vAlign w:val="center"/>
          </w:tcPr>
          <w:p w14:paraId="65F8A5F5">
            <w:pPr>
              <w:pStyle w:val="23"/>
              <w:keepNext w:val="0"/>
              <w:keepLines w:val="0"/>
              <w:widowControl w:val="0"/>
              <w:shd w:val="clear" w:color="auto" w:fill="auto"/>
              <w:bidi w:val="0"/>
              <w:spacing w:before="0" w:after="0" w:line="240" w:lineRule="auto"/>
              <w:ind w:left="0" w:leftChars="0" w:right="0" w:rightChars="0" w:firstLine="300" w:firstLineChars="0"/>
              <w:jc w:val="both"/>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 xml:space="preserve">4. </w:t>
            </w:r>
            <w:r>
              <w:rPr>
                <w:rFonts w:ascii="Times New Roman" w:hAnsi="Times New Roman" w:eastAsia="Times New Roman" w:cs="Times New Roman"/>
                <w:i/>
                <w:iCs/>
                <w:color w:val="auto"/>
                <w:spacing w:val="0"/>
                <w:w w:val="100"/>
                <w:position w:val="0"/>
                <w:sz w:val="24"/>
                <w:szCs w:val="24"/>
                <w:lang w:val="en-US" w:eastAsia="en-US" w:bidi="en-US"/>
              </w:rPr>
              <w:t>1.2</w:t>
            </w:r>
          </w:p>
        </w:tc>
        <w:tc>
          <w:tcPr>
            <w:tcW w:w="3169" w:type="dxa"/>
            <w:vMerge w:val="restart"/>
            <w:tcBorders>
              <w:top w:val="single" w:color="auto" w:sz="4" w:space="0"/>
              <w:left w:val="single" w:color="auto" w:sz="4" w:space="0"/>
            </w:tcBorders>
            <w:shd w:val="clear" w:color="auto" w:fill="FFFFFF"/>
            <w:vAlign w:val="center"/>
          </w:tcPr>
          <w:p w14:paraId="01570B43">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封套上应载明的信息</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bottom"/>
          </w:tcPr>
          <w:p w14:paraId="5067D8AE">
            <w:pPr>
              <w:pStyle w:val="23"/>
              <w:keepNext w:val="0"/>
              <w:keepLines w:val="0"/>
              <w:widowControl w:val="0"/>
              <w:shd w:val="clear" w:color="auto" w:fill="auto"/>
              <w:bidi w:val="0"/>
              <w:spacing w:before="0" w:after="0" w:line="240" w:lineRule="auto"/>
              <w:ind w:left="0" w:leftChars="0" w:right="0" w:rightChars="0" w:firstLine="280" w:firstLineChars="0"/>
              <w:jc w:val="left"/>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供应商名称：</w:t>
            </w:r>
          </w:p>
        </w:tc>
      </w:tr>
      <w:tr w14:paraId="72E87A90">
        <w:tblPrEx>
          <w:tblCellMar>
            <w:top w:w="0" w:type="dxa"/>
            <w:left w:w="10" w:type="dxa"/>
            <w:bottom w:w="0" w:type="dxa"/>
            <w:right w:w="10" w:type="dxa"/>
          </w:tblCellMar>
        </w:tblPrEx>
        <w:trPr>
          <w:trHeight w:val="559" w:hRule="exact"/>
          <w:jc w:val="center"/>
        </w:trPr>
        <w:tc>
          <w:tcPr>
            <w:tcW w:w="1166" w:type="dxa"/>
            <w:vMerge w:val="continue"/>
            <w:tcBorders>
              <w:left w:val="single" w:color="auto" w:sz="4" w:space="0"/>
              <w:bottom w:val="single" w:color="auto" w:sz="4" w:space="0"/>
            </w:tcBorders>
            <w:shd w:val="clear" w:color="auto" w:fill="FFFFFF"/>
            <w:vAlign w:val="center"/>
          </w:tcPr>
          <w:p w14:paraId="7AFF2FF0">
            <w:pPr>
              <w:pStyle w:val="23"/>
              <w:keepNext w:val="0"/>
              <w:keepLines w:val="0"/>
              <w:widowControl w:val="0"/>
              <w:shd w:val="clear" w:color="auto" w:fill="auto"/>
              <w:bidi w:val="0"/>
              <w:spacing w:before="0" w:after="0" w:line="240" w:lineRule="auto"/>
              <w:ind w:left="0" w:leftChars="0" w:right="0" w:rightChars="0" w:firstLine="300" w:firstLineChars="0"/>
              <w:jc w:val="left"/>
              <w:rPr>
                <w:rFonts w:ascii="Times New Roman" w:hAnsi="Times New Roman" w:eastAsia="Times New Roman" w:cs="Times New Roman"/>
                <w:color w:val="auto"/>
                <w:spacing w:val="0"/>
                <w:w w:val="100"/>
                <w:position w:val="0"/>
                <w:sz w:val="24"/>
                <w:szCs w:val="24"/>
                <w:lang w:val="en-US" w:eastAsia="en-US" w:bidi="en-US"/>
              </w:rPr>
            </w:pPr>
          </w:p>
        </w:tc>
        <w:tc>
          <w:tcPr>
            <w:tcW w:w="3169" w:type="dxa"/>
            <w:vMerge w:val="continue"/>
            <w:tcBorders>
              <w:left w:val="single" w:color="auto" w:sz="4" w:space="0"/>
              <w:bottom w:val="single" w:color="auto" w:sz="4" w:space="0"/>
            </w:tcBorders>
            <w:shd w:val="clear" w:color="auto" w:fill="FFFFFF"/>
            <w:vAlign w:val="center"/>
          </w:tcPr>
          <w:p w14:paraId="7280A83C">
            <w:pPr>
              <w:pStyle w:val="23"/>
              <w:keepNext w:val="0"/>
              <w:keepLines w:val="0"/>
              <w:widowControl w:val="0"/>
              <w:shd w:val="clear" w:color="auto" w:fill="auto"/>
              <w:bidi w:val="0"/>
              <w:spacing w:before="0" w:after="0" w:line="240" w:lineRule="auto"/>
              <w:ind w:left="0" w:leftChars="0" w:right="0" w:rightChars="0" w:firstLine="800" w:firstLineChars="0"/>
              <w:jc w:val="left"/>
              <w:rPr>
                <w:color w:val="auto"/>
                <w:spacing w:val="0"/>
                <w:w w:val="100"/>
                <w:position w:val="0"/>
                <w:sz w:val="24"/>
                <w:szCs w:val="24"/>
              </w:rPr>
            </w:pPr>
          </w:p>
        </w:tc>
        <w:tc>
          <w:tcPr>
            <w:tcW w:w="4365" w:type="dxa"/>
            <w:tcBorders>
              <w:top w:val="single" w:color="auto" w:sz="4" w:space="0"/>
              <w:left w:val="single" w:color="auto" w:sz="4" w:space="0"/>
              <w:bottom w:val="single" w:color="auto" w:sz="4" w:space="0"/>
              <w:right w:val="single" w:color="auto" w:sz="4" w:space="0"/>
            </w:tcBorders>
            <w:shd w:val="clear" w:color="auto" w:fill="FFFFFF"/>
            <w:vAlign w:val="top"/>
          </w:tcPr>
          <w:p w14:paraId="34C0E59A">
            <w:pPr>
              <w:pStyle w:val="23"/>
              <w:keepNext w:val="0"/>
              <w:keepLines w:val="0"/>
              <w:widowControl w:val="0"/>
              <w:shd w:val="clear" w:color="auto" w:fill="auto"/>
              <w:bidi w:val="0"/>
              <w:spacing w:before="0" w:after="0" w:line="240" w:lineRule="auto"/>
              <w:ind w:right="0" w:rightChars="0"/>
              <w:jc w:val="left"/>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u w:val="single"/>
              </w:rPr>
              <w:t>（项目名称）</w:t>
            </w:r>
            <w:r>
              <w:rPr>
                <w:color w:val="auto"/>
                <w:spacing w:val="0"/>
                <w:w w:val="100"/>
                <w:position w:val="0"/>
                <w:sz w:val="24"/>
                <w:szCs w:val="24"/>
              </w:rPr>
              <w:t>响应文件</w:t>
            </w:r>
          </w:p>
        </w:tc>
      </w:tr>
      <w:tr w14:paraId="0746317F">
        <w:tblPrEx>
          <w:tblCellMar>
            <w:top w:w="0" w:type="dxa"/>
            <w:left w:w="10" w:type="dxa"/>
            <w:bottom w:w="0" w:type="dxa"/>
            <w:right w:w="10" w:type="dxa"/>
          </w:tblCellMar>
        </w:tblPrEx>
        <w:trPr>
          <w:trHeight w:val="492" w:hRule="exact"/>
          <w:jc w:val="center"/>
        </w:trPr>
        <w:tc>
          <w:tcPr>
            <w:tcW w:w="1166" w:type="dxa"/>
            <w:vMerge w:val="restart"/>
            <w:tcBorders>
              <w:top w:val="single" w:color="auto" w:sz="4" w:space="0"/>
              <w:left w:val="single" w:color="auto" w:sz="4" w:space="0"/>
            </w:tcBorders>
            <w:shd w:val="clear" w:color="auto" w:fill="FFFFFF"/>
            <w:vAlign w:val="center"/>
          </w:tcPr>
          <w:p w14:paraId="67ADBE45">
            <w:pPr>
              <w:pStyle w:val="23"/>
              <w:keepNext w:val="0"/>
              <w:keepLines w:val="0"/>
              <w:widowControl w:val="0"/>
              <w:shd w:val="clear" w:color="auto" w:fill="auto"/>
              <w:bidi w:val="0"/>
              <w:spacing w:before="0" w:after="0" w:line="240" w:lineRule="auto"/>
              <w:ind w:left="0" w:leftChars="0" w:right="0" w:rightChars="0" w:firstLine="300" w:firstLineChars="0"/>
              <w:jc w:val="both"/>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 xml:space="preserve">4. 2. </w:t>
            </w:r>
            <w:r>
              <w:rPr>
                <w:rFonts w:ascii="Times New Roman" w:hAnsi="Times New Roman" w:eastAsia="Times New Roman" w:cs="Times New Roman"/>
                <w:color w:val="auto"/>
                <w:spacing w:val="0"/>
                <w:w w:val="100"/>
                <w:position w:val="0"/>
                <w:sz w:val="24"/>
                <w:szCs w:val="24"/>
              </w:rPr>
              <w:t>1</w:t>
            </w:r>
          </w:p>
        </w:tc>
        <w:tc>
          <w:tcPr>
            <w:tcW w:w="3169" w:type="dxa"/>
            <w:vMerge w:val="restart"/>
            <w:tcBorders>
              <w:top w:val="single" w:color="auto" w:sz="4" w:space="0"/>
              <w:left w:val="single" w:color="auto" w:sz="4" w:space="0"/>
            </w:tcBorders>
            <w:shd w:val="clear" w:color="auto" w:fill="FFFFFF"/>
            <w:vAlign w:val="center"/>
          </w:tcPr>
          <w:p w14:paraId="301E3CDC">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b w:val="0"/>
                <w:bCs w:val="0"/>
                <w:color w:val="auto"/>
                <w:spacing w:val="0"/>
                <w:w w:val="100"/>
                <w:position w:val="0"/>
                <w:sz w:val="24"/>
                <w:szCs w:val="24"/>
              </w:rPr>
              <w:t>递交响应文件截止时间和地点</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bottom"/>
          </w:tcPr>
          <w:p w14:paraId="45BDF785">
            <w:pPr>
              <w:pStyle w:val="23"/>
              <w:keepNext w:val="0"/>
              <w:keepLines w:val="0"/>
              <w:widowControl w:val="0"/>
              <w:shd w:val="clear" w:color="auto" w:fill="auto"/>
              <w:bidi w:val="0"/>
              <w:spacing w:before="0" w:after="0" w:line="240" w:lineRule="auto"/>
              <w:ind w:left="0" w:leftChars="0" w:right="0" w:rightChars="0" w:firstLine="280" w:firstLineChars="0"/>
              <w:jc w:val="left"/>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截止时间：</w:t>
            </w:r>
            <w:r>
              <w:rPr>
                <w:rFonts w:hint="eastAsia"/>
                <w:color w:val="auto"/>
                <w:spacing w:val="0"/>
                <w:w w:val="100"/>
                <w:position w:val="0"/>
                <w:sz w:val="24"/>
                <w:szCs w:val="24"/>
              </w:rPr>
              <w:t>见采购公告</w:t>
            </w:r>
          </w:p>
        </w:tc>
      </w:tr>
      <w:tr w14:paraId="3AF9FE53">
        <w:tblPrEx>
          <w:tblCellMar>
            <w:top w:w="0" w:type="dxa"/>
            <w:left w:w="10" w:type="dxa"/>
            <w:bottom w:w="0" w:type="dxa"/>
            <w:right w:w="10" w:type="dxa"/>
          </w:tblCellMar>
        </w:tblPrEx>
        <w:trPr>
          <w:trHeight w:val="484" w:hRule="exact"/>
          <w:jc w:val="center"/>
        </w:trPr>
        <w:tc>
          <w:tcPr>
            <w:tcW w:w="1166" w:type="dxa"/>
            <w:vMerge w:val="continue"/>
            <w:tcBorders>
              <w:left w:val="single" w:color="auto" w:sz="4" w:space="0"/>
              <w:bottom w:val="single" w:color="auto" w:sz="4" w:space="0"/>
            </w:tcBorders>
            <w:shd w:val="clear" w:color="auto" w:fill="FFFFFF"/>
            <w:vAlign w:val="center"/>
          </w:tcPr>
          <w:p w14:paraId="6FC72CE8">
            <w:pPr>
              <w:pStyle w:val="23"/>
              <w:keepNext w:val="0"/>
              <w:keepLines w:val="0"/>
              <w:widowControl w:val="0"/>
              <w:shd w:val="clear" w:color="auto" w:fill="auto"/>
              <w:bidi w:val="0"/>
              <w:spacing w:before="0" w:after="0" w:line="240" w:lineRule="auto"/>
              <w:ind w:left="0" w:leftChars="0" w:right="0" w:rightChars="0" w:firstLine="300" w:firstLineChars="0"/>
              <w:jc w:val="left"/>
              <w:rPr>
                <w:rFonts w:ascii="Times New Roman" w:hAnsi="Times New Roman" w:eastAsia="Times New Roman" w:cs="Times New Roman"/>
                <w:color w:val="auto"/>
                <w:spacing w:val="0"/>
                <w:w w:val="100"/>
                <w:position w:val="0"/>
                <w:sz w:val="24"/>
                <w:szCs w:val="24"/>
                <w:lang w:val="en-US" w:eastAsia="en-US" w:bidi="en-US"/>
              </w:rPr>
            </w:pPr>
          </w:p>
        </w:tc>
        <w:tc>
          <w:tcPr>
            <w:tcW w:w="3169" w:type="dxa"/>
            <w:vMerge w:val="continue"/>
            <w:tcBorders>
              <w:left w:val="single" w:color="auto" w:sz="4" w:space="0"/>
              <w:bottom w:val="single" w:color="auto" w:sz="4" w:space="0"/>
            </w:tcBorders>
            <w:shd w:val="clear" w:color="auto" w:fill="FFFFFF"/>
            <w:vAlign w:val="center"/>
          </w:tcPr>
          <w:p w14:paraId="53B9F496">
            <w:pPr>
              <w:pStyle w:val="23"/>
              <w:keepNext w:val="0"/>
              <w:keepLines w:val="0"/>
              <w:widowControl w:val="0"/>
              <w:shd w:val="clear" w:color="auto" w:fill="auto"/>
              <w:bidi w:val="0"/>
              <w:spacing w:before="0" w:after="0" w:line="240" w:lineRule="auto"/>
              <w:ind w:left="0" w:leftChars="0" w:right="0" w:rightChars="0" w:firstLine="800" w:firstLineChars="0"/>
              <w:jc w:val="left"/>
              <w:rPr>
                <w:color w:val="auto"/>
                <w:spacing w:val="0"/>
                <w:w w:val="100"/>
                <w:position w:val="0"/>
                <w:sz w:val="24"/>
                <w:szCs w:val="24"/>
              </w:rPr>
            </w:pPr>
          </w:p>
        </w:tc>
        <w:tc>
          <w:tcPr>
            <w:tcW w:w="4365" w:type="dxa"/>
            <w:tcBorders>
              <w:top w:val="single" w:color="auto" w:sz="4" w:space="0"/>
              <w:left w:val="single" w:color="auto" w:sz="4" w:space="0"/>
              <w:bottom w:val="single" w:color="auto" w:sz="4" w:space="0"/>
              <w:right w:val="single" w:color="auto" w:sz="4" w:space="0"/>
            </w:tcBorders>
            <w:shd w:val="clear" w:color="auto" w:fill="FFFFFF"/>
            <w:vAlign w:val="bottom"/>
          </w:tcPr>
          <w:p w14:paraId="40C0E85A">
            <w:pPr>
              <w:pStyle w:val="23"/>
              <w:keepNext w:val="0"/>
              <w:keepLines w:val="0"/>
              <w:widowControl w:val="0"/>
              <w:shd w:val="clear" w:color="auto" w:fill="auto"/>
              <w:tabs>
                <w:tab w:val="left" w:leader="underscore" w:pos="3707"/>
              </w:tabs>
              <w:bidi w:val="0"/>
              <w:spacing w:before="0" w:after="0" w:line="240" w:lineRule="auto"/>
              <w:ind w:left="0" w:leftChars="0" w:right="0" w:rightChars="0" w:firstLine="280" w:firstLineChars="0"/>
              <w:jc w:val="left"/>
              <w:rPr>
                <w:rFonts w:hint="eastAsia" w:ascii="宋体" w:hAnsi="宋体" w:eastAsia="宋体" w:cs="宋体"/>
                <w:color w:val="auto"/>
                <w:kern w:val="2"/>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zh-TW" w:eastAsia="zh-TW" w:bidi="zh-TW"/>
              </w:rPr>
              <w:t>递交响应文件的地点：</w:t>
            </w:r>
            <w:r>
              <w:rPr>
                <w:rFonts w:hint="eastAsia" w:ascii="宋体" w:hAnsi="宋体" w:eastAsia="宋体" w:cs="宋体"/>
                <w:color w:val="auto"/>
                <w:spacing w:val="0"/>
                <w:w w:val="100"/>
                <w:position w:val="0"/>
                <w:sz w:val="24"/>
                <w:szCs w:val="24"/>
                <w:u w:val="single"/>
                <w:shd w:val="clear" w:color="auto" w:fill="auto"/>
                <w:lang w:val="en-US" w:eastAsia="zh-CN" w:bidi="zh-TW"/>
              </w:rPr>
              <w:t xml:space="preserve"> 见采购公告 </w:t>
            </w:r>
          </w:p>
        </w:tc>
      </w:tr>
      <w:tr w14:paraId="1285BFD3">
        <w:tblPrEx>
          <w:tblCellMar>
            <w:top w:w="0" w:type="dxa"/>
            <w:left w:w="10" w:type="dxa"/>
            <w:bottom w:w="0" w:type="dxa"/>
            <w:right w:w="10" w:type="dxa"/>
          </w:tblCellMar>
        </w:tblPrEx>
        <w:trPr>
          <w:trHeight w:val="795" w:hRule="exact"/>
          <w:jc w:val="center"/>
        </w:trPr>
        <w:tc>
          <w:tcPr>
            <w:tcW w:w="1166" w:type="dxa"/>
            <w:tcBorders>
              <w:top w:val="single" w:color="auto" w:sz="4" w:space="0"/>
              <w:left w:val="single" w:color="auto" w:sz="4" w:space="0"/>
              <w:bottom w:val="single" w:color="auto" w:sz="4" w:space="0"/>
            </w:tcBorders>
            <w:shd w:val="clear" w:color="auto" w:fill="FFFFFF"/>
            <w:vAlign w:val="center"/>
          </w:tcPr>
          <w:p w14:paraId="673B4C3F">
            <w:pPr>
              <w:pStyle w:val="23"/>
              <w:keepNext w:val="0"/>
              <w:keepLines w:val="0"/>
              <w:widowControl w:val="0"/>
              <w:shd w:val="clear" w:color="auto" w:fill="auto"/>
              <w:bidi w:val="0"/>
              <w:spacing w:before="0" w:after="0" w:line="240" w:lineRule="auto"/>
              <w:ind w:left="0" w:leftChars="0" w:right="0" w:rightChars="0" w:firstLine="30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4. 2.2</w:t>
            </w:r>
          </w:p>
        </w:tc>
        <w:tc>
          <w:tcPr>
            <w:tcW w:w="3169" w:type="dxa"/>
            <w:tcBorders>
              <w:top w:val="single" w:color="auto" w:sz="4" w:space="0"/>
              <w:left w:val="single" w:color="auto" w:sz="4" w:space="0"/>
              <w:bottom w:val="single" w:color="auto" w:sz="4" w:space="0"/>
            </w:tcBorders>
            <w:shd w:val="clear" w:color="auto" w:fill="FFFFFF"/>
            <w:vAlign w:val="center"/>
          </w:tcPr>
          <w:p w14:paraId="26810800">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是否退还响应文件</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bottom"/>
          </w:tcPr>
          <w:p w14:paraId="508CEFAE">
            <w:pPr>
              <w:pStyle w:val="23"/>
              <w:keepNext w:val="0"/>
              <w:keepLines w:val="0"/>
              <w:widowControl w:val="0"/>
              <w:shd w:val="clear" w:color="auto" w:fill="auto"/>
              <w:bidi w:val="0"/>
              <w:spacing w:before="0" w:after="60" w:line="240" w:lineRule="auto"/>
              <w:ind w:left="0" w:right="0"/>
              <w:jc w:val="left"/>
              <w:rPr>
                <w:color w:val="auto"/>
                <w:sz w:val="24"/>
                <w:szCs w:val="24"/>
              </w:rPr>
            </w:pPr>
            <w:r>
              <w:rPr>
                <w:rFonts w:hint="eastAsia" w:ascii="宋体" w:cs="宋体"/>
                <w:color w:val="auto"/>
              </w:rPr>
              <w:t>■</w:t>
            </w:r>
            <w:r>
              <w:rPr>
                <w:color w:val="auto"/>
                <w:spacing w:val="0"/>
                <w:w w:val="100"/>
                <w:position w:val="0"/>
                <w:sz w:val="24"/>
                <w:szCs w:val="24"/>
              </w:rPr>
              <w:t>否</w:t>
            </w:r>
          </w:p>
          <w:p w14:paraId="71A36483">
            <w:pPr>
              <w:pStyle w:val="23"/>
              <w:keepNext w:val="0"/>
              <w:keepLines w:val="0"/>
              <w:widowControl w:val="0"/>
              <w:shd w:val="clear" w:color="auto" w:fill="auto"/>
              <w:tabs>
                <w:tab w:val="left" w:leader="underscore" w:pos="4643"/>
              </w:tabs>
              <w:bidi w:val="0"/>
              <w:spacing w:before="0" w:after="0" w:line="240" w:lineRule="auto"/>
              <w:ind w:left="0" w:leftChars="0" w:right="0" w:rightChars="0" w:firstLine="280" w:firstLineChars="0"/>
              <w:jc w:val="both"/>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lang w:val="zh-CN" w:eastAsia="zh-CN" w:bidi="zh-CN"/>
              </w:rPr>
              <w:t>口是，</w:t>
            </w:r>
            <w:r>
              <w:rPr>
                <w:color w:val="auto"/>
                <w:spacing w:val="0"/>
                <w:w w:val="100"/>
                <w:position w:val="0"/>
                <w:sz w:val="24"/>
                <w:szCs w:val="24"/>
              </w:rPr>
              <w:t>退还时间：</w:t>
            </w:r>
            <w:r>
              <w:rPr>
                <w:color w:val="auto"/>
                <w:spacing w:val="0"/>
                <w:w w:val="100"/>
                <w:position w:val="0"/>
                <w:sz w:val="24"/>
                <w:szCs w:val="24"/>
              </w:rPr>
              <w:tab/>
            </w:r>
          </w:p>
        </w:tc>
      </w:tr>
      <w:tr w14:paraId="3A441691">
        <w:tblPrEx>
          <w:tblCellMar>
            <w:top w:w="0" w:type="dxa"/>
            <w:left w:w="10" w:type="dxa"/>
            <w:bottom w:w="0" w:type="dxa"/>
            <w:right w:w="10" w:type="dxa"/>
          </w:tblCellMar>
        </w:tblPrEx>
        <w:trPr>
          <w:trHeight w:val="1172" w:hRule="exact"/>
          <w:jc w:val="center"/>
        </w:trPr>
        <w:tc>
          <w:tcPr>
            <w:tcW w:w="1166" w:type="dxa"/>
            <w:tcBorders>
              <w:top w:val="single" w:color="auto" w:sz="4" w:space="0"/>
              <w:left w:val="single" w:color="auto" w:sz="4" w:space="0"/>
              <w:bottom w:val="single" w:color="auto" w:sz="4" w:space="0"/>
            </w:tcBorders>
            <w:shd w:val="clear" w:color="auto" w:fill="FFFFFF"/>
            <w:vAlign w:val="center"/>
          </w:tcPr>
          <w:p w14:paraId="2757C1E5">
            <w:pPr>
              <w:pStyle w:val="23"/>
              <w:keepNext w:val="0"/>
              <w:keepLines w:val="0"/>
              <w:widowControl w:val="0"/>
              <w:shd w:val="clear" w:color="auto" w:fill="auto"/>
              <w:bidi w:val="0"/>
              <w:spacing w:before="0" w:after="0" w:line="240" w:lineRule="auto"/>
              <w:ind w:left="0" w:leftChars="0" w:right="0" w:rightChars="0" w:firstLine="30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4.3.3</w:t>
            </w:r>
          </w:p>
        </w:tc>
        <w:tc>
          <w:tcPr>
            <w:tcW w:w="3169" w:type="dxa"/>
            <w:tcBorders>
              <w:top w:val="single" w:color="auto" w:sz="4" w:space="0"/>
              <w:left w:val="single" w:color="auto" w:sz="4" w:space="0"/>
              <w:bottom w:val="single" w:color="auto" w:sz="4" w:space="0"/>
            </w:tcBorders>
            <w:shd w:val="clear" w:color="auto" w:fill="FFFFFF"/>
            <w:vAlign w:val="center"/>
          </w:tcPr>
          <w:p w14:paraId="1294CD1C">
            <w:pPr>
              <w:pStyle w:val="23"/>
              <w:keepNext w:val="0"/>
              <w:keepLines w:val="0"/>
              <w:widowControl w:val="0"/>
              <w:shd w:val="clear" w:color="auto" w:fill="auto"/>
              <w:bidi w:val="0"/>
              <w:spacing w:before="0" w:after="0" w:line="310" w:lineRule="exact"/>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供应商撤回响应文件情况下 退还响应保证金的时间</w:t>
            </w:r>
          </w:p>
        </w:tc>
        <w:tc>
          <w:tcPr>
            <w:tcW w:w="4365" w:type="dxa"/>
            <w:tcBorders>
              <w:top w:val="single" w:color="auto" w:sz="4" w:space="0"/>
              <w:left w:val="single" w:color="auto" w:sz="4" w:space="0"/>
              <w:bottom w:val="single" w:color="auto" w:sz="4" w:space="0"/>
              <w:right w:val="single" w:color="auto" w:sz="4" w:space="0"/>
            </w:tcBorders>
            <w:shd w:val="clear" w:color="auto" w:fill="FFFFFF"/>
            <w:vAlign w:val="center"/>
          </w:tcPr>
          <w:p w14:paraId="3F4477DD">
            <w:pPr>
              <w:pStyle w:val="23"/>
              <w:keepNext w:val="0"/>
              <w:keepLines w:val="0"/>
              <w:widowControl w:val="0"/>
              <w:shd w:val="clear" w:color="auto" w:fill="auto"/>
              <w:bidi w:val="0"/>
              <w:spacing w:before="0" w:after="80" w:line="240" w:lineRule="auto"/>
              <w:ind w:left="0" w:leftChars="0" w:right="0" w:firstLine="0" w:firstLineChars="0"/>
              <w:jc w:val="both"/>
              <w:rPr>
                <w:rFonts w:hint="eastAsia" w:ascii="宋体" w:hAnsi="宋体" w:eastAsia="宋体" w:cs="宋体"/>
                <w:color w:val="auto"/>
                <w:kern w:val="2"/>
                <w:sz w:val="24"/>
                <w:szCs w:val="24"/>
                <w:u w:val="none"/>
                <w:shd w:val="clear" w:color="auto" w:fill="auto"/>
                <w:lang w:val="zh-TW" w:eastAsia="zh-CN" w:bidi="zh-TW"/>
              </w:rPr>
            </w:pPr>
            <w:r>
              <w:rPr>
                <w:rFonts w:hint="eastAsia"/>
                <w:color w:val="auto"/>
                <w:spacing w:val="0"/>
                <w:w w:val="100"/>
                <w:position w:val="0"/>
                <w:sz w:val="24"/>
                <w:szCs w:val="24"/>
                <w:lang w:val="en-US" w:eastAsia="zh-CN"/>
              </w:rPr>
              <w:t>/</w:t>
            </w:r>
          </w:p>
        </w:tc>
      </w:tr>
      <w:tr w14:paraId="4CD23497">
        <w:tblPrEx>
          <w:tblCellMar>
            <w:top w:w="0" w:type="dxa"/>
            <w:left w:w="10" w:type="dxa"/>
            <w:bottom w:w="0" w:type="dxa"/>
            <w:right w:w="10" w:type="dxa"/>
          </w:tblCellMar>
        </w:tblPrEx>
        <w:trPr>
          <w:trHeight w:val="799"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7196D4BE">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rPr>
              <w:t>5</w:t>
            </w:r>
          </w:p>
        </w:tc>
        <w:tc>
          <w:tcPr>
            <w:tcW w:w="3169" w:type="dxa"/>
            <w:tcBorders>
              <w:top w:val="single" w:color="auto" w:sz="4" w:space="0"/>
              <w:left w:val="single" w:color="auto" w:sz="4" w:space="0"/>
              <w:bottom w:val="single" w:color="auto" w:sz="4" w:space="0"/>
              <w:right w:val="single" w:color="auto" w:sz="4" w:space="0"/>
            </w:tcBorders>
            <w:vAlign w:val="center"/>
          </w:tcPr>
          <w:p w14:paraId="11878F96">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是否公开开启响应文件</w:t>
            </w:r>
          </w:p>
        </w:tc>
        <w:tc>
          <w:tcPr>
            <w:tcW w:w="4365" w:type="dxa"/>
            <w:tcBorders>
              <w:top w:val="single" w:color="auto" w:sz="4" w:space="0"/>
              <w:left w:val="single" w:color="auto" w:sz="4" w:space="0"/>
              <w:bottom w:val="single" w:color="auto" w:sz="4" w:space="0"/>
              <w:right w:val="single" w:color="auto" w:sz="4" w:space="0"/>
            </w:tcBorders>
            <w:vAlign w:val="center"/>
          </w:tcPr>
          <w:p w14:paraId="089B3532">
            <w:pPr>
              <w:pStyle w:val="23"/>
              <w:keepNext w:val="0"/>
              <w:keepLines w:val="0"/>
              <w:widowControl w:val="0"/>
              <w:shd w:val="clear" w:color="auto" w:fill="auto"/>
              <w:bidi w:val="0"/>
              <w:spacing w:before="0" w:after="0" w:line="317" w:lineRule="exact"/>
              <w:ind w:left="280" w:leftChars="0" w:right="0" w:rightChars="0" w:firstLine="20" w:firstLineChars="0"/>
              <w:jc w:val="both"/>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 xml:space="preserve">□否 </w:t>
            </w:r>
            <w:r>
              <w:rPr>
                <w:rFonts w:hint="eastAsia" w:ascii="宋体" w:cs="宋体"/>
                <w:color w:val="auto"/>
              </w:rPr>
              <w:t>■</w:t>
            </w:r>
            <w:r>
              <w:rPr>
                <w:color w:val="auto"/>
                <w:spacing w:val="0"/>
                <w:w w:val="100"/>
                <w:position w:val="0"/>
                <w:sz w:val="24"/>
                <w:szCs w:val="24"/>
              </w:rPr>
              <w:t>是</w:t>
            </w:r>
          </w:p>
        </w:tc>
      </w:tr>
      <w:tr w14:paraId="24006DEC">
        <w:tblPrEx>
          <w:tblCellMar>
            <w:top w:w="0" w:type="dxa"/>
            <w:left w:w="10" w:type="dxa"/>
            <w:bottom w:w="0" w:type="dxa"/>
            <w:right w:w="10" w:type="dxa"/>
          </w:tblCellMar>
        </w:tblPrEx>
        <w:trPr>
          <w:trHeight w:val="789"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2F7596CA">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 xml:space="preserve">5. </w:t>
            </w:r>
            <w:r>
              <w:rPr>
                <w:rFonts w:ascii="Times New Roman" w:hAnsi="Times New Roman" w:eastAsia="Times New Roman" w:cs="Times New Roman"/>
                <w:color w:val="auto"/>
                <w:spacing w:val="0"/>
                <w:w w:val="100"/>
                <w:position w:val="0"/>
                <w:sz w:val="24"/>
                <w:szCs w:val="24"/>
              </w:rPr>
              <w:t>1</w:t>
            </w:r>
          </w:p>
        </w:tc>
        <w:tc>
          <w:tcPr>
            <w:tcW w:w="3169" w:type="dxa"/>
            <w:tcBorders>
              <w:top w:val="single" w:color="auto" w:sz="4" w:space="0"/>
              <w:left w:val="single" w:color="auto" w:sz="4" w:space="0"/>
              <w:bottom w:val="single" w:color="auto" w:sz="4" w:space="0"/>
              <w:right w:val="single" w:color="auto" w:sz="4" w:space="0"/>
            </w:tcBorders>
            <w:vAlign w:val="center"/>
          </w:tcPr>
          <w:p w14:paraId="54AF1F8C">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开启地点</w:t>
            </w:r>
          </w:p>
        </w:tc>
        <w:tc>
          <w:tcPr>
            <w:tcW w:w="4365" w:type="dxa"/>
            <w:tcBorders>
              <w:top w:val="single" w:color="auto" w:sz="4" w:space="0"/>
              <w:left w:val="single" w:color="auto" w:sz="4" w:space="0"/>
              <w:bottom w:val="single" w:color="auto" w:sz="4" w:space="0"/>
              <w:right w:val="single" w:color="auto" w:sz="4" w:space="0"/>
            </w:tcBorders>
            <w:vAlign w:val="top"/>
          </w:tcPr>
          <w:p w14:paraId="26328945">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both"/>
              <w:textAlignment w:val="auto"/>
              <w:rPr>
                <w:rFonts w:hint="eastAsia" w:ascii="宋体" w:hAnsi="宋体" w:eastAsia="宋体" w:cs="宋体"/>
                <w:color w:val="auto"/>
                <w:spacing w:val="0"/>
                <w:w w:val="100"/>
                <w:position w:val="0"/>
                <w:sz w:val="24"/>
                <w:szCs w:val="24"/>
                <w:u w:val="none"/>
                <w:shd w:val="clear" w:color="auto" w:fill="auto"/>
                <w:lang w:val="zh-TW" w:eastAsia="zh-CN" w:bidi="zh-TW"/>
              </w:rPr>
            </w:pPr>
            <w:r>
              <w:rPr>
                <w:rFonts w:hint="eastAsia" w:ascii="宋体" w:hAnsi="宋体" w:eastAsia="宋体" w:cs="宋体"/>
                <w:color w:val="auto"/>
                <w:spacing w:val="0"/>
                <w:w w:val="100"/>
                <w:position w:val="0"/>
                <w:sz w:val="24"/>
                <w:szCs w:val="24"/>
                <w:u w:val="none"/>
                <w:shd w:val="clear" w:color="auto" w:fill="auto"/>
                <w:lang w:val="zh-TW" w:eastAsia="zh-CN" w:bidi="zh-TW"/>
              </w:rPr>
              <w:t>安徽金泉工程管理咨询有限公司三楼开标室。</w:t>
            </w:r>
          </w:p>
          <w:p w14:paraId="1D8C8C36">
            <w:pPr>
              <w:widowControl w:val="0"/>
              <w:rPr>
                <w:rFonts w:asciiTheme="minorHAnsi" w:hAnsiTheme="minorHAnsi" w:eastAsiaTheme="minorEastAsia" w:cstheme="minorBidi"/>
                <w:color w:val="auto"/>
                <w:kern w:val="2"/>
                <w:sz w:val="15"/>
                <w:szCs w:val="15"/>
                <w:lang w:val="en-US" w:eastAsia="zh-CN" w:bidi="ar-SA"/>
              </w:rPr>
            </w:pPr>
          </w:p>
        </w:tc>
      </w:tr>
      <w:tr w14:paraId="2C17C1ED">
        <w:tblPrEx>
          <w:tblCellMar>
            <w:top w:w="0" w:type="dxa"/>
            <w:left w:w="10" w:type="dxa"/>
            <w:bottom w:w="0" w:type="dxa"/>
            <w:right w:w="10" w:type="dxa"/>
          </w:tblCellMar>
        </w:tblPrEx>
        <w:trPr>
          <w:trHeight w:val="1140"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2DF33AA5">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 xml:space="preserve">5.2 </w:t>
            </w:r>
            <w:r>
              <w:rPr>
                <w:rFonts w:ascii="Times New Roman" w:hAnsi="Times New Roman" w:eastAsia="Times New Roman" w:cs="Times New Roman"/>
                <w:color w:val="auto"/>
                <w:spacing w:val="0"/>
                <w:w w:val="100"/>
                <w:position w:val="0"/>
                <w:sz w:val="24"/>
                <w:szCs w:val="24"/>
              </w:rPr>
              <w:t>(4)</w:t>
            </w:r>
          </w:p>
        </w:tc>
        <w:tc>
          <w:tcPr>
            <w:tcW w:w="3169" w:type="dxa"/>
            <w:tcBorders>
              <w:top w:val="single" w:color="auto" w:sz="4" w:space="0"/>
              <w:left w:val="single" w:color="auto" w:sz="4" w:space="0"/>
              <w:bottom w:val="single" w:color="auto" w:sz="4" w:space="0"/>
              <w:right w:val="single" w:color="auto" w:sz="4" w:space="0"/>
            </w:tcBorders>
            <w:vAlign w:val="center"/>
          </w:tcPr>
          <w:p w14:paraId="3088B7DA">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开启程序</w:t>
            </w:r>
          </w:p>
        </w:tc>
        <w:tc>
          <w:tcPr>
            <w:tcW w:w="4365" w:type="dxa"/>
            <w:tcBorders>
              <w:top w:val="single" w:color="auto" w:sz="4" w:space="0"/>
              <w:left w:val="single" w:color="auto" w:sz="4" w:space="0"/>
              <w:bottom w:val="single" w:color="auto" w:sz="4" w:space="0"/>
              <w:right w:val="single" w:color="auto" w:sz="4" w:space="0"/>
            </w:tcBorders>
            <w:vAlign w:val="bottom"/>
          </w:tcPr>
          <w:p w14:paraId="45CCD7E4">
            <w:pPr>
              <w:pStyle w:val="23"/>
              <w:keepNext w:val="0"/>
              <w:keepLines w:val="0"/>
              <w:widowControl w:val="0"/>
              <w:shd w:val="clear" w:color="auto" w:fill="auto"/>
              <w:tabs>
                <w:tab w:val="left" w:leader="underscore" w:pos="4658"/>
              </w:tabs>
              <w:bidi w:val="0"/>
              <w:spacing w:before="0" w:after="60" w:line="240" w:lineRule="auto"/>
              <w:ind w:left="0" w:leftChars="0" w:right="0" w:firstLine="0" w:firstLineChars="0"/>
              <w:jc w:val="both"/>
              <w:rPr>
                <w:color w:val="auto"/>
                <w:sz w:val="24"/>
                <w:szCs w:val="24"/>
              </w:rPr>
            </w:pPr>
            <w:r>
              <w:rPr>
                <w:color w:val="auto"/>
                <w:spacing w:val="0"/>
                <w:w w:val="100"/>
                <w:position w:val="0"/>
                <w:sz w:val="24"/>
                <w:szCs w:val="24"/>
              </w:rPr>
              <w:t>开启顺序：</w:t>
            </w:r>
            <w:r>
              <w:rPr>
                <w:rFonts w:hint="eastAsia"/>
                <w:color w:val="auto"/>
                <w:spacing w:val="0"/>
                <w:w w:val="100"/>
                <w:position w:val="0"/>
                <w:sz w:val="24"/>
                <w:szCs w:val="24"/>
                <w:lang w:eastAsia="zh-CN"/>
              </w:rPr>
              <w:t>响应文件递交的逆序</w:t>
            </w:r>
          </w:p>
          <w:p w14:paraId="5BA767EA">
            <w:pPr>
              <w:pStyle w:val="23"/>
              <w:keepNext w:val="0"/>
              <w:keepLines w:val="0"/>
              <w:widowControl w:val="0"/>
              <w:shd w:val="clear" w:color="auto" w:fill="auto"/>
              <w:tabs>
                <w:tab w:val="left" w:leader="underscore" w:pos="4650"/>
              </w:tabs>
              <w:bidi w:val="0"/>
              <w:spacing w:before="0" w:after="0" w:line="240" w:lineRule="auto"/>
              <w:ind w:left="0" w:leftChars="0" w:right="0" w:rightChars="0" w:firstLine="0" w:firstLineChars="0"/>
              <w:jc w:val="both"/>
              <w:rPr>
                <w:rFonts w:hint="default" w:ascii="宋体" w:hAnsi="宋体" w:eastAsia="宋体" w:cs="宋体"/>
                <w:color w:val="auto"/>
                <w:kern w:val="2"/>
                <w:sz w:val="24"/>
                <w:szCs w:val="24"/>
                <w:u w:val="none"/>
                <w:shd w:val="clear" w:color="auto" w:fill="auto"/>
                <w:lang w:val="en-US" w:eastAsia="zh-TW" w:bidi="zh-TW"/>
              </w:rPr>
            </w:pPr>
            <w:r>
              <w:rPr>
                <w:color w:val="auto"/>
                <w:spacing w:val="0"/>
                <w:w w:val="100"/>
                <w:position w:val="0"/>
                <w:sz w:val="24"/>
                <w:szCs w:val="24"/>
              </w:rPr>
              <w:t>其他应公布的信息</w:t>
            </w:r>
            <w:r>
              <w:rPr>
                <w:color w:val="auto"/>
                <w:spacing w:val="0"/>
                <w:w w:val="100"/>
                <w:position w:val="0"/>
                <w:sz w:val="24"/>
                <w:szCs w:val="24"/>
                <w:u w:val="single"/>
              </w:rPr>
              <w:t>：</w:t>
            </w:r>
            <w:r>
              <w:rPr>
                <w:rFonts w:hint="eastAsia"/>
                <w:color w:val="auto"/>
                <w:spacing w:val="0"/>
                <w:w w:val="100"/>
                <w:position w:val="0"/>
                <w:sz w:val="24"/>
                <w:szCs w:val="24"/>
                <w:u w:val="single"/>
                <w:lang w:val="en-US" w:eastAsia="zh-CN"/>
              </w:rPr>
              <w:t>报价、交货期等 。</w:t>
            </w:r>
          </w:p>
        </w:tc>
      </w:tr>
      <w:tr w14:paraId="21F18B3A">
        <w:tblPrEx>
          <w:tblCellMar>
            <w:top w:w="0" w:type="dxa"/>
            <w:left w:w="10" w:type="dxa"/>
            <w:bottom w:w="0" w:type="dxa"/>
            <w:right w:w="10" w:type="dxa"/>
          </w:tblCellMar>
        </w:tblPrEx>
        <w:trPr>
          <w:trHeight w:val="1264"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0D043BC7">
            <w:pPr>
              <w:pStyle w:val="23"/>
              <w:keepNext w:val="0"/>
              <w:keepLines w:val="0"/>
              <w:widowControl w:val="0"/>
              <w:shd w:val="clear" w:color="auto" w:fill="auto"/>
              <w:bidi w:val="0"/>
              <w:spacing w:before="0" w:after="0" w:line="240" w:lineRule="auto"/>
              <w:ind w:left="0" w:leftChars="0" w:right="0" w:rightChars="0" w:firstLine="30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 xml:space="preserve">6.3. </w:t>
            </w:r>
            <w:r>
              <w:rPr>
                <w:rFonts w:ascii="Times New Roman" w:hAnsi="Times New Roman" w:eastAsia="Times New Roman" w:cs="Times New Roman"/>
                <w:color w:val="auto"/>
                <w:spacing w:val="0"/>
                <w:w w:val="100"/>
                <w:position w:val="0"/>
                <w:sz w:val="24"/>
                <w:szCs w:val="24"/>
              </w:rPr>
              <w:t>1</w:t>
            </w:r>
          </w:p>
        </w:tc>
        <w:tc>
          <w:tcPr>
            <w:tcW w:w="3169" w:type="dxa"/>
            <w:tcBorders>
              <w:top w:val="single" w:color="auto" w:sz="4" w:space="0"/>
              <w:left w:val="single" w:color="auto" w:sz="4" w:space="0"/>
              <w:bottom w:val="single" w:color="auto" w:sz="4" w:space="0"/>
              <w:right w:val="single" w:color="auto" w:sz="4" w:space="0"/>
            </w:tcBorders>
            <w:vAlign w:val="center"/>
          </w:tcPr>
          <w:p w14:paraId="22F49C58">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谈判轮次及谈判顺序</w:t>
            </w:r>
          </w:p>
        </w:tc>
        <w:tc>
          <w:tcPr>
            <w:tcW w:w="4365" w:type="dxa"/>
            <w:tcBorders>
              <w:top w:val="single" w:color="auto" w:sz="4" w:space="0"/>
              <w:left w:val="single" w:color="auto" w:sz="4" w:space="0"/>
              <w:bottom w:val="single" w:color="auto" w:sz="4" w:space="0"/>
              <w:right w:val="single" w:color="auto" w:sz="4" w:space="0"/>
            </w:tcBorders>
            <w:vAlign w:val="bottom"/>
          </w:tcPr>
          <w:p w14:paraId="7C116CA2">
            <w:pPr>
              <w:pStyle w:val="23"/>
              <w:keepNext w:val="0"/>
              <w:keepLines w:val="0"/>
              <w:widowControl w:val="0"/>
              <w:shd w:val="clear" w:color="auto" w:fill="auto"/>
              <w:bidi w:val="0"/>
              <w:spacing w:before="0" w:after="0" w:line="313" w:lineRule="exact"/>
              <w:ind w:left="0" w:right="0"/>
              <w:jc w:val="both"/>
              <w:rPr>
                <w:color w:val="auto"/>
                <w:sz w:val="24"/>
                <w:szCs w:val="24"/>
              </w:rPr>
            </w:pPr>
            <w:r>
              <w:rPr>
                <w:color w:val="auto"/>
                <w:spacing w:val="0"/>
                <w:w w:val="100"/>
                <w:position w:val="0"/>
                <w:sz w:val="24"/>
                <w:szCs w:val="24"/>
              </w:rPr>
              <w:t>谈判轮次：</w:t>
            </w:r>
          </w:p>
          <w:p w14:paraId="377413B6">
            <w:pPr>
              <w:pStyle w:val="23"/>
              <w:keepNext w:val="0"/>
              <w:keepLines w:val="0"/>
              <w:widowControl w:val="0"/>
              <w:shd w:val="clear" w:color="auto" w:fill="auto"/>
              <w:tabs>
                <w:tab w:val="left" w:leader="underscore" w:pos="2260"/>
              </w:tabs>
              <w:bidi w:val="0"/>
              <w:spacing w:before="0" w:after="0" w:line="313" w:lineRule="exact"/>
              <w:ind w:left="0" w:right="0"/>
              <w:jc w:val="both"/>
              <w:rPr>
                <w:sz w:val="24"/>
                <w:szCs w:val="24"/>
              </w:rPr>
            </w:pPr>
            <w:r>
              <w:rPr>
                <w:rFonts w:hint="eastAsia" w:ascii="宋体" w:cs="宋体"/>
              </w:rPr>
              <w:t>■</w:t>
            </w:r>
            <w:r>
              <w:rPr>
                <w:color w:val="000000"/>
                <w:spacing w:val="0"/>
                <w:w w:val="100"/>
                <w:position w:val="0"/>
                <w:sz w:val="24"/>
                <w:szCs w:val="24"/>
              </w:rPr>
              <w:t>本项目共进行</w:t>
            </w:r>
            <w:r>
              <w:rPr>
                <w:rFonts w:hint="eastAsia"/>
                <w:color w:val="000000"/>
                <w:spacing w:val="0"/>
                <w:w w:val="100"/>
                <w:position w:val="0"/>
                <w:sz w:val="24"/>
                <w:szCs w:val="24"/>
                <w:lang w:val="en-US" w:eastAsia="zh-CN"/>
              </w:rPr>
              <w:t>2</w:t>
            </w:r>
            <w:r>
              <w:rPr>
                <w:color w:val="000000"/>
                <w:spacing w:val="0"/>
                <w:w w:val="100"/>
                <w:position w:val="0"/>
                <w:sz w:val="24"/>
                <w:szCs w:val="24"/>
              </w:rPr>
              <w:t>轮谈判</w:t>
            </w:r>
          </w:p>
          <w:p w14:paraId="29B9C1A4">
            <w:pPr>
              <w:pStyle w:val="23"/>
              <w:keepNext w:val="0"/>
              <w:keepLines w:val="0"/>
              <w:widowControl w:val="0"/>
              <w:shd w:val="clear" w:color="auto" w:fill="auto"/>
              <w:tabs>
                <w:tab w:val="left" w:leader="underscore" w:pos="4692"/>
              </w:tabs>
              <w:bidi w:val="0"/>
              <w:spacing w:before="0" w:after="160" w:line="313" w:lineRule="exact"/>
              <w:ind w:left="0" w:leftChars="0" w:right="0" w:rightChars="0" w:firstLine="300" w:firstLineChars="0"/>
              <w:jc w:val="left"/>
              <w:rPr>
                <w:rFonts w:ascii="宋体" w:hAnsi="宋体" w:eastAsia="宋体" w:cs="宋体"/>
                <w:color w:val="auto"/>
                <w:kern w:val="2"/>
                <w:sz w:val="24"/>
                <w:szCs w:val="24"/>
                <w:u w:val="none"/>
                <w:shd w:val="clear" w:color="auto" w:fill="auto"/>
                <w:lang w:val="zh-TW" w:eastAsia="zh-TW" w:bidi="zh-TW"/>
              </w:rPr>
            </w:pPr>
            <w:r>
              <w:rPr>
                <w:color w:val="000000"/>
                <w:spacing w:val="0"/>
                <w:w w:val="100"/>
                <w:position w:val="0"/>
                <w:sz w:val="24"/>
                <w:szCs w:val="24"/>
              </w:rPr>
              <w:t>谈判顺序：</w:t>
            </w:r>
            <w:r>
              <w:rPr>
                <w:rFonts w:hint="eastAsia"/>
                <w:color w:val="000000"/>
                <w:spacing w:val="0"/>
                <w:w w:val="100"/>
                <w:position w:val="0"/>
                <w:sz w:val="24"/>
                <w:szCs w:val="24"/>
                <w:lang w:eastAsia="zh-CN"/>
              </w:rPr>
              <w:t>按递交响应文件的顺序</w:t>
            </w:r>
          </w:p>
        </w:tc>
      </w:tr>
      <w:tr w14:paraId="443EDBBF">
        <w:tblPrEx>
          <w:tblCellMar>
            <w:top w:w="0" w:type="dxa"/>
            <w:left w:w="10" w:type="dxa"/>
            <w:bottom w:w="0" w:type="dxa"/>
            <w:right w:w="10" w:type="dxa"/>
          </w:tblCellMar>
        </w:tblPrEx>
        <w:trPr>
          <w:trHeight w:val="767" w:hRule="exact"/>
          <w:jc w:val="center"/>
        </w:trPr>
        <w:tc>
          <w:tcPr>
            <w:tcW w:w="1166" w:type="dxa"/>
            <w:tcBorders>
              <w:top w:val="single" w:color="auto" w:sz="4" w:space="0"/>
              <w:left w:val="single" w:color="auto" w:sz="4" w:space="0"/>
              <w:right w:val="single" w:color="auto" w:sz="4" w:space="0"/>
            </w:tcBorders>
            <w:vAlign w:val="center"/>
          </w:tcPr>
          <w:p w14:paraId="0BB2260D">
            <w:pPr>
              <w:pStyle w:val="23"/>
              <w:keepNext w:val="0"/>
              <w:keepLines w:val="0"/>
              <w:widowControl w:val="0"/>
              <w:shd w:val="clear" w:color="auto" w:fill="auto"/>
              <w:bidi w:val="0"/>
              <w:spacing w:before="0" w:after="0" w:line="240" w:lineRule="auto"/>
              <w:ind w:left="0" w:leftChars="0" w:right="0" w:rightChars="0" w:firstLine="30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6. 3.2</w:t>
            </w:r>
          </w:p>
        </w:tc>
        <w:tc>
          <w:tcPr>
            <w:tcW w:w="3169" w:type="dxa"/>
            <w:tcBorders>
              <w:top w:val="single" w:color="auto" w:sz="4" w:space="0"/>
              <w:left w:val="single" w:color="auto" w:sz="4" w:space="0"/>
              <w:right w:val="single" w:color="auto" w:sz="4" w:space="0"/>
            </w:tcBorders>
            <w:vAlign w:val="center"/>
          </w:tcPr>
          <w:p w14:paraId="7DEB6624">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选择谈判供应商</w:t>
            </w:r>
          </w:p>
        </w:tc>
        <w:tc>
          <w:tcPr>
            <w:tcW w:w="4365" w:type="dxa"/>
            <w:tcBorders>
              <w:top w:val="single" w:color="auto" w:sz="4" w:space="0"/>
              <w:left w:val="single" w:color="auto" w:sz="4" w:space="0"/>
              <w:bottom w:val="single" w:color="auto" w:sz="4" w:space="0"/>
              <w:right w:val="single" w:color="auto" w:sz="4" w:space="0"/>
            </w:tcBorders>
            <w:vAlign w:val="bottom"/>
          </w:tcPr>
          <w:p w14:paraId="42FCDFC5">
            <w:pPr>
              <w:pStyle w:val="23"/>
              <w:keepNext w:val="0"/>
              <w:keepLines w:val="0"/>
              <w:widowControl w:val="0"/>
              <w:shd w:val="clear" w:color="auto" w:fill="auto"/>
              <w:bidi w:val="0"/>
              <w:spacing w:before="0" w:after="0" w:line="240" w:lineRule="auto"/>
              <w:ind w:left="0" w:leftChars="0" w:right="0" w:rightChars="0" w:firstLine="280" w:firstLineChars="0"/>
              <w:jc w:val="both"/>
              <w:rPr>
                <w:rFonts w:hint="eastAsia" w:ascii="宋体" w:hAnsi="宋体" w:eastAsia="宋体" w:cs="宋体"/>
                <w:color w:val="auto"/>
                <w:kern w:val="2"/>
                <w:sz w:val="24"/>
                <w:szCs w:val="24"/>
                <w:u w:val="none"/>
                <w:shd w:val="clear" w:color="auto" w:fill="auto"/>
                <w:lang w:val="zh-TW" w:eastAsia="zh-CN" w:bidi="zh-TW"/>
              </w:rPr>
            </w:pPr>
            <w:r>
              <w:rPr>
                <w:rFonts w:hint="eastAsia" w:ascii="宋体" w:hAnsi="宋体" w:eastAsia="宋体" w:cs="宋体"/>
                <w:color w:val="auto"/>
                <w:kern w:val="2"/>
                <w:sz w:val="24"/>
                <w:szCs w:val="24"/>
                <w:u w:val="none"/>
                <w:shd w:val="clear" w:color="auto" w:fill="auto"/>
                <w:lang w:val="zh-TW" w:eastAsia="zh-CN" w:bidi="zh-TW"/>
              </w:rPr>
              <w:t>在响应文件递交时间截止前，所有递交响应文件的供应商</w:t>
            </w:r>
          </w:p>
        </w:tc>
      </w:tr>
      <w:tr w14:paraId="02B39041">
        <w:tblPrEx>
          <w:tblCellMar>
            <w:top w:w="0" w:type="dxa"/>
            <w:left w:w="10" w:type="dxa"/>
            <w:bottom w:w="0" w:type="dxa"/>
            <w:right w:w="10" w:type="dxa"/>
          </w:tblCellMar>
        </w:tblPrEx>
        <w:trPr>
          <w:trHeight w:val="1106"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7F04EEB0">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6. 3.4</w:t>
            </w:r>
          </w:p>
        </w:tc>
        <w:tc>
          <w:tcPr>
            <w:tcW w:w="3169" w:type="dxa"/>
            <w:tcBorders>
              <w:top w:val="single" w:color="auto" w:sz="4" w:space="0"/>
              <w:left w:val="single" w:color="auto" w:sz="4" w:space="0"/>
              <w:bottom w:val="single" w:color="auto" w:sz="4" w:space="0"/>
              <w:right w:val="single" w:color="auto" w:sz="4" w:space="0"/>
            </w:tcBorders>
            <w:vAlign w:val="center"/>
          </w:tcPr>
          <w:p w14:paraId="68C5EFF6">
            <w:pPr>
              <w:pStyle w:val="23"/>
              <w:keepNext w:val="0"/>
              <w:keepLines w:val="0"/>
              <w:widowControl w:val="0"/>
              <w:shd w:val="clear" w:color="auto" w:fill="auto"/>
              <w:bidi w:val="0"/>
              <w:spacing w:before="0" w:after="0" w:line="317" w:lineRule="exact"/>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是否允许未准时参加某一轮次谈判的供应商参加后续谈判采购活动</w:t>
            </w:r>
          </w:p>
        </w:tc>
        <w:tc>
          <w:tcPr>
            <w:tcW w:w="4365" w:type="dxa"/>
            <w:tcBorders>
              <w:top w:val="single" w:color="auto" w:sz="4" w:space="0"/>
              <w:left w:val="single" w:color="auto" w:sz="4" w:space="0"/>
              <w:bottom w:val="single" w:color="auto" w:sz="4" w:space="0"/>
              <w:right w:val="single" w:color="auto" w:sz="4" w:space="0"/>
            </w:tcBorders>
            <w:vAlign w:val="center"/>
          </w:tcPr>
          <w:p w14:paraId="38AD9646">
            <w:pPr>
              <w:pStyle w:val="23"/>
              <w:keepNext w:val="0"/>
              <w:keepLines w:val="0"/>
              <w:widowControl w:val="0"/>
              <w:shd w:val="clear" w:color="auto" w:fill="auto"/>
              <w:bidi w:val="0"/>
              <w:spacing w:before="0" w:after="0" w:line="310" w:lineRule="exact"/>
              <w:ind w:left="280" w:leftChars="0" w:right="0" w:rightChars="0" w:firstLine="20" w:firstLineChars="0"/>
              <w:jc w:val="left"/>
              <w:rPr>
                <w:rFonts w:ascii="宋体" w:hAnsi="宋体" w:eastAsia="宋体" w:cs="宋体"/>
                <w:color w:val="auto"/>
                <w:kern w:val="2"/>
                <w:sz w:val="24"/>
                <w:szCs w:val="24"/>
                <w:u w:val="none"/>
                <w:shd w:val="clear" w:color="auto" w:fill="auto"/>
                <w:lang w:val="zh-TW" w:eastAsia="zh-TW" w:bidi="zh-TW"/>
              </w:rPr>
            </w:pPr>
            <w:r>
              <w:rPr>
                <w:rFonts w:hint="eastAsia" w:ascii="宋体" w:cs="宋体"/>
                <w:color w:val="auto"/>
              </w:rPr>
              <w:t>■</w:t>
            </w:r>
            <w:r>
              <w:rPr>
                <w:color w:val="auto"/>
                <w:spacing w:val="0"/>
                <w:w w:val="100"/>
                <w:position w:val="0"/>
                <w:sz w:val="24"/>
                <w:szCs w:val="24"/>
              </w:rPr>
              <w:t>允许 口不允许</w:t>
            </w:r>
          </w:p>
        </w:tc>
      </w:tr>
      <w:tr w14:paraId="31B1C4D0">
        <w:tblPrEx>
          <w:tblCellMar>
            <w:top w:w="0" w:type="dxa"/>
            <w:left w:w="10" w:type="dxa"/>
            <w:bottom w:w="0" w:type="dxa"/>
            <w:right w:w="10" w:type="dxa"/>
          </w:tblCellMar>
        </w:tblPrEx>
        <w:trPr>
          <w:trHeight w:val="624"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2D913F61">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 xml:space="preserve">6. </w:t>
            </w:r>
            <w:r>
              <w:rPr>
                <w:rFonts w:ascii="Times New Roman" w:hAnsi="Times New Roman" w:eastAsia="Times New Roman" w:cs="Times New Roman"/>
                <w:color w:val="auto"/>
                <w:spacing w:val="0"/>
                <w:w w:val="100"/>
                <w:position w:val="0"/>
                <w:sz w:val="24"/>
                <w:szCs w:val="24"/>
              </w:rPr>
              <w:t>6</w:t>
            </w:r>
          </w:p>
        </w:tc>
        <w:tc>
          <w:tcPr>
            <w:tcW w:w="3169" w:type="dxa"/>
            <w:tcBorders>
              <w:top w:val="single" w:color="auto" w:sz="4" w:space="0"/>
              <w:left w:val="single" w:color="auto" w:sz="4" w:space="0"/>
              <w:bottom w:val="single" w:color="auto" w:sz="4" w:space="0"/>
              <w:right w:val="single" w:color="auto" w:sz="4" w:space="0"/>
            </w:tcBorders>
            <w:vAlign w:val="center"/>
          </w:tcPr>
          <w:p w14:paraId="1A22D9BD">
            <w:pPr>
              <w:pStyle w:val="23"/>
              <w:keepNext w:val="0"/>
              <w:keepLines w:val="0"/>
              <w:widowControl w:val="0"/>
              <w:shd w:val="clear" w:color="auto" w:fill="auto"/>
              <w:bidi w:val="0"/>
              <w:spacing w:before="0" w:after="0" w:line="240" w:lineRule="auto"/>
              <w:ind w:left="0" w:leftChars="0" w:right="0" w:rightChars="0" w:firstLine="460" w:firstLineChars="0"/>
              <w:jc w:val="left"/>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是否公开开启最终报价</w:t>
            </w:r>
          </w:p>
        </w:tc>
        <w:tc>
          <w:tcPr>
            <w:tcW w:w="4365" w:type="dxa"/>
            <w:tcBorders>
              <w:top w:val="single" w:color="auto" w:sz="4" w:space="0"/>
              <w:left w:val="single" w:color="auto" w:sz="4" w:space="0"/>
              <w:bottom w:val="single" w:color="auto" w:sz="4" w:space="0"/>
              <w:right w:val="single" w:color="auto" w:sz="4" w:space="0"/>
            </w:tcBorders>
            <w:vAlign w:val="center"/>
          </w:tcPr>
          <w:p w14:paraId="0140774B">
            <w:pPr>
              <w:pStyle w:val="23"/>
              <w:keepNext w:val="0"/>
              <w:keepLines w:val="0"/>
              <w:widowControl w:val="0"/>
              <w:shd w:val="clear" w:color="auto" w:fill="auto"/>
              <w:bidi w:val="0"/>
              <w:spacing w:before="0" w:after="0" w:line="317" w:lineRule="exact"/>
              <w:ind w:left="280" w:leftChars="0" w:right="0" w:rightChars="0" w:firstLine="20" w:firstLineChars="0"/>
              <w:jc w:val="both"/>
              <w:rPr>
                <w:rFonts w:ascii="宋体" w:hAnsi="宋体" w:eastAsia="宋体" w:cs="宋体"/>
                <w:color w:val="auto"/>
                <w:kern w:val="2"/>
                <w:sz w:val="24"/>
                <w:szCs w:val="24"/>
                <w:u w:val="none"/>
                <w:shd w:val="clear" w:color="auto" w:fill="auto"/>
                <w:lang w:val="zh-TW" w:eastAsia="zh-TW" w:bidi="zh-TW"/>
              </w:rPr>
            </w:pPr>
            <w:r>
              <w:rPr>
                <w:rFonts w:hint="eastAsia" w:ascii="宋体" w:cs="宋体"/>
                <w:color w:val="auto"/>
              </w:rPr>
              <w:t>■</w:t>
            </w:r>
            <w:r>
              <w:rPr>
                <w:color w:val="auto"/>
                <w:spacing w:val="0"/>
                <w:w w:val="100"/>
                <w:position w:val="0"/>
                <w:sz w:val="24"/>
                <w:szCs w:val="24"/>
              </w:rPr>
              <w:t>否 口是</w:t>
            </w:r>
          </w:p>
        </w:tc>
      </w:tr>
      <w:tr w14:paraId="4284D98A">
        <w:tblPrEx>
          <w:tblCellMar>
            <w:top w:w="0" w:type="dxa"/>
            <w:left w:w="10" w:type="dxa"/>
            <w:bottom w:w="0" w:type="dxa"/>
            <w:right w:w="10" w:type="dxa"/>
          </w:tblCellMar>
        </w:tblPrEx>
        <w:trPr>
          <w:trHeight w:val="1319"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77F5DADC">
            <w:pPr>
              <w:pStyle w:val="23"/>
              <w:keepNext w:val="0"/>
              <w:keepLines w:val="0"/>
              <w:widowControl w:val="0"/>
              <w:shd w:val="clear" w:color="auto" w:fill="auto"/>
              <w:bidi w:val="0"/>
              <w:spacing w:before="0" w:after="0" w:line="240" w:lineRule="auto"/>
              <w:ind w:left="0" w:leftChars="0" w:right="0" w:rightChars="0" w:firstLine="30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6. 7.2</w:t>
            </w:r>
          </w:p>
        </w:tc>
        <w:tc>
          <w:tcPr>
            <w:tcW w:w="3169" w:type="dxa"/>
            <w:tcBorders>
              <w:top w:val="single" w:color="auto" w:sz="4" w:space="0"/>
              <w:left w:val="single" w:color="auto" w:sz="4" w:space="0"/>
              <w:bottom w:val="single" w:color="auto" w:sz="4" w:space="0"/>
              <w:right w:val="single" w:color="auto" w:sz="4" w:space="0"/>
            </w:tcBorders>
            <w:vAlign w:val="center"/>
          </w:tcPr>
          <w:p w14:paraId="60261EBB">
            <w:pPr>
              <w:pStyle w:val="23"/>
              <w:keepNext w:val="0"/>
              <w:keepLines w:val="0"/>
              <w:widowControl w:val="0"/>
              <w:shd w:val="clear" w:color="auto" w:fill="auto"/>
              <w:bidi w:val="0"/>
              <w:spacing w:before="0" w:after="0" w:line="317" w:lineRule="exact"/>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推荐候选成交供应商的排序及数量</w:t>
            </w:r>
          </w:p>
        </w:tc>
        <w:tc>
          <w:tcPr>
            <w:tcW w:w="4365" w:type="dxa"/>
            <w:tcBorders>
              <w:top w:val="single" w:color="auto" w:sz="4" w:space="0"/>
              <w:left w:val="single" w:color="auto" w:sz="4" w:space="0"/>
              <w:bottom w:val="single" w:color="auto" w:sz="4" w:space="0"/>
              <w:right w:val="single" w:color="auto" w:sz="4" w:space="0"/>
            </w:tcBorders>
            <w:vAlign w:val="center"/>
          </w:tcPr>
          <w:p w14:paraId="2B27815B">
            <w:pPr>
              <w:pStyle w:val="23"/>
              <w:keepNext w:val="0"/>
              <w:keepLines w:val="0"/>
              <w:widowControl w:val="0"/>
              <w:shd w:val="clear" w:color="auto" w:fill="auto"/>
              <w:tabs>
                <w:tab w:val="left" w:leader="underscore" w:pos="1540"/>
              </w:tabs>
              <w:bidi w:val="0"/>
              <w:spacing w:before="0" w:after="0" w:line="314" w:lineRule="exact"/>
              <w:ind w:left="280" w:leftChars="0" w:right="0" w:rightChars="0" w:firstLine="20" w:firstLineChars="0"/>
              <w:jc w:val="left"/>
              <w:rPr>
                <w:color w:val="auto"/>
                <w:spacing w:val="0"/>
                <w:w w:val="100"/>
                <w:position w:val="0"/>
                <w:sz w:val="24"/>
                <w:szCs w:val="24"/>
              </w:rPr>
            </w:pPr>
            <w:r>
              <w:rPr>
                <w:color w:val="auto"/>
                <w:spacing w:val="0"/>
                <w:w w:val="100"/>
                <w:position w:val="0"/>
                <w:sz w:val="24"/>
                <w:szCs w:val="24"/>
              </w:rPr>
              <w:t xml:space="preserve">是否排序：  </w:t>
            </w:r>
          </w:p>
          <w:p w14:paraId="42C774A2">
            <w:pPr>
              <w:pStyle w:val="23"/>
              <w:keepNext w:val="0"/>
              <w:keepLines w:val="0"/>
              <w:widowControl w:val="0"/>
              <w:shd w:val="clear" w:color="auto" w:fill="auto"/>
              <w:tabs>
                <w:tab w:val="left" w:leader="underscore" w:pos="1540"/>
              </w:tabs>
              <w:bidi w:val="0"/>
              <w:spacing w:before="0" w:after="0" w:line="314" w:lineRule="exact"/>
              <w:ind w:left="280" w:leftChars="0" w:right="0" w:rightChars="0" w:firstLine="20" w:firstLineChars="0"/>
              <w:jc w:val="left"/>
              <w:rPr>
                <w:color w:val="auto"/>
                <w:spacing w:val="0"/>
                <w:w w:val="100"/>
                <w:position w:val="0"/>
                <w:sz w:val="24"/>
                <w:szCs w:val="24"/>
              </w:rPr>
            </w:pPr>
            <w:r>
              <w:rPr>
                <w:rFonts w:hint="eastAsia" w:ascii="宋体" w:cs="宋体"/>
                <w:color w:val="auto"/>
              </w:rPr>
              <w:t>■</w:t>
            </w:r>
            <w:r>
              <w:rPr>
                <w:color w:val="auto"/>
                <w:spacing w:val="0"/>
                <w:w w:val="100"/>
                <w:position w:val="0"/>
                <w:sz w:val="24"/>
                <w:szCs w:val="24"/>
              </w:rPr>
              <w:t>排序</w:t>
            </w:r>
          </w:p>
          <w:p w14:paraId="445C64D5">
            <w:pPr>
              <w:pStyle w:val="23"/>
              <w:keepNext w:val="0"/>
              <w:keepLines w:val="0"/>
              <w:widowControl w:val="0"/>
              <w:shd w:val="clear" w:color="auto" w:fill="auto"/>
              <w:tabs>
                <w:tab w:val="left" w:leader="underscore" w:pos="1540"/>
              </w:tabs>
              <w:bidi w:val="0"/>
              <w:spacing w:before="0" w:after="0" w:line="314" w:lineRule="exact"/>
              <w:ind w:left="280" w:leftChars="0" w:right="0" w:rightChars="0" w:firstLine="20" w:firstLineChars="0"/>
              <w:jc w:val="left"/>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口不排序 数量：</w:t>
            </w:r>
            <w:r>
              <w:rPr>
                <w:rFonts w:hint="eastAsia"/>
                <w:color w:val="auto"/>
                <w:spacing w:val="0"/>
                <w:w w:val="100"/>
                <w:position w:val="0"/>
                <w:sz w:val="24"/>
                <w:szCs w:val="24"/>
              </w:rPr>
              <w:t>≦</w:t>
            </w:r>
            <w:r>
              <w:rPr>
                <w:rFonts w:hint="eastAsia"/>
                <w:color w:val="auto"/>
                <w:spacing w:val="0"/>
                <w:w w:val="100"/>
                <w:position w:val="0"/>
                <w:sz w:val="24"/>
                <w:szCs w:val="24"/>
                <w:lang w:val="en-US" w:eastAsia="zh-CN"/>
              </w:rPr>
              <w:t>3名</w:t>
            </w:r>
          </w:p>
        </w:tc>
      </w:tr>
      <w:tr w14:paraId="55E60905">
        <w:tblPrEx>
          <w:tblCellMar>
            <w:top w:w="0" w:type="dxa"/>
            <w:left w:w="10" w:type="dxa"/>
            <w:bottom w:w="0" w:type="dxa"/>
            <w:right w:w="10" w:type="dxa"/>
          </w:tblCellMar>
        </w:tblPrEx>
        <w:trPr>
          <w:trHeight w:val="387" w:hRule="exact"/>
          <w:jc w:val="center"/>
        </w:trPr>
        <w:tc>
          <w:tcPr>
            <w:tcW w:w="1166" w:type="dxa"/>
            <w:tcBorders>
              <w:top w:val="single" w:color="auto" w:sz="4" w:space="0"/>
              <w:left w:val="single" w:color="auto" w:sz="4" w:space="0"/>
              <w:right w:val="single" w:color="auto" w:sz="4" w:space="0"/>
            </w:tcBorders>
            <w:vAlign w:val="center"/>
          </w:tcPr>
          <w:p w14:paraId="24DD1925">
            <w:pPr>
              <w:pStyle w:val="23"/>
              <w:keepNext w:val="0"/>
              <w:keepLines w:val="0"/>
              <w:widowControl w:val="0"/>
              <w:shd w:val="clear" w:color="auto" w:fill="auto"/>
              <w:bidi w:val="0"/>
              <w:spacing w:before="0" w:after="0" w:line="240" w:lineRule="auto"/>
              <w:ind w:left="0" w:leftChars="0" w:right="0" w:rightChars="0" w:firstLine="42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7.3</w:t>
            </w:r>
          </w:p>
        </w:tc>
        <w:tc>
          <w:tcPr>
            <w:tcW w:w="3169" w:type="dxa"/>
            <w:tcBorders>
              <w:top w:val="single" w:color="auto" w:sz="4" w:space="0"/>
              <w:left w:val="single" w:color="auto" w:sz="4" w:space="0"/>
              <w:right w:val="single" w:color="auto" w:sz="4" w:space="0"/>
            </w:tcBorders>
            <w:vAlign w:val="center"/>
          </w:tcPr>
          <w:p w14:paraId="068CFA78">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kern w:val="2"/>
                <w:position w:val="0"/>
                <w:sz w:val="24"/>
                <w:szCs w:val="24"/>
                <w:u w:val="none"/>
                <w:shd w:val="clear" w:color="auto" w:fill="auto"/>
                <w:lang w:val="zh-TW" w:eastAsia="zh-TW" w:bidi="zh-TW"/>
                <w14:textFill>
                  <w14:solidFill>
                    <w14:schemeClr w14:val="tx1"/>
                  </w14:solidFill>
                </w14:textFill>
              </w:rPr>
            </w:pPr>
            <w:r>
              <w:rPr>
                <w:color w:val="000000" w:themeColor="text1"/>
                <w:spacing w:val="0"/>
                <w:w w:val="100"/>
                <w:position w:val="0"/>
                <w:sz w:val="24"/>
                <w:szCs w:val="24"/>
                <w14:textFill>
                  <w14:solidFill>
                    <w14:schemeClr w14:val="tx1"/>
                  </w14:solidFill>
                </w14:textFill>
              </w:rPr>
              <w:t>预成交结果公示</w:t>
            </w:r>
          </w:p>
        </w:tc>
        <w:tc>
          <w:tcPr>
            <w:tcW w:w="4365" w:type="dxa"/>
            <w:tcBorders>
              <w:top w:val="single" w:color="auto" w:sz="4" w:space="0"/>
              <w:left w:val="single" w:color="auto" w:sz="4" w:space="0"/>
              <w:bottom w:val="single" w:color="auto" w:sz="4" w:space="0"/>
              <w:right w:val="single" w:color="auto" w:sz="4" w:space="0"/>
            </w:tcBorders>
            <w:vAlign w:val="bottom"/>
          </w:tcPr>
          <w:p w14:paraId="424183F6">
            <w:pPr>
              <w:pStyle w:val="23"/>
              <w:keepNext w:val="0"/>
              <w:keepLines w:val="0"/>
              <w:widowControl w:val="0"/>
              <w:shd w:val="clear" w:color="auto" w:fill="auto"/>
              <w:bidi w:val="0"/>
              <w:spacing w:before="0" w:after="0" w:line="240" w:lineRule="auto"/>
              <w:ind w:left="0" w:leftChars="0" w:right="0" w:rightChars="0" w:firstLine="260" w:firstLineChars="0"/>
              <w:jc w:val="both"/>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w:t>
            </w:r>
          </w:p>
        </w:tc>
      </w:tr>
      <w:tr w14:paraId="6893E6C1">
        <w:tblPrEx>
          <w:tblCellMar>
            <w:top w:w="0" w:type="dxa"/>
            <w:left w:w="10" w:type="dxa"/>
            <w:bottom w:w="0" w:type="dxa"/>
            <w:right w:w="10" w:type="dxa"/>
          </w:tblCellMar>
        </w:tblPrEx>
        <w:trPr>
          <w:trHeight w:val="726" w:hRule="exact"/>
          <w:jc w:val="center"/>
        </w:trPr>
        <w:tc>
          <w:tcPr>
            <w:tcW w:w="1166" w:type="dxa"/>
            <w:tcBorders>
              <w:top w:val="single" w:color="auto" w:sz="4" w:space="0"/>
              <w:left w:val="single" w:color="auto" w:sz="4" w:space="0"/>
              <w:right w:val="single" w:color="auto" w:sz="4" w:space="0"/>
            </w:tcBorders>
            <w:vAlign w:val="center"/>
          </w:tcPr>
          <w:p w14:paraId="12E82225">
            <w:pPr>
              <w:pStyle w:val="23"/>
              <w:keepNext w:val="0"/>
              <w:keepLines w:val="0"/>
              <w:widowControl w:val="0"/>
              <w:shd w:val="clear" w:color="auto" w:fill="auto"/>
              <w:bidi w:val="0"/>
              <w:spacing w:before="0" w:after="0" w:line="240" w:lineRule="auto"/>
              <w:ind w:left="0" w:leftChars="0" w:right="0" w:rightChars="0" w:firstLine="42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7.5</w:t>
            </w:r>
          </w:p>
        </w:tc>
        <w:tc>
          <w:tcPr>
            <w:tcW w:w="3169" w:type="dxa"/>
            <w:tcBorders>
              <w:top w:val="single" w:color="auto" w:sz="4" w:space="0"/>
              <w:left w:val="single" w:color="auto" w:sz="4" w:space="0"/>
              <w:right w:val="single" w:color="auto" w:sz="4" w:space="0"/>
            </w:tcBorders>
            <w:vAlign w:val="center"/>
          </w:tcPr>
          <w:p w14:paraId="120205B7">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kern w:val="2"/>
                <w:position w:val="0"/>
                <w:sz w:val="24"/>
                <w:szCs w:val="24"/>
                <w:u w:val="none"/>
                <w:shd w:val="clear" w:color="auto" w:fill="auto"/>
                <w:lang w:val="zh-TW" w:eastAsia="zh-TW" w:bidi="zh-TW"/>
              </w:rPr>
            </w:pPr>
            <w:r>
              <w:rPr>
                <w:color w:val="auto"/>
                <w:spacing w:val="0"/>
                <w:w w:val="100"/>
                <w:position w:val="0"/>
                <w:sz w:val="24"/>
                <w:szCs w:val="24"/>
              </w:rPr>
              <w:t>发布成交公告</w:t>
            </w:r>
          </w:p>
        </w:tc>
        <w:tc>
          <w:tcPr>
            <w:tcW w:w="4365" w:type="dxa"/>
            <w:tcBorders>
              <w:top w:val="single" w:color="auto" w:sz="4" w:space="0"/>
              <w:left w:val="single" w:color="auto" w:sz="4" w:space="0"/>
              <w:bottom w:val="single" w:color="auto" w:sz="4" w:space="0"/>
              <w:right w:val="single" w:color="auto" w:sz="4" w:space="0"/>
            </w:tcBorders>
            <w:vAlign w:val="bottom"/>
          </w:tcPr>
          <w:p w14:paraId="4491F569">
            <w:pPr>
              <w:pStyle w:val="23"/>
              <w:keepNext w:val="0"/>
              <w:keepLines w:val="0"/>
              <w:widowControl w:val="0"/>
              <w:shd w:val="clear" w:color="auto" w:fill="auto"/>
              <w:bidi w:val="0"/>
              <w:spacing w:before="0" w:after="0" w:line="286" w:lineRule="exact"/>
              <w:ind w:left="0" w:leftChars="0" w:right="0" w:rightChars="0" w:firstLine="240" w:firstLineChars="100"/>
              <w:jc w:val="both"/>
              <w:rPr>
                <w:rFonts w:hint="eastAsia" w:ascii="宋体" w:hAnsi="宋体" w:eastAsia="宋体" w:cs="宋体"/>
                <w:color w:val="auto"/>
                <w:spacing w:val="0"/>
                <w:w w:val="100"/>
                <w:kern w:val="2"/>
                <w:position w:val="0"/>
                <w:sz w:val="21"/>
                <w:szCs w:val="21"/>
                <w:u w:val="none"/>
                <w:shd w:val="clear" w:color="auto" w:fill="auto"/>
                <w:lang w:val="zh-TW" w:eastAsia="zh-TW" w:bidi="zh-TW"/>
              </w:rPr>
            </w:pPr>
            <w:r>
              <w:rPr>
                <w:rFonts w:hint="eastAsia"/>
                <w:color w:val="000000" w:themeColor="text1"/>
                <w:spacing w:val="0"/>
                <w:w w:val="100"/>
                <w:position w:val="0"/>
                <w:sz w:val="24"/>
                <w:szCs w:val="24"/>
                <w:lang w:val="en-US" w:eastAsia="zh-CN"/>
                <w14:textFill>
                  <w14:solidFill>
                    <w14:schemeClr w14:val="tx1"/>
                  </w14:solidFill>
                </w14:textFill>
              </w:rPr>
              <w:t>公告媒介：</w:t>
            </w:r>
            <w:r>
              <w:rPr>
                <w:rFonts w:hint="eastAsia" w:cs="宋体"/>
                <w:color w:val="000000" w:themeColor="text1"/>
                <w:kern w:val="2"/>
                <w:sz w:val="24"/>
                <w:szCs w:val="24"/>
                <w:u w:val="none"/>
                <w:shd w:val="clear" w:color="auto" w:fill="auto"/>
                <w:lang w:val="en-US" w:eastAsia="zh-CN" w:bidi="zh-TW"/>
                <w14:textFill>
                  <w14:solidFill>
                    <w14:schemeClr w14:val="tx1"/>
                  </w14:solidFill>
                </w14:textFill>
              </w:rPr>
              <w:t>安徽省招标投标信息网、安徽金泉工程管理咨询有限公司</w:t>
            </w:r>
            <w:r>
              <w:rPr>
                <w:rFonts w:hint="eastAsia" w:cs="宋体"/>
                <w:b w:val="0"/>
                <w:bCs w:val="0"/>
                <w:color w:val="000000" w:themeColor="text1"/>
                <w:spacing w:val="0"/>
                <w:w w:val="100"/>
                <w:position w:val="0"/>
                <w:sz w:val="24"/>
                <w:szCs w:val="24"/>
                <w:u w:val="none"/>
                <w:shd w:val="clear" w:color="auto" w:fill="auto"/>
                <w:lang w:val="en-US" w:eastAsia="zh-CN" w:bidi="en-US"/>
                <w14:textFill>
                  <w14:solidFill>
                    <w14:schemeClr w14:val="tx1"/>
                  </w14:solidFill>
                </w14:textFill>
              </w:rPr>
              <w:t>网站</w:t>
            </w:r>
          </w:p>
        </w:tc>
      </w:tr>
      <w:tr w14:paraId="26DAF34D">
        <w:tblPrEx>
          <w:tblCellMar>
            <w:top w:w="0" w:type="dxa"/>
            <w:left w:w="10" w:type="dxa"/>
            <w:bottom w:w="0" w:type="dxa"/>
            <w:right w:w="10" w:type="dxa"/>
          </w:tblCellMar>
        </w:tblPrEx>
        <w:trPr>
          <w:trHeight w:val="446" w:hRule="exact"/>
          <w:jc w:val="center"/>
        </w:trPr>
        <w:tc>
          <w:tcPr>
            <w:tcW w:w="1166" w:type="dxa"/>
            <w:tcBorders>
              <w:top w:val="single" w:color="auto" w:sz="4" w:space="0"/>
              <w:left w:val="single" w:color="auto" w:sz="4" w:space="0"/>
              <w:right w:val="single" w:color="auto" w:sz="4" w:space="0"/>
            </w:tcBorders>
            <w:vAlign w:val="center"/>
          </w:tcPr>
          <w:p w14:paraId="78D1C7F3">
            <w:pPr>
              <w:pStyle w:val="23"/>
              <w:keepNext w:val="0"/>
              <w:keepLines w:val="0"/>
              <w:widowControl w:val="0"/>
              <w:shd w:val="clear" w:color="auto" w:fill="auto"/>
              <w:bidi w:val="0"/>
              <w:spacing w:before="0" w:after="0" w:line="240" w:lineRule="auto"/>
              <w:ind w:left="0" w:leftChars="0" w:right="0" w:rightChars="0" w:firstLine="42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7.6</w:t>
            </w:r>
          </w:p>
        </w:tc>
        <w:tc>
          <w:tcPr>
            <w:tcW w:w="3169" w:type="dxa"/>
            <w:tcBorders>
              <w:top w:val="single" w:color="auto" w:sz="4" w:space="0"/>
              <w:left w:val="single" w:color="auto" w:sz="4" w:space="0"/>
              <w:right w:val="single" w:color="auto" w:sz="4" w:space="0"/>
            </w:tcBorders>
            <w:vAlign w:val="center"/>
          </w:tcPr>
          <w:p w14:paraId="781CD152">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履约保证金</w:t>
            </w:r>
          </w:p>
        </w:tc>
        <w:tc>
          <w:tcPr>
            <w:tcW w:w="4365" w:type="dxa"/>
            <w:tcBorders>
              <w:top w:val="single" w:color="auto" w:sz="4" w:space="0"/>
              <w:left w:val="single" w:color="auto" w:sz="4" w:space="0"/>
              <w:bottom w:val="single" w:color="auto" w:sz="4" w:space="0"/>
              <w:right w:val="single" w:color="auto" w:sz="4" w:space="0"/>
            </w:tcBorders>
            <w:vAlign w:val="bottom"/>
          </w:tcPr>
          <w:p w14:paraId="15DA8AF9">
            <w:pPr>
              <w:pStyle w:val="23"/>
              <w:keepNext w:val="0"/>
              <w:keepLines w:val="0"/>
              <w:widowControl w:val="0"/>
              <w:shd w:val="clear" w:color="auto" w:fill="auto"/>
              <w:bidi w:val="0"/>
              <w:spacing w:before="0" w:after="0" w:line="240" w:lineRule="auto"/>
              <w:ind w:left="0" w:leftChars="0" w:right="0" w:rightChars="0" w:firstLine="240" w:firstLineChars="100"/>
              <w:jc w:val="both"/>
              <w:rPr>
                <w:rFonts w:hint="default" w:cs="宋体"/>
                <w:color w:val="auto"/>
                <w:kern w:val="2"/>
                <w:sz w:val="24"/>
                <w:szCs w:val="24"/>
                <w:u w:val="none"/>
                <w:shd w:val="clear" w:color="auto" w:fill="auto"/>
                <w:lang w:val="en-US" w:eastAsia="zh-CN" w:bidi="zh-TW"/>
              </w:rPr>
            </w:pPr>
            <w:r>
              <w:rPr>
                <w:rFonts w:hint="eastAsia" w:cs="宋体"/>
                <w:color w:val="auto"/>
                <w:kern w:val="2"/>
                <w:sz w:val="24"/>
                <w:szCs w:val="24"/>
                <w:u w:val="none"/>
                <w:shd w:val="clear" w:color="auto" w:fill="auto"/>
                <w:lang w:val="en-US" w:eastAsia="zh-CN" w:bidi="zh-TW"/>
              </w:rPr>
              <w:t>/</w:t>
            </w:r>
          </w:p>
        </w:tc>
      </w:tr>
      <w:tr w14:paraId="505F9AE1">
        <w:tblPrEx>
          <w:tblCellMar>
            <w:top w:w="0" w:type="dxa"/>
            <w:left w:w="10" w:type="dxa"/>
            <w:bottom w:w="0" w:type="dxa"/>
            <w:right w:w="10" w:type="dxa"/>
          </w:tblCellMar>
        </w:tblPrEx>
        <w:trPr>
          <w:trHeight w:val="384"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7838CDAA">
            <w:pPr>
              <w:pStyle w:val="23"/>
              <w:keepNext w:val="0"/>
              <w:keepLines w:val="0"/>
              <w:widowControl w:val="0"/>
              <w:shd w:val="clear" w:color="auto" w:fill="auto"/>
              <w:bidi w:val="0"/>
              <w:spacing w:before="0" w:after="0" w:line="240" w:lineRule="auto"/>
              <w:ind w:left="0" w:leftChars="0" w:right="0" w:rightChars="0" w:firstLine="32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7. 7.4</w:t>
            </w:r>
          </w:p>
        </w:tc>
        <w:tc>
          <w:tcPr>
            <w:tcW w:w="3169" w:type="dxa"/>
            <w:tcBorders>
              <w:top w:val="single" w:color="auto" w:sz="4" w:space="0"/>
              <w:left w:val="single" w:color="auto" w:sz="4" w:space="0"/>
              <w:bottom w:val="single" w:color="auto" w:sz="4" w:space="0"/>
              <w:right w:val="single" w:color="auto" w:sz="4" w:space="0"/>
            </w:tcBorders>
            <w:vAlign w:val="center"/>
          </w:tcPr>
          <w:p w14:paraId="160FADAF">
            <w:pPr>
              <w:pStyle w:val="23"/>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sz w:val="24"/>
                <w:szCs w:val="24"/>
                <w:lang w:val="zh-TW" w:eastAsia="zh-TW"/>
              </w:rPr>
            </w:pPr>
            <w:r>
              <w:rPr>
                <w:color w:val="auto"/>
                <w:spacing w:val="0"/>
                <w:w w:val="100"/>
                <w:position w:val="0"/>
                <w:sz w:val="24"/>
                <w:szCs w:val="24"/>
              </w:rPr>
              <w:t>签约合同价</w:t>
            </w:r>
          </w:p>
        </w:tc>
        <w:tc>
          <w:tcPr>
            <w:tcW w:w="4365" w:type="dxa"/>
            <w:tcBorders>
              <w:top w:val="single" w:color="auto" w:sz="4" w:space="0"/>
              <w:left w:val="single" w:color="auto" w:sz="4" w:space="0"/>
              <w:bottom w:val="single" w:color="auto" w:sz="4" w:space="0"/>
              <w:right w:val="single" w:color="auto" w:sz="4" w:space="0"/>
            </w:tcBorders>
            <w:vAlign w:val="top"/>
          </w:tcPr>
          <w:p w14:paraId="55F7CAC5">
            <w:pPr>
              <w:pStyle w:val="23"/>
              <w:keepNext w:val="0"/>
              <w:keepLines w:val="0"/>
              <w:widowControl w:val="0"/>
              <w:shd w:val="clear" w:color="auto" w:fill="auto"/>
              <w:bidi w:val="0"/>
              <w:spacing w:before="0" w:after="0" w:line="240" w:lineRule="auto"/>
              <w:ind w:left="0" w:leftChars="0" w:right="0" w:rightChars="0" w:firstLine="0" w:firstLineChars="0"/>
              <w:jc w:val="left"/>
              <w:rPr>
                <w:color w:val="auto"/>
                <w:spacing w:val="0"/>
                <w:w w:val="100"/>
                <w:position w:val="0"/>
                <w:sz w:val="24"/>
                <w:szCs w:val="24"/>
                <w:lang w:val="en-US" w:eastAsia="zh-CN"/>
              </w:rPr>
            </w:pPr>
            <w:r>
              <w:rPr>
                <w:rFonts w:hint="eastAsia"/>
                <w:color w:val="auto"/>
                <w:spacing w:val="0"/>
                <w:w w:val="100"/>
                <w:position w:val="0"/>
                <w:sz w:val="24"/>
                <w:szCs w:val="24"/>
                <w:lang w:val="en-US" w:eastAsia="zh-CN"/>
              </w:rPr>
              <w:t>成交价</w:t>
            </w:r>
          </w:p>
        </w:tc>
      </w:tr>
      <w:tr w14:paraId="05C673B4">
        <w:tblPrEx>
          <w:tblCellMar>
            <w:top w:w="0" w:type="dxa"/>
            <w:left w:w="10" w:type="dxa"/>
            <w:bottom w:w="0" w:type="dxa"/>
            <w:right w:w="10" w:type="dxa"/>
          </w:tblCellMar>
        </w:tblPrEx>
        <w:trPr>
          <w:trHeight w:val="1826"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52DEB608">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 xml:space="preserve">8. </w:t>
            </w:r>
            <w:r>
              <w:rPr>
                <w:rFonts w:ascii="Times New Roman" w:hAnsi="Times New Roman" w:eastAsia="Times New Roman" w:cs="Times New Roman"/>
                <w:color w:val="auto"/>
                <w:spacing w:val="0"/>
                <w:w w:val="100"/>
                <w:position w:val="0"/>
                <w:sz w:val="24"/>
                <w:szCs w:val="24"/>
              </w:rPr>
              <w:t>1</w:t>
            </w:r>
          </w:p>
        </w:tc>
        <w:tc>
          <w:tcPr>
            <w:tcW w:w="3169" w:type="dxa"/>
            <w:tcBorders>
              <w:top w:val="single" w:color="auto" w:sz="4" w:space="0"/>
              <w:left w:val="single" w:color="auto" w:sz="4" w:space="0"/>
              <w:bottom w:val="single" w:color="auto" w:sz="4" w:space="0"/>
              <w:right w:val="single" w:color="auto" w:sz="4" w:space="0"/>
            </w:tcBorders>
            <w:vAlign w:val="center"/>
          </w:tcPr>
          <w:p w14:paraId="5C2D824C">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异议渠道</w:t>
            </w:r>
          </w:p>
        </w:tc>
        <w:tc>
          <w:tcPr>
            <w:tcW w:w="4365" w:type="dxa"/>
            <w:tcBorders>
              <w:top w:val="single" w:color="auto" w:sz="4" w:space="0"/>
              <w:left w:val="single" w:color="auto" w:sz="4" w:space="0"/>
              <w:bottom w:val="single" w:color="auto" w:sz="4" w:space="0"/>
              <w:right w:val="single" w:color="auto" w:sz="4" w:space="0"/>
            </w:tcBorders>
            <w:vAlign w:val="bottom"/>
          </w:tcPr>
          <w:p w14:paraId="6D7A083B">
            <w:pPr>
              <w:pStyle w:val="23"/>
              <w:keepNext w:val="0"/>
              <w:keepLines w:val="0"/>
              <w:widowControl w:val="0"/>
              <w:numPr>
                <w:ilvl w:val="0"/>
                <w:numId w:val="4"/>
              </w:numPr>
              <w:shd w:val="clear" w:color="auto" w:fill="auto"/>
              <w:bidi w:val="0"/>
              <w:spacing w:before="0" w:after="0" w:line="240" w:lineRule="auto"/>
              <w:ind w:left="0" w:leftChars="0" w:right="0" w:rightChars="0" w:firstLine="260" w:firstLineChars="0"/>
              <w:jc w:val="both"/>
              <w:rPr>
                <w:color w:val="auto"/>
                <w:spacing w:val="0"/>
                <w:w w:val="100"/>
                <w:position w:val="0"/>
                <w:sz w:val="24"/>
                <w:szCs w:val="24"/>
              </w:rPr>
            </w:pPr>
            <w:r>
              <w:rPr>
                <w:rFonts w:hint="eastAsia"/>
                <w:color w:val="auto"/>
                <w:spacing w:val="0"/>
                <w:w w:val="100"/>
                <w:position w:val="0"/>
                <w:sz w:val="24"/>
                <w:szCs w:val="24"/>
                <w:lang w:eastAsia="zh-CN"/>
              </w:rPr>
              <w:t>采购人：临泉县城中路小学教育集团文治路校区</w:t>
            </w:r>
            <w:r>
              <w:rPr>
                <w:rFonts w:hint="eastAsia" w:cs="宋体"/>
                <w:color w:val="auto"/>
                <w:spacing w:val="0"/>
                <w:w w:val="100"/>
                <w:position w:val="0"/>
                <w:sz w:val="24"/>
                <w:szCs w:val="24"/>
                <w:lang w:val="en-US" w:eastAsia="zh-CN"/>
              </w:rPr>
              <w:t>，</w:t>
            </w:r>
            <w:r>
              <w:rPr>
                <w:color w:val="auto"/>
                <w:spacing w:val="0"/>
                <w:w w:val="100"/>
                <w:position w:val="0"/>
                <w:sz w:val="24"/>
                <w:szCs w:val="24"/>
              </w:rPr>
              <w:t>联系人</w:t>
            </w:r>
            <w:r>
              <w:rPr>
                <w:rFonts w:hint="eastAsia"/>
                <w:color w:val="auto"/>
                <w:spacing w:val="0"/>
                <w:w w:val="100"/>
                <w:position w:val="0"/>
                <w:sz w:val="24"/>
                <w:szCs w:val="24"/>
                <w:lang w:eastAsia="zh-CN"/>
              </w:rPr>
              <w:t>：</w:t>
            </w:r>
            <w:r>
              <w:rPr>
                <w:rFonts w:hint="eastAsia"/>
                <w:color w:val="auto"/>
                <w:spacing w:val="0"/>
                <w:w w:val="100"/>
                <w:position w:val="0"/>
                <w:sz w:val="24"/>
                <w:szCs w:val="24"/>
                <w:u w:val="none"/>
                <w:lang w:val="en-US" w:eastAsia="zh-CN"/>
              </w:rPr>
              <w:t>牛瑞</w:t>
            </w:r>
            <w:r>
              <w:rPr>
                <w:rFonts w:hint="eastAsia"/>
                <w:color w:val="auto"/>
                <w:spacing w:val="0"/>
                <w:w w:val="100"/>
                <w:position w:val="0"/>
                <w:sz w:val="24"/>
                <w:szCs w:val="24"/>
                <w:u w:val="none"/>
                <w:lang w:eastAsia="zh-CN"/>
              </w:rPr>
              <w:t>，</w:t>
            </w:r>
            <w:r>
              <w:rPr>
                <w:color w:val="auto"/>
                <w:spacing w:val="0"/>
                <w:w w:val="100"/>
                <w:position w:val="0"/>
                <w:sz w:val="24"/>
                <w:szCs w:val="24"/>
              </w:rPr>
              <w:t>联系电话：</w:t>
            </w:r>
            <w:r>
              <w:rPr>
                <w:rFonts w:hint="eastAsia"/>
                <w:color w:val="auto"/>
                <w:spacing w:val="0"/>
                <w:w w:val="100"/>
                <w:position w:val="0"/>
                <w:sz w:val="24"/>
                <w:szCs w:val="24"/>
                <w:lang w:val="en-US" w:eastAsia="zh-CN"/>
              </w:rPr>
              <w:t>17356967059</w:t>
            </w:r>
          </w:p>
          <w:p w14:paraId="16F99743">
            <w:pPr>
              <w:pStyle w:val="23"/>
              <w:keepNext w:val="0"/>
              <w:keepLines w:val="0"/>
              <w:widowControl w:val="0"/>
              <w:numPr>
                <w:ilvl w:val="0"/>
                <w:numId w:val="4"/>
              </w:numPr>
              <w:shd w:val="clear" w:color="auto" w:fill="auto"/>
              <w:bidi w:val="0"/>
              <w:spacing w:before="0" w:after="0" w:line="240" w:lineRule="auto"/>
              <w:ind w:left="0" w:leftChars="0" w:right="0" w:rightChars="0" w:firstLine="260" w:firstLineChars="0"/>
              <w:jc w:val="both"/>
              <w:rPr>
                <w:color w:val="auto"/>
                <w:spacing w:val="0"/>
                <w:w w:val="100"/>
                <w:position w:val="0"/>
                <w:sz w:val="24"/>
                <w:szCs w:val="24"/>
                <w:lang w:val="zh-TW" w:eastAsia="zh-TW"/>
              </w:rPr>
            </w:pPr>
            <w:r>
              <w:rPr>
                <w:rFonts w:hint="eastAsia"/>
                <w:color w:val="auto"/>
                <w:spacing w:val="0"/>
                <w:w w:val="100"/>
                <w:position w:val="0"/>
                <w:sz w:val="24"/>
                <w:szCs w:val="24"/>
                <w:lang w:val="zh-TW" w:eastAsia="zh-CN"/>
              </w:rPr>
              <w:t>采购代理机构：安徽金泉工程管理咨询有限公司，联系人：</w:t>
            </w:r>
            <w:r>
              <w:rPr>
                <w:rFonts w:hint="eastAsia"/>
                <w:color w:val="auto"/>
                <w:spacing w:val="0"/>
                <w:w w:val="100"/>
                <w:position w:val="0"/>
                <w:sz w:val="24"/>
                <w:szCs w:val="24"/>
                <w:lang w:val="en-US" w:eastAsia="zh-CN"/>
              </w:rPr>
              <w:t>于家豪</w:t>
            </w:r>
            <w:r>
              <w:rPr>
                <w:rFonts w:hint="eastAsia"/>
                <w:color w:val="auto"/>
                <w:spacing w:val="0"/>
                <w:w w:val="100"/>
                <w:position w:val="0"/>
                <w:sz w:val="24"/>
                <w:szCs w:val="24"/>
                <w:lang w:val="zh-TW" w:eastAsia="zh-CN"/>
              </w:rPr>
              <w:t>，联系电话：</w:t>
            </w:r>
            <w:r>
              <w:rPr>
                <w:rFonts w:hint="eastAsia"/>
                <w:color w:val="auto"/>
                <w:sz w:val="24"/>
                <w:szCs w:val="24"/>
                <w:u w:val="single"/>
                <w:lang w:val="en-US" w:eastAsia="zh-CN"/>
              </w:rPr>
              <w:t xml:space="preserve"> </w:t>
            </w:r>
            <w:r>
              <w:rPr>
                <w:rFonts w:hint="eastAsia"/>
                <w:color w:val="auto"/>
                <w:sz w:val="24"/>
                <w:szCs w:val="24"/>
                <w:u w:val="none"/>
                <w:lang w:val="en-US" w:eastAsia="zh-CN"/>
              </w:rPr>
              <w:t>18326837933</w:t>
            </w:r>
          </w:p>
        </w:tc>
      </w:tr>
      <w:tr w14:paraId="5EC860F9">
        <w:tblPrEx>
          <w:tblCellMar>
            <w:top w:w="0" w:type="dxa"/>
            <w:left w:w="10" w:type="dxa"/>
            <w:bottom w:w="0" w:type="dxa"/>
            <w:right w:w="10" w:type="dxa"/>
          </w:tblCellMar>
        </w:tblPrEx>
        <w:trPr>
          <w:trHeight w:val="774"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00F50CD9">
            <w:pPr>
              <w:pStyle w:val="23"/>
              <w:keepNext w:val="0"/>
              <w:keepLines w:val="0"/>
              <w:widowControl w:val="0"/>
              <w:shd w:val="clear" w:color="auto" w:fill="auto"/>
              <w:bidi w:val="0"/>
              <w:spacing w:before="0" w:after="0" w:line="240" w:lineRule="auto"/>
              <w:ind w:left="0" w:leftChars="0" w:right="0" w:rightChars="0" w:firstLine="42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8.2</w:t>
            </w:r>
          </w:p>
        </w:tc>
        <w:tc>
          <w:tcPr>
            <w:tcW w:w="3169" w:type="dxa"/>
            <w:tcBorders>
              <w:top w:val="single" w:color="auto" w:sz="4" w:space="0"/>
              <w:left w:val="single" w:color="auto" w:sz="4" w:space="0"/>
              <w:bottom w:val="single" w:color="auto" w:sz="4" w:space="0"/>
              <w:right w:val="single" w:color="auto" w:sz="4" w:space="0"/>
            </w:tcBorders>
            <w:vAlign w:val="center"/>
          </w:tcPr>
          <w:p w14:paraId="0A03AB1F">
            <w:pPr>
              <w:pStyle w:val="23"/>
              <w:keepNext w:val="0"/>
              <w:keepLines w:val="0"/>
              <w:widowControl w:val="0"/>
              <w:shd w:val="clear" w:color="auto" w:fill="auto"/>
              <w:bidi w:val="0"/>
              <w:spacing w:before="0" w:after="0" w:line="317" w:lineRule="exact"/>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可以调解异议争议的行业组织或专业咨询机构</w:t>
            </w:r>
          </w:p>
        </w:tc>
        <w:tc>
          <w:tcPr>
            <w:tcW w:w="4365" w:type="dxa"/>
            <w:tcBorders>
              <w:top w:val="single" w:color="auto" w:sz="4" w:space="0"/>
              <w:left w:val="single" w:color="auto" w:sz="4" w:space="0"/>
              <w:bottom w:val="single" w:color="auto" w:sz="4" w:space="0"/>
              <w:right w:val="single" w:color="auto" w:sz="4" w:space="0"/>
            </w:tcBorders>
            <w:vAlign w:val="center"/>
          </w:tcPr>
          <w:p w14:paraId="2662836C">
            <w:pPr>
              <w:widowControl w:val="0"/>
              <w:jc w:val="center"/>
              <w:rPr>
                <w:rFonts w:hint="default" w:asciiTheme="minorHAnsi" w:hAnsiTheme="minorHAnsi" w:eastAsiaTheme="minorEastAsia" w:cstheme="minorBidi"/>
                <w:color w:val="auto"/>
                <w:kern w:val="2"/>
                <w:sz w:val="15"/>
                <w:szCs w:val="15"/>
                <w:lang w:val="en-US" w:eastAsia="zh-CN" w:bidi="ar-SA"/>
              </w:rPr>
            </w:pPr>
            <w:r>
              <w:rPr>
                <w:rFonts w:hint="eastAsia" w:cstheme="minorBidi"/>
                <w:color w:val="auto"/>
                <w:kern w:val="2"/>
                <w:sz w:val="28"/>
                <w:szCs w:val="28"/>
                <w:lang w:val="en-US" w:eastAsia="zh-CN" w:bidi="ar-SA"/>
              </w:rPr>
              <w:t>/</w:t>
            </w:r>
          </w:p>
        </w:tc>
      </w:tr>
      <w:tr w14:paraId="5C0816B9">
        <w:tblPrEx>
          <w:tblCellMar>
            <w:top w:w="0" w:type="dxa"/>
            <w:left w:w="10" w:type="dxa"/>
            <w:bottom w:w="0" w:type="dxa"/>
            <w:right w:w="10" w:type="dxa"/>
          </w:tblCellMar>
        </w:tblPrEx>
        <w:trPr>
          <w:trHeight w:val="1995"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14:paraId="5C376502">
            <w:pPr>
              <w:pStyle w:val="23"/>
              <w:keepNext w:val="0"/>
              <w:keepLines w:val="0"/>
              <w:widowControl w:val="0"/>
              <w:shd w:val="clear" w:color="auto" w:fill="auto"/>
              <w:bidi w:val="0"/>
              <w:spacing w:before="0" w:after="0" w:line="240" w:lineRule="auto"/>
              <w:ind w:left="0" w:leftChars="0" w:right="0" w:rightChars="0" w:firstLine="320" w:firstLineChars="0"/>
              <w:jc w:val="left"/>
              <w:rPr>
                <w:rFonts w:ascii="宋体" w:hAnsi="宋体" w:eastAsia="宋体" w:cs="宋体"/>
                <w:color w:val="auto"/>
                <w:kern w:val="2"/>
                <w:sz w:val="24"/>
                <w:szCs w:val="24"/>
                <w:u w:val="none"/>
                <w:shd w:val="clear" w:color="auto" w:fill="auto"/>
                <w:lang w:val="en-US" w:eastAsia="en-US" w:bidi="zh-TW"/>
              </w:rPr>
            </w:pPr>
            <w:r>
              <w:rPr>
                <w:rFonts w:ascii="Times New Roman" w:hAnsi="Times New Roman" w:eastAsia="Times New Roman" w:cs="Times New Roman"/>
                <w:color w:val="auto"/>
                <w:spacing w:val="0"/>
                <w:w w:val="100"/>
                <w:position w:val="0"/>
                <w:sz w:val="24"/>
                <w:szCs w:val="24"/>
                <w:lang w:val="en-US" w:eastAsia="en-US" w:bidi="en-US"/>
              </w:rPr>
              <w:t xml:space="preserve">10. </w:t>
            </w:r>
            <w:r>
              <w:rPr>
                <w:rFonts w:ascii="Times New Roman" w:hAnsi="Times New Roman" w:eastAsia="Times New Roman" w:cs="Times New Roman"/>
                <w:color w:val="auto"/>
                <w:spacing w:val="0"/>
                <w:w w:val="100"/>
                <w:position w:val="0"/>
                <w:sz w:val="24"/>
                <w:szCs w:val="24"/>
              </w:rPr>
              <w:t>1</w:t>
            </w:r>
          </w:p>
        </w:tc>
        <w:tc>
          <w:tcPr>
            <w:tcW w:w="3169" w:type="dxa"/>
            <w:tcBorders>
              <w:top w:val="single" w:color="auto" w:sz="4" w:space="0"/>
              <w:left w:val="single" w:color="auto" w:sz="4" w:space="0"/>
              <w:bottom w:val="single" w:color="auto" w:sz="4" w:space="0"/>
              <w:right w:val="single" w:color="auto" w:sz="4" w:space="0"/>
            </w:tcBorders>
            <w:vAlign w:val="center"/>
          </w:tcPr>
          <w:p w14:paraId="2C674007">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kern w:val="2"/>
                <w:sz w:val="24"/>
                <w:szCs w:val="24"/>
                <w:u w:val="none"/>
                <w:shd w:val="clear" w:color="auto" w:fill="auto"/>
                <w:lang w:val="zh-TW" w:eastAsia="zh-TW" w:bidi="zh-TW"/>
              </w:rPr>
            </w:pPr>
            <w:r>
              <w:rPr>
                <w:color w:val="auto"/>
                <w:spacing w:val="0"/>
                <w:w w:val="100"/>
                <w:position w:val="0"/>
                <w:sz w:val="24"/>
                <w:szCs w:val="24"/>
              </w:rPr>
              <w:t>釆购代理服务费</w:t>
            </w:r>
          </w:p>
        </w:tc>
        <w:tc>
          <w:tcPr>
            <w:tcW w:w="4365" w:type="dxa"/>
            <w:tcBorders>
              <w:top w:val="single" w:color="auto" w:sz="4" w:space="0"/>
              <w:left w:val="single" w:color="auto" w:sz="4" w:space="0"/>
              <w:bottom w:val="single" w:color="auto" w:sz="4" w:space="0"/>
              <w:right w:val="single" w:color="auto" w:sz="4" w:space="0"/>
            </w:tcBorders>
            <w:vAlign w:val="bottom"/>
          </w:tcPr>
          <w:p w14:paraId="65921441">
            <w:pPr>
              <w:pStyle w:val="23"/>
              <w:keepNext w:val="0"/>
              <w:keepLines w:val="0"/>
              <w:widowControl w:val="0"/>
              <w:shd w:val="clear" w:color="auto" w:fill="auto"/>
              <w:bidi w:val="0"/>
              <w:spacing w:before="0" w:after="60" w:line="240" w:lineRule="auto"/>
              <w:ind w:left="0" w:leftChars="0" w:right="0" w:firstLine="0" w:firstLineChars="0"/>
              <w:jc w:val="both"/>
              <w:rPr>
                <w:color w:val="auto"/>
                <w:sz w:val="24"/>
                <w:szCs w:val="24"/>
              </w:rPr>
            </w:pPr>
            <w:r>
              <w:rPr>
                <w:rFonts w:hint="eastAsia" w:ascii="宋体" w:cs="宋体"/>
                <w:color w:val="auto"/>
              </w:rPr>
              <w:t>■</w:t>
            </w:r>
            <w:r>
              <w:rPr>
                <w:color w:val="auto"/>
                <w:spacing w:val="0"/>
                <w:w w:val="100"/>
                <w:position w:val="0"/>
                <w:sz w:val="24"/>
                <w:szCs w:val="24"/>
              </w:rPr>
              <w:t>要求承担</w:t>
            </w:r>
          </w:p>
          <w:p w14:paraId="21F91DBF">
            <w:pPr>
              <w:pStyle w:val="23"/>
              <w:keepNext w:val="0"/>
              <w:keepLines w:val="0"/>
              <w:widowControl w:val="0"/>
              <w:shd w:val="clear" w:color="auto" w:fill="auto"/>
              <w:bidi w:val="0"/>
              <w:spacing w:before="0" w:after="60" w:line="240" w:lineRule="auto"/>
              <w:ind w:left="0" w:leftChars="0" w:right="0" w:rightChars="0" w:firstLine="0" w:firstLineChars="0"/>
              <w:jc w:val="left"/>
              <w:rPr>
                <w:rFonts w:hint="eastAsia"/>
                <w:color w:val="auto"/>
                <w:spacing w:val="0"/>
                <w:w w:val="100"/>
                <w:position w:val="0"/>
                <w:sz w:val="24"/>
                <w:szCs w:val="24"/>
              </w:rPr>
            </w:pPr>
            <w:r>
              <w:rPr>
                <w:color w:val="000000" w:themeColor="text1"/>
                <w:spacing w:val="0"/>
                <w:w w:val="100"/>
                <w:position w:val="0"/>
                <w:sz w:val="24"/>
                <w:szCs w:val="24"/>
                <w14:textFill>
                  <w14:solidFill>
                    <w14:schemeClr w14:val="tx1"/>
                  </w14:solidFill>
                </w14:textFill>
              </w:rPr>
              <w:t>费用标准或金额：釆购</w:t>
            </w:r>
            <w:r>
              <w:rPr>
                <w:rFonts w:hint="eastAsia"/>
                <w:color w:val="000000" w:themeColor="text1"/>
                <w:spacing w:val="0"/>
                <w:w w:val="100"/>
                <w:position w:val="0"/>
                <w:sz w:val="24"/>
                <w:szCs w:val="24"/>
                <w14:textFill>
                  <w14:solidFill>
                    <w14:schemeClr w14:val="tx1"/>
                  </w14:solidFill>
                </w14:textFill>
              </w:rPr>
              <w:t>代理服务费</w:t>
            </w:r>
            <w:r>
              <w:rPr>
                <w:rFonts w:hint="eastAsia"/>
                <w:color w:val="000000" w:themeColor="text1"/>
                <w:spacing w:val="0"/>
                <w:w w:val="100"/>
                <w:position w:val="0"/>
                <w:sz w:val="24"/>
                <w:szCs w:val="24"/>
                <w:lang w:val="en-US" w:eastAsia="zh-CN"/>
                <w14:textFill>
                  <w14:solidFill>
                    <w14:schemeClr w14:val="tx1"/>
                  </w14:solidFill>
                </w14:textFill>
              </w:rPr>
              <w:t>3000.00元</w:t>
            </w:r>
            <w:r>
              <w:rPr>
                <w:rFonts w:hint="eastAsia"/>
                <w:color w:val="auto"/>
                <w:spacing w:val="0"/>
                <w:w w:val="100"/>
                <w:position w:val="0"/>
                <w:sz w:val="24"/>
                <w:szCs w:val="24"/>
                <w:lang w:val="en-US" w:eastAsia="zh-CN"/>
              </w:rPr>
              <w:t>，由中标人支付</w:t>
            </w:r>
            <w:r>
              <w:rPr>
                <w:rFonts w:hint="eastAsia"/>
                <w:color w:val="auto"/>
                <w:spacing w:val="0"/>
                <w:w w:val="100"/>
                <w:position w:val="0"/>
                <w:sz w:val="24"/>
                <w:szCs w:val="24"/>
              </w:rPr>
              <w:t>。</w:t>
            </w:r>
          </w:p>
          <w:p w14:paraId="77D2EDDB">
            <w:pPr>
              <w:pStyle w:val="23"/>
              <w:keepNext w:val="0"/>
              <w:keepLines w:val="0"/>
              <w:widowControl w:val="0"/>
              <w:shd w:val="clear" w:color="auto" w:fill="auto"/>
              <w:bidi w:val="0"/>
              <w:spacing w:before="0" w:after="60" w:line="240" w:lineRule="auto"/>
              <w:ind w:left="0" w:leftChars="0" w:right="0" w:rightChars="0"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pacing w:val="0"/>
                <w:w w:val="100"/>
                <w:position w:val="0"/>
                <w:sz w:val="24"/>
                <w:szCs w:val="24"/>
              </w:rPr>
              <w:t>交费时间：</w:t>
            </w:r>
            <w:r>
              <w:rPr>
                <w:rFonts w:hint="eastAsia"/>
                <w:color w:val="auto"/>
                <w:spacing w:val="0"/>
                <w:w w:val="100"/>
                <w:position w:val="0"/>
                <w:sz w:val="24"/>
                <w:szCs w:val="24"/>
                <w:lang w:val="en-US" w:eastAsia="zh-CN"/>
              </w:rPr>
              <w:t xml:space="preserve">领取中标通知书缴纳          </w:t>
            </w:r>
            <w:r>
              <w:rPr>
                <w:color w:val="auto"/>
                <w:spacing w:val="0"/>
                <w:w w:val="100"/>
                <w:position w:val="0"/>
                <w:sz w:val="24"/>
                <w:szCs w:val="24"/>
              </w:rPr>
              <w:t>交费方式：</w:t>
            </w:r>
            <w:r>
              <w:rPr>
                <w:rFonts w:hint="eastAsia"/>
                <w:color w:val="auto"/>
                <w:spacing w:val="0"/>
                <w:w w:val="100"/>
                <w:position w:val="0"/>
                <w:sz w:val="24"/>
                <w:szCs w:val="24"/>
                <w:lang w:eastAsia="zh-CN"/>
              </w:rPr>
              <w:t>现金或现金转账</w:t>
            </w:r>
          </w:p>
        </w:tc>
      </w:tr>
      <w:tr w14:paraId="530E1826">
        <w:tblPrEx>
          <w:tblCellMar>
            <w:top w:w="0" w:type="dxa"/>
            <w:left w:w="10" w:type="dxa"/>
            <w:bottom w:w="0" w:type="dxa"/>
            <w:right w:w="10" w:type="dxa"/>
          </w:tblCellMar>
        </w:tblPrEx>
        <w:trPr>
          <w:trHeight w:val="247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B3FBEFD">
            <w:pPr>
              <w:pStyle w:val="23"/>
              <w:keepNext w:val="0"/>
              <w:keepLines w:val="0"/>
              <w:widowControl w:val="0"/>
              <w:shd w:val="clear" w:color="auto" w:fill="auto"/>
              <w:bidi w:val="0"/>
              <w:spacing w:before="0" w:after="0" w:line="240" w:lineRule="auto"/>
              <w:ind w:left="0" w:leftChars="0" w:right="0" w:rightChars="0" w:firstLine="320" w:firstLineChars="0"/>
              <w:jc w:val="left"/>
              <w:rPr>
                <w:rFonts w:hint="default" w:ascii="Times New Roman" w:hAnsi="Times New Roman" w:eastAsia="宋体" w:cs="Times New Roman"/>
                <w:color w:val="auto"/>
                <w:spacing w:val="0"/>
                <w:w w:val="100"/>
                <w:position w:val="0"/>
                <w:sz w:val="24"/>
                <w:szCs w:val="24"/>
                <w:lang w:val="en-US" w:eastAsia="zh-CN" w:bidi="en-US"/>
              </w:rPr>
            </w:pPr>
            <w:r>
              <w:rPr>
                <w:rFonts w:hint="eastAsia" w:ascii="Times New Roman" w:hAnsi="Times New Roman" w:eastAsia="宋体" w:cs="Times New Roman"/>
                <w:color w:val="auto"/>
                <w:spacing w:val="0"/>
                <w:w w:val="100"/>
                <w:position w:val="0"/>
                <w:sz w:val="24"/>
                <w:szCs w:val="24"/>
                <w:lang w:val="en-US" w:eastAsia="zh-CN" w:bidi="en-US"/>
              </w:rPr>
              <w:t>10.2</w:t>
            </w:r>
          </w:p>
        </w:tc>
        <w:tc>
          <w:tcPr>
            <w:tcW w:w="3169" w:type="dxa"/>
            <w:tcBorders>
              <w:top w:val="single" w:color="auto" w:sz="4" w:space="0"/>
              <w:left w:val="single" w:color="auto" w:sz="4" w:space="0"/>
              <w:bottom w:val="single" w:color="auto" w:sz="4" w:space="0"/>
              <w:right w:val="single" w:color="auto" w:sz="4" w:space="0"/>
            </w:tcBorders>
            <w:vAlign w:val="center"/>
          </w:tcPr>
          <w:p w14:paraId="73EBCF5C">
            <w:pPr>
              <w:pStyle w:val="23"/>
              <w:keepNext w:val="0"/>
              <w:keepLines w:val="0"/>
              <w:widowControl w:val="0"/>
              <w:shd w:val="clear" w:color="auto" w:fill="auto"/>
              <w:bidi w:val="0"/>
              <w:spacing w:before="0" w:after="0" w:line="240" w:lineRule="auto"/>
              <w:ind w:left="0" w:leftChars="0" w:right="0" w:rightChars="0" w:firstLine="0" w:firstLineChars="0"/>
              <w:jc w:val="center"/>
              <w:rPr>
                <w:rFonts w:hint="eastAsia" w:eastAsia="宋体"/>
                <w:color w:val="auto"/>
                <w:spacing w:val="0"/>
                <w:w w:val="100"/>
                <w:position w:val="0"/>
                <w:sz w:val="24"/>
                <w:szCs w:val="24"/>
                <w:lang w:eastAsia="zh-CN"/>
              </w:rPr>
            </w:pPr>
            <w:r>
              <w:rPr>
                <w:rFonts w:hint="eastAsia"/>
                <w:color w:val="auto"/>
                <w:spacing w:val="0"/>
                <w:w w:val="100"/>
                <w:position w:val="0"/>
                <w:sz w:val="24"/>
                <w:szCs w:val="24"/>
                <w:lang w:eastAsia="zh-CN"/>
              </w:rPr>
              <w:t>其他</w:t>
            </w:r>
          </w:p>
        </w:tc>
        <w:tc>
          <w:tcPr>
            <w:tcW w:w="4365" w:type="dxa"/>
            <w:tcBorders>
              <w:top w:val="single" w:color="auto" w:sz="4" w:space="0"/>
              <w:left w:val="single" w:color="auto" w:sz="4" w:space="0"/>
              <w:bottom w:val="single" w:color="auto" w:sz="4" w:space="0"/>
              <w:right w:val="single" w:color="auto" w:sz="4" w:space="0"/>
            </w:tcBorders>
            <w:vAlign w:val="bottom"/>
          </w:tcPr>
          <w:p w14:paraId="166B2B1E">
            <w:pPr>
              <w:keepNext w:val="0"/>
              <w:keepLines w:val="0"/>
              <w:pageBreakBefore w:val="0"/>
              <w:widowControl w:val="0"/>
              <w:numPr>
                <w:ilvl w:val="0"/>
                <w:numId w:val="0"/>
              </w:numPr>
              <w:shd w:val="clear" w:color="auto" w:fill="auto"/>
              <w:tabs>
                <w:tab w:val="left" w:leader="underscore" w:pos="4607"/>
              </w:tabs>
              <w:kinsoku/>
              <w:wordWrap/>
              <w:overflowPunct/>
              <w:topLinePunct w:val="0"/>
              <w:autoSpaceDE/>
              <w:autoSpaceDN/>
              <w:bidi w:val="0"/>
              <w:adjustRightInd/>
              <w:snapToGrid/>
              <w:spacing w:before="0" w:after="0" w:line="320" w:lineRule="exact"/>
              <w:ind w:right="0" w:rightChars="0"/>
              <w:jc w:val="left"/>
              <w:textAlignment w:val="auto"/>
              <w:rPr>
                <w:rFonts w:hint="eastAsia" w:ascii="宋体" w:hAnsi="宋体" w:eastAsia="宋体" w:cs="宋体"/>
                <w:color w:val="auto"/>
                <w:spacing w:val="0"/>
                <w:w w:val="100"/>
                <w:position w:val="0"/>
                <w:sz w:val="24"/>
                <w:szCs w:val="24"/>
                <w:u w:val="no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en-US"/>
              </w:rPr>
              <w:t>1、</w:t>
            </w:r>
            <w:r>
              <w:rPr>
                <w:rFonts w:hint="eastAsia" w:ascii="宋体" w:hAnsi="宋体" w:eastAsia="宋体" w:cs="宋体"/>
                <w:color w:val="auto"/>
                <w:spacing w:val="0"/>
                <w:w w:val="100"/>
                <w:position w:val="0"/>
                <w:sz w:val="24"/>
                <w:szCs w:val="24"/>
                <w:u w:val="none"/>
                <w:lang w:val="en-US" w:eastAsia="zh-CN"/>
              </w:rPr>
              <w:t>谈判文件的解释权</w:t>
            </w:r>
          </w:p>
          <w:p w14:paraId="25BB2C75">
            <w:pPr>
              <w:keepNext w:val="0"/>
              <w:keepLines w:val="0"/>
              <w:pageBreakBefore w:val="0"/>
              <w:widowControl w:val="0"/>
              <w:shd w:val="clear" w:color="auto" w:fill="auto"/>
              <w:tabs>
                <w:tab w:val="left" w:leader="underscore" w:pos="4607"/>
              </w:tabs>
              <w:kinsoku/>
              <w:wordWrap/>
              <w:overflowPunct/>
              <w:topLinePunct w:val="0"/>
              <w:autoSpaceDE/>
              <w:autoSpaceDN/>
              <w:bidi w:val="0"/>
              <w:adjustRightInd/>
              <w:snapToGrid/>
              <w:spacing w:before="0" w:after="0" w:line="320" w:lineRule="exact"/>
              <w:ind w:right="0"/>
              <w:jc w:val="left"/>
              <w:textAlignment w:val="auto"/>
              <w:rPr>
                <w:rFonts w:hint="eastAsia" w:ascii="宋体" w:hAnsi="宋体" w:eastAsia="宋体" w:cs="宋体"/>
                <w:color w:val="auto"/>
                <w:spacing w:val="0"/>
                <w:w w:val="100"/>
                <w:position w:val="0"/>
                <w:sz w:val="24"/>
                <w:szCs w:val="24"/>
                <w:u w:val="none"/>
                <w:lang w:val="zh-TW" w:eastAsia="zh-CN"/>
              </w:rPr>
            </w:pPr>
            <w:r>
              <w:rPr>
                <w:rFonts w:hint="eastAsia" w:ascii="宋体" w:hAnsi="宋体" w:eastAsia="宋体" w:cs="宋体"/>
                <w:color w:val="auto"/>
                <w:spacing w:val="0"/>
                <w:w w:val="100"/>
                <w:position w:val="0"/>
                <w:sz w:val="24"/>
                <w:szCs w:val="24"/>
                <w:u w:val="none"/>
                <w:lang w:val="zh-TW" w:eastAsia="zh-TW"/>
              </w:rPr>
              <w:t>构成本谈判文件的各个组成文件应互为解释、互为说明，如有不明确或不一致，</w:t>
            </w:r>
            <w:r>
              <w:rPr>
                <w:rFonts w:hint="eastAsia" w:ascii="宋体" w:hAnsi="宋体" w:eastAsia="宋体" w:cs="宋体"/>
                <w:color w:val="auto"/>
                <w:spacing w:val="0"/>
                <w:w w:val="100"/>
                <w:position w:val="0"/>
                <w:sz w:val="24"/>
                <w:szCs w:val="24"/>
                <w:u w:val="none"/>
                <w:lang w:val="en-US" w:eastAsia="zh-CN"/>
              </w:rPr>
              <w:t>采购需求</w:t>
            </w:r>
            <w:r>
              <w:rPr>
                <w:rFonts w:hint="eastAsia" w:ascii="宋体" w:hAnsi="宋体" w:eastAsia="宋体" w:cs="宋体"/>
                <w:color w:val="auto"/>
                <w:spacing w:val="0"/>
                <w:w w:val="100"/>
                <w:position w:val="0"/>
                <w:sz w:val="24"/>
                <w:szCs w:val="24"/>
                <w:u w:val="none"/>
                <w:lang w:val="zh-TW" w:eastAsia="zh-TW"/>
              </w:rPr>
              <w:t>以第</w:t>
            </w:r>
            <w:r>
              <w:rPr>
                <w:rFonts w:hint="eastAsia" w:ascii="宋体" w:hAnsi="宋体" w:eastAsia="宋体" w:cs="宋体"/>
                <w:color w:val="auto"/>
                <w:spacing w:val="0"/>
                <w:w w:val="100"/>
                <w:position w:val="0"/>
                <w:sz w:val="24"/>
                <w:szCs w:val="24"/>
                <w:u w:val="none"/>
                <w:lang w:val="en-US" w:eastAsia="zh-CN"/>
              </w:rPr>
              <w:t>五</w:t>
            </w:r>
            <w:r>
              <w:rPr>
                <w:rFonts w:hint="eastAsia" w:ascii="宋体" w:hAnsi="宋体" w:eastAsia="宋体" w:cs="宋体"/>
                <w:color w:val="auto"/>
                <w:spacing w:val="0"/>
                <w:w w:val="100"/>
                <w:position w:val="0"/>
                <w:sz w:val="24"/>
                <w:szCs w:val="24"/>
                <w:u w:val="none"/>
                <w:lang w:val="zh-TW" w:eastAsia="zh-TW"/>
              </w:rPr>
              <w:t>章采购需求及相关要求为准；构成合同组成内容的，以合同文件约定内容为准；响应文件评审办法以第</w:t>
            </w:r>
            <w:r>
              <w:rPr>
                <w:rFonts w:hint="eastAsia" w:ascii="宋体" w:hAnsi="宋体" w:eastAsia="宋体" w:cs="宋体"/>
                <w:color w:val="auto"/>
                <w:spacing w:val="0"/>
                <w:w w:val="100"/>
                <w:position w:val="0"/>
                <w:sz w:val="24"/>
                <w:szCs w:val="24"/>
                <w:u w:val="none"/>
                <w:lang w:val="en-US" w:eastAsia="zh-CN"/>
              </w:rPr>
              <w:t>三</w:t>
            </w:r>
            <w:r>
              <w:rPr>
                <w:rFonts w:hint="eastAsia" w:ascii="宋体" w:hAnsi="宋体" w:eastAsia="宋体" w:cs="宋体"/>
                <w:color w:val="auto"/>
                <w:spacing w:val="0"/>
                <w:w w:val="100"/>
                <w:position w:val="0"/>
                <w:sz w:val="24"/>
                <w:szCs w:val="24"/>
                <w:u w:val="none"/>
                <w:lang w:val="zh-TW" w:eastAsia="zh-TW"/>
              </w:rPr>
              <w:t>章评审办法为准。同一文件就同一事项的约定不一致的，以逻辑顺序在后者为准;同一文件不同版本之间不一致的，以形成时间在后者为准；按本款前述约定仍不能形成结论的，由采购人或其委托的采购代理机构负责解释</w:t>
            </w:r>
            <w:r>
              <w:rPr>
                <w:rFonts w:hint="eastAsia" w:ascii="宋体" w:hAnsi="宋体" w:eastAsia="宋体" w:cs="宋体"/>
                <w:color w:val="auto"/>
                <w:spacing w:val="0"/>
                <w:w w:val="100"/>
                <w:position w:val="0"/>
                <w:sz w:val="24"/>
                <w:szCs w:val="24"/>
                <w:u w:val="none"/>
                <w:lang w:val="zh-TW" w:eastAsia="zh-CN"/>
              </w:rPr>
              <w:t>。</w:t>
            </w:r>
          </w:p>
          <w:p w14:paraId="58B68817">
            <w:pPr>
              <w:keepNext w:val="0"/>
              <w:keepLines w:val="0"/>
              <w:pageBreakBefore w:val="0"/>
              <w:widowControl w:val="0"/>
              <w:shd w:val="clear" w:color="auto" w:fill="auto"/>
              <w:tabs>
                <w:tab w:val="left" w:leader="underscore" w:pos="4607"/>
              </w:tabs>
              <w:kinsoku/>
              <w:wordWrap/>
              <w:overflowPunct/>
              <w:topLinePunct w:val="0"/>
              <w:autoSpaceDE/>
              <w:autoSpaceDN/>
              <w:bidi w:val="0"/>
              <w:adjustRightInd/>
              <w:snapToGrid/>
              <w:spacing w:before="0" w:after="0" w:line="320" w:lineRule="exact"/>
              <w:ind w:right="0"/>
              <w:jc w:val="left"/>
              <w:textAlignment w:val="auto"/>
              <w:rPr>
                <w:rFonts w:hint="eastAsia" w:ascii="宋体" w:hAnsi="宋体" w:eastAsia="宋体" w:cs="宋体"/>
                <w:color w:val="auto"/>
                <w:spacing w:val="0"/>
                <w:w w:val="100"/>
                <w:position w:val="0"/>
                <w:sz w:val="24"/>
                <w:szCs w:val="24"/>
                <w:u w:val="none"/>
                <w:lang w:val="en-US" w:eastAsia="zh-CN"/>
              </w:rPr>
            </w:pPr>
            <w:r>
              <w:rPr>
                <w:rFonts w:hint="eastAsia" w:ascii="宋体" w:hAnsi="宋体" w:eastAsia="宋体" w:cs="宋体"/>
                <w:color w:val="auto"/>
                <w:spacing w:val="0"/>
                <w:w w:val="100"/>
                <w:position w:val="0"/>
                <w:sz w:val="24"/>
                <w:szCs w:val="24"/>
                <w:u w:val="none"/>
                <w:lang w:val="en-US" w:eastAsia="zh-CN"/>
              </w:rPr>
              <w:t>2、响应文件内容不一致的确认</w:t>
            </w:r>
          </w:p>
          <w:p w14:paraId="4BBD1CAF">
            <w:pPr>
              <w:keepNext w:val="0"/>
              <w:keepLines w:val="0"/>
              <w:widowControl w:val="0"/>
              <w:shd w:val="clear" w:color="auto" w:fill="auto"/>
              <w:bidi w:val="0"/>
              <w:spacing w:before="80" w:after="0" w:line="240" w:lineRule="auto"/>
              <w:ind w:left="0" w:right="0" w:firstLine="260"/>
              <w:jc w:val="both"/>
              <w:rPr>
                <w:rFonts w:hint="default" w:ascii="宋体" w:hAnsi="宋体" w:eastAsia="宋体" w:cs="宋体"/>
                <w:color w:val="auto"/>
                <w:spacing w:val="0"/>
                <w:w w:val="100"/>
                <w:position w:val="0"/>
                <w:sz w:val="24"/>
                <w:szCs w:val="24"/>
                <w:u w:val="none"/>
                <w:lang w:val="en-US" w:eastAsia="zh-CN"/>
              </w:rPr>
            </w:pPr>
            <w:r>
              <w:rPr>
                <w:rFonts w:hint="eastAsia" w:ascii="宋体" w:hAnsi="宋体" w:eastAsia="宋体" w:cs="宋体"/>
                <w:color w:val="auto"/>
                <w:spacing w:val="0"/>
                <w:w w:val="100"/>
                <w:position w:val="0"/>
                <w:sz w:val="24"/>
                <w:szCs w:val="24"/>
                <w:u w:val="none"/>
                <w:lang w:val="en-US" w:eastAsia="zh-CN"/>
              </w:rPr>
              <w:t>响应文件中的内容与响应函不一致的，以响应函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申请人的解释为准。</w:t>
            </w:r>
          </w:p>
        </w:tc>
      </w:tr>
    </w:tbl>
    <w:p w14:paraId="078D59CB">
      <w:pPr>
        <w:shd w:val="clear" w:color="auto" w:fill="auto"/>
        <w:spacing w:line="1" w:lineRule="exact"/>
        <w:rPr>
          <w:rFonts w:hint="eastAsia" w:ascii="Times New Roman" w:hAnsi="Times New Roman" w:eastAsia="Times New Roman" w:cs="Times New Roman"/>
          <w:color w:val="000000"/>
          <w:spacing w:val="0"/>
          <w:w w:val="100"/>
          <w:position w:val="0"/>
          <w:sz w:val="24"/>
          <w:szCs w:val="24"/>
          <w:lang w:val="en-US" w:eastAsia="en-US" w:bidi="en-US"/>
        </w:rPr>
      </w:pPr>
      <w:r>
        <w:rPr>
          <w:rFonts w:hint="eastAsia" w:ascii="宋体" w:hAnsi="宋体" w:eastAsia="宋体" w:cs="宋体"/>
          <w:sz w:val="24"/>
          <w:szCs w:val="24"/>
        </w:rPr>
        <w:br w:type="page"/>
      </w:r>
    </w:p>
    <w:p w14:paraId="227D149F">
      <w:pPr>
        <w:pStyle w:val="18"/>
        <w:ind w:left="0" w:leftChars="0" w:firstLine="0" w:firstLineChars="0"/>
        <w:rPr>
          <w:rFonts w:hint="eastAsia"/>
          <w:b/>
          <w:bCs/>
          <w:color w:val="auto"/>
          <w:sz w:val="28"/>
          <w:szCs w:val="28"/>
        </w:rPr>
      </w:pPr>
      <w:r>
        <w:rPr>
          <w:rFonts w:hint="eastAsia"/>
          <w:b/>
          <w:bCs/>
          <w:color w:val="auto"/>
          <w:sz w:val="28"/>
          <w:szCs w:val="28"/>
        </w:rPr>
        <w:t>1总则</w:t>
      </w:r>
    </w:p>
    <w:p w14:paraId="5201B8E4">
      <w:pPr>
        <w:pStyle w:val="18"/>
        <w:ind w:left="0" w:leftChars="0" w:firstLine="0" w:firstLineChars="0"/>
        <w:rPr>
          <w:rFonts w:hint="eastAsia"/>
          <w:b/>
          <w:bCs/>
          <w:color w:val="auto"/>
          <w:sz w:val="24"/>
          <w:szCs w:val="24"/>
        </w:rPr>
      </w:pPr>
      <w:r>
        <w:rPr>
          <w:rFonts w:hint="eastAsia"/>
          <w:b/>
          <w:bCs/>
          <w:color w:val="auto"/>
          <w:sz w:val="24"/>
          <w:szCs w:val="24"/>
        </w:rPr>
        <w:t>1.1采购方式</w:t>
      </w:r>
    </w:p>
    <w:p w14:paraId="1EA45313">
      <w:pPr>
        <w:pStyle w:val="18"/>
        <w:ind w:left="0" w:leftChars="0" w:firstLine="240" w:firstLineChars="100"/>
        <w:rPr>
          <w:rFonts w:hint="eastAsia"/>
          <w:color w:val="auto"/>
          <w:sz w:val="24"/>
          <w:szCs w:val="24"/>
        </w:rPr>
      </w:pPr>
      <w:r>
        <w:rPr>
          <w:rFonts w:hint="eastAsia"/>
          <w:color w:val="auto"/>
          <w:sz w:val="24"/>
          <w:szCs w:val="24"/>
        </w:rPr>
        <w:t>本项目采用中国招标投标协会发布的《非招标方式采购代理服务规范》(T/CTBA 001—2019)规定的谈判采购方式。</w:t>
      </w:r>
    </w:p>
    <w:p w14:paraId="136C4F51">
      <w:pPr>
        <w:pStyle w:val="18"/>
        <w:ind w:left="0" w:leftChars="0" w:firstLine="480" w:firstLineChars="200"/>
        <w:rPr>
          <w:rFonts w:hint="eastAsia"/>
          <w:color w:val="auto"/>
          <w:sz w:val="24"/>
          <w:szCs w:val="24"/>
        </w:rPr>
      </w:pPr>
      <w:r>
        <w:rPr>
          <w:rFonts w:hint="eastAsia"/>
          <w:color w:val="auto"/>
          <w:sz w:val="24"/>
          <w:szCs w:val="24"/>
        </w:rPr>
        <w:t>谈判采购是指采购人组建谈判小组与响应采购的供应商依次分别进行一轮或多轮交流谈判并对供应商递交的响应文件进行评审，采购人根据谈判小组最终谈判结果及其评审结论，选择确定成交供应商的采购方式。</w:t>
      </w:r>
    </w:p>
    <w:p w14:paraId="368D1DCD">
      <w:pPr>
        <w:pStyle w:val="18"/>
        <w:ind w:left="0" w:leftChars="0" w:firstLine="0" w:firstLineChars="0"/>
        <w:rPr>
          <w:rFonts w:hint="eastAsia"/>
          <w:b/>
          <w:bCs/>
          <w:color w:val="auto"/>
          <w:sz w:val="24"/>
          <w:szCs w:val="24"/>
        </w:rPr>
      </w:pPr>
      <w:r>
        <w:rPr>
          <w:rFonts w:hint="eastAsia"/>
          <w:b/>
          <w:bCs/>
          <w:color w:val="auto"/>
          <w:sz w:val="24"/>
          <w:szCs w:val="24"/>
        </w:rPr>
        <w:t>1.2采购项目概况和供应商资格要求</w:t>
      </w:r>
    </w:p>
    <w:p w14:paraId="3B56E79D">
      <w:pPr>
        <w:pStyle w:val="18"/>
        <w:ind w:left="0" w:leftChars="0" w:firstLine="480" w:firstLineChars="200"/>
        <w:rPr>
          <w:rFonts w:hint="eastAsia"/>
          <w:color w:val="auto"/>
          <w:sz w:val="24"/>
          <w:szCs w:val="24"/>
        </w:rPr>
      </w:pPr>
      <w:r>
        <w:rPr>
          <w:rFonts w:hint="eastAsia"/>
          <w:color w:val="auto"/>
          <w:sz w:val="24"/>
          <w:szCs w:val="24"/>
        </w:rPr>
        <w:t xml:space="preserve">釆购项目概况和供应商资格要求见第一章“谈判釆购公告” </w:t>
      </w:r>
    </w:p>
    <w:p w14:paraId="33D2E0C2">
      <w:pPr>
        <w:pStyle w:val="18"/>
        <w:ind w:left="0" w:leftChars="0" w:firstLine="0" w:firstLineChars="0"/>
        <w:rPr>
          <w:rFonts w:hint="eastAsia"/>
          <w:b/>
          <w:bCs/>
          <w:color w:val="auto"/>
          <w:sz w:val="24"/>
          <w:szCs w:val="24"/>
        </w:rPr>
      </w:pPr>
      <w:r>
        <w:rPr>
          <w:rFonts w:hint="eastAsia"/>
          <w:b/>
          <w:bCs/>
          <w:color w:val="auto"/>
          <w:sz w:val="24"/>
          <w:szCs w:val="24"/>
        </w:rPr>
        <w:t>1.3费用承担</w:t>
      </w:r>
    </w:p>
    <w:p w14:paraId="08A1D2B3">
      <w:pPr>
        <w:pStyle w:val="18"/>
        <w:ind w:left="0" w:leftChars="0" w:firstLine="480" w:firstLineChars="200"/>
        <w:rPr>
          <w:rFonts w:hint="eastAsia"/>
          <w:color w:val="auto"/>
          <w:sz w:val="24"/>
          <w:szCs w:val="24"/>
        </w:rPr>
      </w:pPr>
      <w:r>
        <w:rPr>
          <w:rFonts w:hint="eastAsia"/>
          <w:color w:val="auto"/>
          <w:sz w:val="24"/>
          <w:szCs w:val="24"/>
        </w:rPr>
        <w:t>供应商准备和参加谈判采购活动所发生的各种费用由供应商自行承担。</w:t>
      </w:r>
    </w:p>
    <w:p w14:paraId="5B6EFFB7">
      <w:pPr>
        <w:pStyle w:val="18"/>
        <w:ind w:left="0" w:leftChars="0" w:firstLine="0" w:firstLineChars="0"/>
        <w:rPr>
          <w:rFonts w:hint="eastAsia"/>
          <w:b/>
          <w:bCs/>
          <w:color w:val="auto"/>
          <w:sz w:val="24"/>
          <w:szCs w:val="24"/>
        </w:rPr>
      </w:pPr>
      <w:r>
        <w:rPr>
          <w:rFonts w:hint="eastAsia"/>
          <w:b/>
          <w:bCs/>
          <w:color w:val="auto"/>
          <w:sz w:val="24"/>
          <w:szCs w:val="24"/>
        </w:rPr>
        <w:t>1.4保密</w:t>
      </w:r>
    </w:p>
    <w:p w14:paraId="6D7D3015">
      <w:pPr>
        <w:pStyle w:val="18"/>
        <w:ind w:left="0" w:leftChars="0" w:firstLine="480" w:firstLineChars="200"/>
        <w:rPr>
          <w:rFonts w:hint="eastAsia"/>
          <w:color w:val="auto"/>
          <w:sz w:val="24"/>
          <w:szCs w:val="24"/>
        </w:rPr>
      </w:pPr>
      <w:r>
        <w:rPr>
          <w:rFonts w:hint="eastAsia"/>
          <w:color w:val="auto"/>
          <w:sz w:val="24"/>
          <w:szCs w:val="24"/>
        </w:rPr>
        <w:t>参加谈判采购活动的各方应对釆购文件和响应文件中的商业和技术等秘密保密，否则应承担相应的法律责任。</w:t>
      </w:r>
    </w:p>
    <w:p w14:paraId="05C1EE32">
      <w:pPr>
        <w:pStyle w:val="18"/>
        <w:ind w:left="0" w:leftChars="0" w:firstLine="0" w:firstLineChars="0"/>
        <w:rPr>
          <w:rFonts w:hint="eastAsia"/>
          <w:b/>
          <w:bCs/>
          <w:color w:val="auto"/>
          <w:sz w:val="24"/>
          <w:szCs w:val="24"/>
        </w:rPr>
      </w:pPr>
      <w:r>
        <w:rPr>
          <w:rFonts w:hint="eastAsia"/>
          <w:b/>
          <w:bCs/>
          <w:color w:val="auto"/>
          <w:sz w:val="24"/>
          <w:szCs w:val="24"/>
        </w:rPr>
        <w:t>1.5语言文字</w:t>
      </w:r>
    </w:p>
    <w:p w14:paraId="3B714CB5">
      <w:pPr>
        <w:pStyle w:val="18"/>
        <w:ind w:left="0" w:leftChars="0" w:firstLine="480" w:firstLineChars="200"/>
        <w:rPr>
          <w:rFonts w:hint="eastAsia"/>
          <w:color w:val="auto"/>
          <w:sz w:val="24"/>
          <w:szCs w:val="24"/>
        </w:rPr>
      </w:pPr>
      <w:r>
        <w:rPr>
          <w:rFonts w:hint="eastAsia"/>
          <w:color w:val="auto"/>
          <w:sz w:val="24"/>
          <w:szCs w:val="24"/>
        </w:rPr>
        <w:t>釆购文件和响应文件使用的语言文字为中文。专用术语使用外文的，应附有中文注释。</w:t>
      </w:r>
    </w:p>
    <w:p w14:paraId="7C83C188">
      <w:pPr>
        <w:pStyle w:val="18"/>
        <w:ind w:left="0" w:leftChars="0" w:firstLine="0" w:firstLineChars="0"/>
        <w:rPr>
          <w:rFonts w:hint="eastAsia"/>
          <w:b/>
          <w:bCs/>
          <w:color w:val="auto"/>
          <w:sz w:val="24"/>
          <w:szCs w:val="24"/>
        </w:rPr>
      </w:pPr>
      <w:r>
        <w:rPr>
          <w:rFonts w:hint="eastAsia"/>
          <w:b/>
          <w:bCs/>
          <w:color w:val="auto"/>
          <w:sz w:val="24"/>
          <w:szCs w:val="24"/>
        </w:rPr>
        <w:t>1.6计量单位</w:t>
      </w:r>
    </w:p>
    <w:p w14:paraId="22AED316">
      <w:pPr>
        <w:pStyle w:val="18"/>
        <w:ind w:left="0" w:leftChars="0" w:firstLine="480" w:firstLineChars="200"/>
        <w:rPr>
          <w:rFonts w:hint="eastAsia"/>
          <w:color w:val="auto"/>
          <w:sz w:val="24"/>
          <w:szCs w:val="24"/>
        </w:rPr>
      </w:pPr>
      <w:r>
        <w:rPr>
          <w:rFonts w:hint="eastAsia"/>
          <w:color w:val="auto"/>
          <w:sz w:val="24"/>
          <w:szCs w:val="24"/>
        </w:rPr>
        <w:t>所有计量均采用中华人民共和国法定计量单位。</w:t>
      </w:r>
    </w:p>
    <w:p w14:paraId="1470E9C1">
      <w:pPr>
        <w:pStyle w:val="18"/>
        <w:ind w:left="0" w:leftChars="0" w:firstLine="0" w:firstLineChars="0"/>
        <w:rPr>
          <w:rFonts w:hint="eastAsia"/>
          <w:b/>
          <w:bCs/>
          <w:color w:val="auto"/>
          <w:sz w:val="24"/>
          <w:szCs w:val="24"/>
        </w:rPr>
      </w:pPr>
      <w:r>
        <w:rPr>
          <w:rFonts w:hint="eastAsia"/>
          <w:b/>
          <w:bCs/>
          <w:color w:val="auto"/>
          <w:sz w:val="24"/>
          <w:szCs w:val="24"/>
        </w:rPr>
        <w:t>1.7踏勘现场</w:t>
      </w:r>
    </w:p>
    <w:p w14:paraId="6B94440F">
      <w:pPr>
        <w:pStyle w:val="18"/>
        <w:ind w:left="0" w:leftChars="0" w:firstLine="0" w:firstLineChars="0"/>
        <w:rPr>
          <w:rFonts w:hint="eastAsia"/>
          <w:color w:val="auto"/>
          <w:sz w:val="24"/>
          <w:szCs w:val="24"/>
        </w:rPr>
      </w:pPr>
      <w:r>
        <w:rPr>
          <w:rFonts w:hint="eastAsia"/>
          <w:color w:val="auto"/>
          <w:sz w:val="24"/>
          <w:szCs w:val="24"/>
        </w:rPr>
        <w:t>1.7.1供应商须知前附表规定组织踏勘现场的，釆购人按供应商须知前附表规定的时间、地点组织供应商踏勘项目现场。部分供应商未按时参加踏勘现场的，不影响踏勘现场的正常进行。</w:t>
      </w:r>
    </w:p>
    <w:p w14:paraId="07A907C0">
      <w:pPr>
        <w:pStyle w:val="18"/>
        <w:ind w:left="0" w:leftChars="0" w:firstLine="0" w:firstLineChars="0"/>
        <w:rPr>
          <w:rFonts w:hint="eastAsia"/>
          <w:color w:val="auto"/>
          <w:sz w:val="24"/>
          <w:szCs w:val="24"/>
        </w:rPr>
      </w:pPr>
      <w:r>
        <w:rPr>
          <w:rFonts w:hint="eastAsia"/>
          <w:color w:val="auto"/>
          <w:sz w:val="24"/>
          <w:szCs w:val="24"/>
        </w:rPr>
        <w:t>1.7.2供应商可自愿参加踏勘现场活动。除釆购人的原因外，采购人对供应商参加踏勘现场中所发生的人员伤亡和财产损失不承担责任。</w:t>
      </w:r>
    </w:p>
    <w:p w14:paraId="2BCC7C80">
      <w:pPr>
        <w:pStyle w:val="18"/>
        <w:ind w:left="0" w:leftChars="0" w:firstLine="0" w:firstLineChars="0"/>
        <w:rPr>
          <w:rFonts w:hint="eastAsia"/>
          <w:color w:val="auto"/>
          <w:sz w:val="24"/>
          <w:szCs w:val="24"/>
        </w:rPr>
      </w:pPr>
      <w:r>
        <w:rPr>
          <w:rFonts w:hint="eastAsia"/>
          <w:color w:val="auto"/>
          <w:sz w:val="24"/>
          <w:szCs w:val="24"/>
        </w:rPr>
        <w:t>1.7.3采购人在踏勘现场中介绍的工程场地和相关的周边环境情况，仅作为供应商编制响应文件的参考，采购人不对供应商据此作出的判断和决策负责。</w:t>
      </w:r>
    </w:p>
    <w:p w14:paraId="34BDF263">
      <w:pPr>
        <w:pStyle w:val="18"/>
        <w:ind w:left="0" w:leftChars="0" w:firstLine="0" w:firstLineChars="0"/>
        <w:rPr>
          <w:rFonts w:hint="eastAsia"/>
          <w:b/>
          <w:bCs/>
          <w:color w:val="auto"/>
          <w:sz w:val="24"/>
          <w:szCs w:val="24"/>
        </w:rPr>
      </w:pPr>
      <w:r>
        <w:rPr>
          <w:rFonts w:hint="eastAsia"/>
          <w:b/>
          <w:bCs/>
          <w:color w:val="auto"/>
          <w:sz w:val="24"/>
          <w:szCs w:val="24"/>
        </w:rPr>
        <w:t>1.8谈判采购预备会</w:t>
      </w:r>
    </w:p>
    <w:p w14:paraId="46132376">
      <w:pPr>
        <w:pStyle w:val="18"/>
        <w:ind w:left="0" w:leftChars="0" w:firstLine="480" w:firstLineChars="200"/>
        <w:rPr>
          <w:rFonts w:hint="eastAsia"/>
          <w:color w:val="auto"/>
          <w:sz w:val="24"/>
          <w:szCs w:val="24"/>
        </w:rPr>
      </w:pPr>
      <w:r>
        <w:rPr>
          <w:rFonts w:hint="eastAsia"/>
          <w:color w:val="auto"/>
          <w:sz w:val="24"/>
          <w:szCs w:val="24"/>
        </w:rPr>
        <w:t>供应商须知前附表规定召开谈判釆购预备会的，采购人按供应商须知前附表规定的时间和地点召开谈判釆购预备会。</w:t>
      </w:r>
    </w:p>
    <w:p w14:paraId="76E80746">
      <w:pPr>
        <w:pStyle w:val="18"/>
        <w:ind w:left="0" w:leftChars="0" w:firstLine="0" w:firstLineChars="0"/>
        <w:rPr>
          <w:rFonts w:hint="eastAsia"/>
          <w:b/>
          <w:bCs/>
          <w:color w:val="auto"/>
          <w:sz w:val="24"/>
          <w:szCs w:val="24"/>
        </w:rPr>
      </w:pPr>
      <w:r>
        <w:rPr>
          <w:rFonts w:hint="eastAsia"/>
          <w:b/>
          <w:bCs/>
          <w:color w:val="auto"/>
          <w:sz w:val="24"/>
          <w:szCs w:val="24"/>
        </w:rPr>
        <w:t>1.9 分包</w:t>
      </w:r>
    </w:p>
    <w:p w14:paraId="054AA1CC">
      <w:pPr>
        <w:pStyle w:val="18"/>
        <w:ind w:left="0" w:leftChars="0" w:firstLine="0" w:firstLineChars="0"/>
        <w:rPr>
          <w:rFonts w:hint="eastAsia"/>
          <w:color w:val="auto"/>
          <w:sz w:val="24"/>
          <w:szCs w:val="24"/>
        </w:rPr>
      </w:pPr>
      <w:r>
        <w:rPr>
          <w:rFonts w:hint="eastAsia"/>
          <w:color w:val="auto"/>
          <w:sz w:val="24"/>
          <w:szCs w:val="24"/>
        </w:rPr>
        <w:t>供应商拟在成交后将成交项目的部分工作进行分包的，应符合供应商须知前附表的规定，并在响应文件中作出说明。分包供应商不得将分包项目再次分包。成交供应商应当就分包项目向采购人负责, 分包供应商就分包项目承担连带责任。</w:t>
      </w:r>
    </w:p>
    <w:p w14:paraId="0139EF4A">
      <w:pPr>
        <w:pStyle w:val="18"/>
        <w:ind w:left="0" w:leftChars="0" w:firstLine="0" w:firstLineChars="0"/>
        <w:rPr>
          <w:rFonts w:hint="eastAsia"/>
          <w:b/>
          <w:bCs/>
          <w:color w:val="auto"/>
          <w:sz w:val="24"/>
          <w:szCs w:val="24"/>
        </w:rPr>
      </w:pPr>
      <w:r>
        <w:rPr>
          <w:rFonts w:hint="eastAsia"/>
          <w:b/>
          <w:bCs/>
          <w:color w:val="auto"/>
          <w:sz w:val="24"/>
          <w:szCs w:val="24"/>
        </w:rPr>
        <w:t>1.10响应和偏差</w:t>
      </w:r>
    </w:p>
    <w:p w14:paraId="42A3F5A9">
      <w:pPr>
        <w:pStyle w:val="18"/>
        <w:ind w:left="0" w:leftChars="0" w:firstLine="0" w:firstLineChars="0"/>
        <w:rPr>
          <w:rFonts w:hint="eastAsia"/>
          <w:color w:val="auto"/>
          <w:sz w:val="24"/>
          <w:szCs w:val="24"/>
        </w:rPr>
      </w:pPr>
      <w:r>
        <w:rPr>
          <w:rFonts w:hint="eastAsia"/>
          <w:color w:val="auto"/>
          <w:sz w:val="24"/>
          <w:szCs w:val="24"/>
        </w:rPr>
        <w:t>1.10.1采购需求和合同草案中的关键条款均以“*”符号标记。响应文件应当对釆购需求和合同草案中的关键条款作出满足性或更有利于采购人的响应，否则，供应商的响应文件将被视为无效。</w:t>
      </w:r>
    </w:p>
    <w:p w14:paraId="2ECCFE81">
      <w:pPr>
        <w:pStyle w:val="18"/>
        <w:ind w:left="0" w:leftChars="0" w:firstLine="0" w:firstLineChars="0"/>
        <w:rPr>
          <w:rFonts w:hint="eastAsia"/>
          <w:color w:val="auto"/>
          <w:sz w:val="24"/>
          <w:szCs w:val="24"/>
        </w:rPr>
      </w:pPr>
      <w:r>
        <w:rPr>
          <w:rFonts w:hint="eastAsia"/>
          <w:color w:val="auto"/>
          <w:sz w:val="24"/>
          <w:szCs w:val="24"/>
        </w:rPr>
        <w:t>1.10.2供应商须知前附表规定了对非关键条款允许偏差的范围和可以偏差的项数的, 如响应文件存在的偏差超出上述范围或项数，将被视为无效。</w:t>
      </w:r>
    </w:p>
    <w:p w14:paraId="1045F78B">
      <w:pPr>
        <w:pStyle w:val="18"/>
        <w:ind w:left="0" w:leftChars="0" w:firstLine="0" w:firstLineChars="0"/>
        <w:rPr>
          <w:rFonts w:hint="eastAsia"/>
          <w:b/>
          <w:bCs/>
          <w:color w:val="auto"/>
          <w:sz w:val="28"/>
          <w:szCs w:val="28"/>
        </w:rPr>
      </w:pPr>
      <w:r>
        <w:rPr>
          <w:rFonts w:hint="eastAsia"/>
          <w:b/>
          <w:bCs/>
          <w:color w:val="auto"/>
          <w:sz w:val="28"/>
          <w:szCs w:val="28"/>
        </w:rPr>
        <w:t>2釆购文件</w:t>
      </w:r>
    </w:p>
    <w:p w14:paraId="546DB049">
      <w:pPr>
        <w:pStyle w:val="18"/>
        <w:ind w:left="0" w:leftChars="0" w:firstLine="0" w:firstLineChars="0"/>
        <w:rPr>
          <w:rFonts w:hint="eastAsia"/>
          <w:b/>
          <w:bCs/>
          <w:color w:val="auto"/>
          <w:sz w:val="24"/>
          <w:szCs w:val="24"/>
        </w:rPr>
      </w:pPr>
      <w:r>
        <w:rPr>
          <w:rFonts w:hint="eastAsia"/>
          <w:b/>
          <w:bCs/>
          <w:color w:val="auto"/>
          <w:sz w:val="24"/>
          <w:szCs w:val="24"/>
        </w:rPr>
        <w:t>2.1采购文件的组成</w:t>
      </w:r>
    </w:p>
    <w:p w14:paraId="2409106C">
      <w:pPr>
        <w:pStyle w:val="18"/>
        <w:ind w:left="0" w:leftChars="0" w:firstLine="0" w:firstLineChars="0"/>
        <w:rPr>
          <w:rFonts w:hint="eastAsia"/>
          <w:color w:val="auto"/>
          <w:sz w:val="24"/>
          <w:szCs w:val="24"/>
        </w:rPr>
      </w:pPr>
      <w:r>
        <w:rPr>
          <w:rFonts w:hint="eastAsia"/>
          <w:color w:val="auto"/>
          <w:sz w:val="24"/>
          <w:szCs w:val="24"/>
        </w:rPr>
        <w:t>本采购文件包括：</w:t>
      </w:r>
    </w:p>
    <w:p w14:paraId="228F9CB1">
      <w:pPr>
        <w:pStyle w:val="18"/>
        <w:ind w:left="0" w:leftChars="0" w:firstLine="0" w:firstLineChars="0"/>
        <w:rPr>
          <w:rFonts w:hint="eastAsia"/>
          <w:color w:val="auto"/>
          <w:sz w:val="24"/>
          <w:szCs w:val="24"/>
        </w:rPr>
      </w:pPr>
      <w:r>
        <w:rPr>
          <w:rFonts w:hint="eastAsia"/>
          <w:color w:val="auto"/>
          <w:sz w:val="24"/>
          <w:szCs w:val="24"/>
        </w:rPr>
        <w:t>(1)谈判采购公告(或谈判采购邀请书)；</w:t>
      </w:r>
    </w:p>
    <w:p w14:paraId="768D551B">
      <w:pPr>
        <w:pStyle w:val="18"/>
        <w:ind w:left="0" w:leftChars="0" w:firstLine="0" w:firstLineChars="0"/>
        <w:rPr>
          <w:rFonts w:hint="eastAsia"/>
          <w:color w:val="auto"/>
          <w:sz w:val="24"/>
          <w:szCs w:val="24"/>
        </w:rPr>
      </w:pPr>
      <w:r>
        <w:rPr>
          <w:rFonts w:hint="eastAsia"/>
          <w:color w:val="auto"/>
          <w:sz w:val="24"/>
          <w:szCs w:val="24"/>
        </w:rPr>
        <w:t>(2)供应商须知；</w:t>
      </w:r>
    </w:p>
    <w:p w14:paraId="7E1B47D2">
      <w:pPr>
        <w:pStyle w:val="18"/>
        <w:ind w:left="0" w:leftChars="0" w:firstLine="0" w:firstLineChars="0"/>
        <w:rPr>
          <w:rFonts w:hint="eastAsia"/>
          <w:color w:val="auto"/>
          <w:sz w:val="24"/>
          <w:szCs w:val="24"/>
        </w:rPr>
      </w:pPr>
      <w:r>
        <w:rPr>
          <w:rFonts w:hint="eastAsia"/>
          <w:color w:val="auto"/>
          <w:sz w:val="24"/>
          <w:szCs w:val="24"/>
        </w:rPr>
        <w:t>(3)评审办法；</w:t>
      </w:r>
    </w:p>
    <w:p w14:paraId="1D9E50E3">
      <w:pPr>
        <w:pStyle w:val="18"/>
        <w:ind w:left="0" w:leftChars="0" w:firstLine="0" w:firstLineChars="0"/>
        <w:rPr>
          <w:rFonts w:hint="eastAsia"/>
          <w:color w:val="auto"/>
          <w:sz w:val="24"/>
          <w:szCs w:val="24"/>
        </w:rPr>
      </w:pPr>
      <w:r>
        <w:rPr>
          <w:rFonts w:hint="eastAsia"/>
          <w:color w:val="auto"/>
          <w:sz w:val="24"/>
          <w:szCs w:val="24"/>
        </w:rPr>
        <w:t>(4)合同草案；</w:t>
      </w:r>
    </w:p>
    <w:p w14:paraId="4C69D1DC">
      <w:pPr>
        <w:pStyle w:val="18"/>
        <w:ind w:left="0" w:leftChars="0" w:firstLine="0" w:firstLineChars="0"/>
        <w:rPr>
          <w:rFonts w:hint="eastAsia"/>
          <w:color w:val="auto"/>
          <w:sz w:val="24"/>
          <w:szCs w:val="24"/>
        </w:rPr>
      </w:pPr>
      <w:r>
        <w:rPr>
          <w:rFonts w:hint="eastAsia"/>
          <w:color w:val="auto"/>
          <w:sz w:val="24"/>
          <w:szCs w:val="24"/>
        </w:rPr>
        <w:t>(5)采购需求；</w:t>
      </w:r>
    </w:p>
    <w:p w14:paraId="0571BEB4">
      <w:pPr>
        <w:pStyle w:val="18"/>
        <w:ind w:left="0" w:leftChars="0" w:firstLine="0" w:firstLineChars="0"/>
        <w:rPr>
          <w:rFonts w:hint="eastAsia"/>
          <w:color w:val="auto"/>
          <w:sz w:val="24"/>
          <w:szCs w:val="24"/>
        </w:rPr>
      </w:pPr>
      <w:r>
        <w:rPr>
          <w:rFonts w:hint="eastAsia"/>
          <w:color w:val="auto"/>
          <w:sz w:val="24"/>
          <w:szCs w:val="24"/>
        </w:rPr>
        <w:t>(6)响应文件格式；</w:t>
      </w:r>
    </w:p>
    <w:p w14:paraId="22F72357">
      <w:pPr>
        <w:pStyle w:val="18"/>
        <w:ind w:left="0" w:leftChars="0" w:firstLine="0" w:firstLineChars="0"/>
        <w:rPr>
          <w:rFonts w:hint="eastAsia"/>
          <w:color w:val="auto"/>
          <w:sz w:val="24"/>
          <w:szCs w:val="24"/>
        </w:rPr>
      </w:pPr>
      <w:r>
        <w:rPr>
          <w:rFonts w:hint="eastAsia"/>
          <w:color w:val="auto"/>
          <w:sz w:val="24"/>
          <w:szCs w:val="24"/>
        </w:rPr>
        <w:t>(7)供应商须知前附表规定的其他资料。</w:t>
      </w:r>
    </w:p>
    <w:p w14:paraId="1667032B">
      <w:pPr>
        <w:pStyle w:val="18"/>
        <w:ind w:left="0" w:leftChars="0" w:firstLine="0" w:firstLineChars="0"/>
        <w:rPr>
          <w:rFonts w:hint="eastAsia"/>
          <w:color w:val="auto"/>
          <w:sz w:val="24"/>
          <w:szCs w:val="24"/>
        </w:rPr>
      </w:pPr>
      <w:r>
        <w:rPr>
          <w:rFonts w:hint="eastAsia"/>
          <w:color w:val="auto"/>
          <w:sz w:val="24"/>
          <w:szCs w:val="24"/>
        </w:rPr>
        <w:t>采购人依照本章规定，对釆购文件所作的澄清、修改，构成采购文件的组成部分。</w:t>
      </w:r>
    </w:p>
    <w:p w14:paraId="4A1C26E7">
      <w:pPr>
        <w:pStyle w:val="18"/>
        <w:ind w:left="0" w:leftChars="0" w:firstLine="0" w:firstLineChars="0"/>
        <w:rPr>
          <w:rFonts w:hint="eastAsia"/>
          <w:b/>
          <w:bCs/>
          <w:color w:val="auto"/>
          <w:sz w:val="24"/>
          <w:szCs w:val="24"/>
        </w:rPr>
      </w:pPr>
      <w:r>
        <w:rPr>
          <w:rFonts w:hint="eastAsia"/>
          <w:b/>
          <w:bCs/>
          <w:color w:val="auto"/>
          <w:sz w:val="24"/>
          <w:szCs w:val="24"/>
        </w:rPr>
        <w:t>2.2采购文件的澄清和修改</w:t>
      </w:r>
    </w:p>
    <w:p w14:paraId="4F296AC0">
      <w:pPr>
        <w:pStyle w:val="18"/>
        <w:ind w:left="0" w:leftChars="0" w:firstLine="0" w:firstLineChars="0"/>
        <w:rPr>
          <w:rFonts w:hint="eastAsia"/>
          <w:color w:val="auto"/>
          <w:sz w:val="24"/>
          <w:szCs w:val="24"/>
        </w:rPr>
      </w:pPr>
      <w:r>
        <w:rPr>
          <w:rFonts w:hint="eastAsia"/>
          <w:color w:val="auto"/>
          <w:sz w:val="24"/>
          <w:szCs w:val="24"/>
        </w:rPr>
        <w:t>2.2.1供应商应仔细阅读和检查采购文件的全部内容。如发现缺页或内容不全，应及时向釆购人提出，以便补齐。如有疑问，应在供应商须知前附表规定的时间前，以书面形式要求釆购人对采购文件予以澄清。</w:t>
      </w:r>
    </w:p>
    <w:p w14:paraId="4619EC83">
      <w:pPr>
        <w:pStyle w:val="18"/>
        <w:ind w:left="0" w:leftChars="0" w:firstLine="0" w:firstLineChars="0"/>
        <w:rPr>
          <w:rFonts w:hint="eastAsia"/>
          <w:color w:val="auto"/>
          <w:sz w:val="24"/>
          <w:szCs w:val="24"/>
        </w:rPr>
      </w:pPr>
      <w:r>
        <w:rPr>
          <w:rFonts w:hint="eastAsia"/>
          <w:color w:val="auto"/>
          <w:sz w:val="24"/>
          <w:szCs w:val="24"/>
        </w:rPr>
        <w:t>2.2采购人可根据供应商的要求或主动对釆购文件进行澄清或修改。澄清或修改的内容以补充文件的形式发给所有获取采购文件的供应商。采购人可视具体情况在补充文件2.中通知供应商推迟递交响应文件的截止时间。</w:t>
      </w:r>
    </w:p>
    <w:p w14:paraId="7F2977D0">
      <w:pPr>
        <w:pStyle w:val="18"/>
        <w:ind w:left="0" w:leftChars="0" w:firstLine="0" w:firstLineChars="0"/>
        <w:rPr>
          <w:rFonts w:hint="eastAsia"/>
          <w:color w:val="auto"/>
          <w:sz w:val="24"/>
          <w:szCs w:val="24"/>
        </w:rPr>
      </w:pPr>
      <w:r>
        <w:rPr>
          <w:rFonts w:hint="eastAsia"/>
          <w:color w:val="auto"/>
          <w:sz w:val="24"/>
          <w:szCs w:val="24"/>
        </w:rPr>
        <w:t>2.2.3供应商在收到补充文件后，应按供应商须知前附表规定的时间和方式通知采购人，确认已收到该补充文件。</w:t>
      </w:r>
    </w:p>
    <w:p w14:paraId="54629F13">
      <w:pPr>
        <w:pStyle w:val="18"/>
        <w:ind w:left="0" w:leftChars="0" w:firstLine="0" w:firstLineChars="0"/>
        <w:rPr>
          <w:rFonts w:hint="eastAsia"/>
          <w:color w:val="auto"/>
          <w:sz w:val="24"/>
          <w:szCs w:val="24"/>
        </w:rPr>
      </w:pPr>
      <w:r>
        <w:rPr>
          <w:rFonts w:hint="eastAsia"/>
          <w:color w:val="auto"/>
          <w:sz w:val="24"/>
          <w:szCs w:val="24"/>
        </w:rPr>
        <w:t>2.2. 4除非确有必要，采购人有权拒绝回复供应商在本章第2. 2. 1项规定的时间后提出的任何澄清要求。</w:t>
      </w:r>
    </w:p>
    <w:p w14:paraId="7FC694E4">
      <w:pPr>
        <w:pStyle w:val="18"/>
        <w:ind w:left="0" w:leftChars="0" w:firstLine="0" w:firstLineChars="0"/>
        <w:rPr>
          <w:rFonts w:hint="eastAsia"/>
          <w:b/>
          <w:bCs/>
          <w:color w:val="auto"/>
          <w:sz w:val="28"/>
          <w:szCs w:val="28"/>
        </w:rPr>
      </w:pPr>
      <w:r>
        <w:rPr>
          <w:rFonts w:hint="eastAsia"/>
          <w:b/>
          <w:bCs/>
          <w:color w:val="auto"/>
          <w:sz w:val="28"/>
          <w:szCs w:val="28"/>
        </w:rPr>
        <w:t>3响应文件</w:t>
      </w:r>
    </w:p>
    <w:p w14:paraId="7934C005">
      <w:pPr>
        <w:pStyle w:val="18"/>
        <w:ind w:left="0" w:leftChars="0" w:firstLine="0" w:firstLineChars="0"/>
        <w:rPr>
          <w:rFonts w:hint="eastAsia"/>
          <w:b/>
          <w:bCs/>
          <w:color w:val="auto"/>
          <w:sz w:val="24"/>
          <w:szCs w:val="24"/>
        </w:rPr>
      </w:pPr>
      <w:r>
        <w:rPr>
          <w:rFonts w:hint="eastAsia"/>
          <w:b/>
          <w:bCs/>
          <w:color w:val="auto"/>
          <w:sz w:val="24"/>
          <w:szCs w:val="24"/>
        </w:rPr>
        <w:t>3.1响应文件的组成</w:t>
      </w:r>
    </w:p>
    <w:p w14:paraId="5B047293">
      <w:pPr>
        <w:pStyle w:val="18"/>
        <w:ind w:left="0" w:leftChars="0" w:firstLine="0" w:firstLineChars="0"/>
        <w:rPr>
          <w:rFonts w:hint="eastAsia"/>
          <w:color w:val="auto"/>
          <w:sz w:val="24"/>
          <w:szCs w:val="24"/>
        </w:rPr>
      </w:pPr>
      <w:r>
        <w:rPr>
          <w:rFonts w:hint="eastAsia"/>
          <w:color w:val="auto"/>
          <w:sz w:val="24"/>
          <w:szCs w:val="24"/>
        </w:rPr>
        <w:t>3.1. 1响应文件应包括下列内容：</w:t>
      </w:r>
    </w:p>
    <w:p w14:paraId="1E6D2BF0">
      <w:pPr>
        <w:pStyle w:val="18"/>
        <w:ind w:left="0" w:leftChars="0" w:firstLine="0" w:firstLineChars="0"/>
        <w:rPr>
          <w:rFonts w:hint="eastAsia"/>
          <w:color w:val="auto"/>
          <w:sz w:val="24"/>
          <w:szCs w:val="24"/>
        </w:rPr>
      </w:pPr>
      <w:r>
        <w:rPr>
          <w:rFonts w:hint="eastAsia"/>
          <w:color w:val="auto"/>
          <w:sz w:val="24"/>
          <w:szCs w:val="24"/>
        </w:rPr>
        <w:t>(1)响应函；</w:t>
      </w:r>
    </w:p>
    <w:p w14:paraId="541AB762">
      <w:pPr>
        <w:pStyle w:val="18"/>
        <w:ind w:left="0" w:leftChars="0" w:firstLine="0" w:firstLineChars="0"/>
        <w:rPr>
          <w:rFonts w:hint="eastAsia"/>
          <w:color w:val="auto"/>
          <w:sz w:val="24"/>
          <w:szCs w:val="24"/>
        </w:rPr>
      </w:pPr>
      <w:r>
        <w:rPr>
          <w:rFonts w:hint="eastAsia"/>
          <w:color w:val="auto"/>
          <w:sz w:val="24"/>
          <w:szCs w:val="24"/>
        </w:rPr>
        <w:t>(2)授权委托书(如有)；</w:t>
      </w:r>
    </w:p>
    <w:p w14:paraId="25862069">
      <w:pPr>
        <w:pStyle w:val="18"/>
        <w:ind w:left="0" w:leftChars="0" w:firstLine="0" w:firstLineChars="0"/>
        <w:rPr>
          <w:rFonts w:hint="eastAsia"/>
          <w:color w:val="auto"/>
          <w:sz w:val="24"/>
          <w:szCs w:val="24"/>
        </w:rPr>
      </w:pPr>
      <w:r>
        <w:rPr>
          <w:rFonts w:hint="eastAsia"/>
          <w:color w:val="auto"/>
          <w:sz w:val="24"/>
          <w:szCs w:val="24"/>
        </w:rPr>
        <w:t>(</w:t>
      </w:r>
      <w:r>
        <w:rPr>
          <w:rFonts w:hint="eastAsia" w:eastAsia="宋体"/>
          <w:color w:val="auto"/>
          <w:sz w:val="24"/>
          <w:szCs w:val="24"/>
          <w:lang w:val="en-US" w:eastAsia="zh-CN"/>
        </w:rPr>
        <w:t>3</w:t>
      </w:r>
      <w:r>
        <w:rPr>
          <w:rFonts w:hint="eastAsia"/>
          <w:color w:val="auto"/>
          <w:sz w:val="24"/>
          <w:szCs w:val="24"/>
        </w:rPr>
        <w:t>)报价表</w:t>
      </w:r>
    </w:p>
    <w:p w14:paraId="3D149E56">
      <w:pPr>
        <w:pStyle w:val="18"/>
        <w:ind w:left="0" w:leftChars="0" w:firstLine="0" w:firstLineChars="0"/>
        <w:rPr>
          <w:rFonts w:hint="eastAsia"/>
          <w:color w:val="auto"/>
          <w:sz w:val="24"/>
          <w:szCs w:val="24"/>
        </w:rPr>
      </w:pPr>
      <w:r>
        <w:rPr>
          <w:rFonts w:hint="eastAsia"/>
          <w:color w:val="auto"/>
          <w:sz w:val="24"/>
          <w:szCs w:val="24"/>
        </w:rPr>
        <w:t>(</w:t>
      </w:r>
      <w:r>
        <w:rPr>
          <w:rFonts w:hint="eastAsia" w:eastAsia="宋体"/>
          <w:color w:val="auto"/>
          <w:sz w:val="24"/>
          <w:szCs w:val="24"/>
          <w:lang w:val="en-US" w:eastAsia="zh-CN"/>
        </w:rPr>
        <w:t>4</w:t>
      </w:r>
      <w:r>
        <w:rPr>
          <w:rFonts w:hint="eastAsia"/>
          <w:color w:val="auto"/>
          <w:sz w:val="24"/>
          <w:szCs w:val="24"/>
        </w:rPr>
        <w:t>)资格审査资料；</w:t>
      </w:r>
    </w:p>
    <w:p w14:paraId="03E12D44">
      <w:pPr>
        <w:pStyle w:val="18"/>
        <w:ind w:left="0" w:leftChars="0" w:firstLine="0" w:firstLineChars="0"/>
        <w:rPr>
          <w:rFonts w:hint="eastAsia"/>
          <w:color w:val="auto"/>
          <w:sz w:val="24"/>
          <w:szCs w:val="24"/>
        </w:rPr>
      </w:pPr>
      <w:r>
        <w:rPr>
          <w:rFonts w:hint="eastAsia"/>
          <w:color w:val="auto"/>
          <w:sz w:val="24"/>
          <w:szCs w:val="24"/>
        </w:rPr>
        <w:t>(</w:t>
      </w:r>
      <w:r>
        <w:rPr>
          <w:rFonts w:hint="eastAsia" w:eastAsia="宋体"/>
          <w:color w:val="auto"/>
          <w:sz w:val="24"/>
          <w:szCs w:val="24"/>
          <w:lang w:val="en-US" w:eastAsia="zh-CN"/>
        </w:rPr>
        <w:t>5</w:t>
      </w:r>
      <w:r>
        <w:rPr>
          <w:rFonts w:hint="eastAsia"/>
          <w:color w:val="auto"/>
          <w:sz w:val="24"/>
          <w:szCs w:val="24"/>
        </w:rPr>
        <w:t>)响应方案；</w:t>
      </w:r>
    </w:p>
    <w:p w14:paraId="613A1867">
      <w:pPr>
        <w:pStyle w:val="18"/>
        <w:ind w:left="0" w:leftChars="0" w:firstLine="0" w:firstLineChars="0"/>
        <w:rPr>
          <w:rFonts w:hint="eastAsia"/>
          <w:color w:val="auto"/>
          <w:sz w:val="24"/>
          <w:szCs w:val="24"/>
        </w:rPr>
      </w:pPr>
      <w:r>
        <w:rPr>
          <w:rFonts w:hint="eastAsia"/>
          <w:color w:val="auto"/>
          <w:sz w:val="24"/>
          <w:szCs w:val="24"/>
        </w:rPr>
        <w:t>(</w:t>
      </w:r>
      <w:r>
        <w:rPr>
          <w:rFonts w:hint="eastAsia" w:eastAsia="宋体"/>
          <w:color w:val="auto"/>
          <w:sz w:val="24"/>
          <w:szCs w:val="24"/>
          <w:lang w:val="en-US" w:eastAsia="zh-CN"/>
        </w:rPr>
        <w:t>6</w:t>
      </w:r>
      <w:r>
        <w:rPr>
          <w:rFonts w:hint="eastAsia"/>
          <w:color w:val="auto"/>
          <w:sz w:val="24"/>
          <w:szCs w:val="24"/>
        </w:rPr>
        <w:t>)其他资料。</w:t>
      </w:r>
    </w:p>
    <w:p w14:paraId="2396A2B4">
      <w:pPr>
        <w:pStyle w:val="18"/>
        <w:ind w:left="0" w:leftChars="0" w:firstLine="0" w:firstLineChars="0"/>
        <w:rPr>
          <w:rFonts w:hint="eastAsia"/>
          <w:color w:val="auto"/>
          <w:sz w:val="24"/>
          <w:szCs w:val="24"/>
        </w:rPr>
      </w:pPr>
      <w:r>
        <w:rPr>
          <w:rFonts w:hint="eastAsia"/>
          <w:color w:val="auto"/>
          <w:sz w:val="24"/>
          <w:szCs w:val="24"/>
        </w:rPr>
        <w:t>供应商在谈判和评审过程中作出的符合采购文件要求的澄清、说明和补正，构成响应文件的组成部分。</w:t>
      </w:r>
    </w:p>
    <w:p w14:paraId="17E43C83">
      <w:pPr>
        <w:pStyle w:val="18"/>
        <w:ind w:left="0" w:leftChars="0" w:firstLine="0" w:firstLineChars="0"/>
        <w:rPr>
          <w:rFonts w:hint="eastAsia"/>
          <w:color w:val="auto"/>
          <w:sz w:val="24"/>
          <w:szCs w:val="24"/>
        </w:rPr>
      </w:pPr>
      <w:r>
        <w:rPr>
          <w:rFonts w:hint="eastAsia"/>
          <w:color w:val="auto"/>
          <w:sz w:val="24"/>
          <w:szCs w:val="24"/>
        </w:rPr>
        <w:t>3.1.2供应商的法定代表人(单位负责人)亲自签署响应文件、亲自参加谈判的，响应文件不包括第3.1.1 (2)目所指的授权委托书。第一章“谈判采购公告”规定不接受联合体的，或供应商没有组成联合体的，响应文件不包括第 3.1.1 (3)目所指的联合体协议书。供应商须知前附表未要求供应商递交响应保证金的，响应文件不包括第3. 1. 1 (4)目所指的响应保证金。</w:t>
      </w:r>
    </w:p>
    <w:p w14:paraId="340CC274">
      <w:pPr>
        <w:pStyle w:val="18"/>
        <w:ind w:left="0" w:leftChars="0" w:firstLine="0" w:firstLineChars="0"/>
        <w:rPr>
          <w:rFonts w:hint="eastAsia"/>
          <w:b/>
          <w:bCs/>
          <w:color w:val="auto"/>
          <w:sz w:val="24"/>
          <w:szCs w:val="24"/>
        </w:rPr>
      </w:pPr>
      <w:r>
        <w:rPr>
          <w:rFonts w:hint="eastAsia"/>
          <w:b/>
          <w:bCs/>
          <w:color w:val="auto"/>
          <w:sz w:val="24"/>
          <w:szCs w:val="24"/>
        </w:rPr>
        <w:t>3.2报价</w:t>
      </w:r>
    </w:p>
    <w:p w14:paraId="6D317EED">
      <w:pPr>
        <w:pStyle w:val="18"/>
        <w:ind w:left="0" w:leftChars="0" w:firstLine="0" w:firstLineChars="0"/>
        <w:rPr>
          <w:rFonts w:hint="eastAsia"/>
          <w:color w:val="auto"/>
          <w:sz w:val="24"/>
          <w:szCs w:val="24"/>
        </w:rPr>
      </w:pPr>
      <w:r>
        <w:rPr>
          <w:rFonts w:hint="eastAsia"/>
          <w:color w:val="auto"/>
          <w:sz w:val="24"/>
          <w:szCs w:val="24"/>
        </w:rPr>
        <w:t>3.2.1供应商应按采购文件提供的格式(见第六章“响应文件格式”)在响应函和报价表中进行报价。</w:t>
      </w:r>
    </w:p>
    <w:p w14:paraId="0BC95DB7">
      <w:pPr>
        <w:pStyle w:val="18"/>
        <w:ind w:left="0" w:leftChars="0" w:firstLine="0" w:firstLineChars="0"/>
        <w:rPr>
          <w:rFonts w:hint="eastAsia"/>
          <w:color w:val="auto"/>
          <w:sz w:val="24"/>
          <w:szCs w:val="24"/>
        </w:rPr>
      </w:pPr>
      <w:r>
        <w:rPr>
          <w:rFonts w:hint="eastAsia"/>
          <w:color w:val="auto"/>
          <w:sz w:val="24"/>
          <w:szCs w:val="24"/>
        </w:rPr>
        <w:t>3.2. 2供应商应充分了解采购项目的总体情况以及影响报价的其他要素。对于货物和服务釆购项目，釆购人在签署釆购合同时及合同履行过程中，有权在供应商须知前附表规定的幅度内对采购标的的数量进行增加或减少。</w:t>
      </w:r>
    </w:p>
    <w:p w14:paraId="0A084C4C">
      <w:pPr>
        <w:pStyle w:val="18"/>
        <w:ind w:left="0" w:leftChars="0" w:firstLine="0" w:firstLineChars="0"/>
        <w:rPr>
          <w:rFonts w:hint="eastAsia"/>
          <w:color w:val="auto"/>
          <w:sz w:val="24"/>
          <w:szCs w:val="24"/>
        </w:rPr>
      </w:pPr>
      <w:r>
        <w:rPr>
          <w:rFonts w:hint="eastAsia"/>
          <w:color w:val="auto"/>
          <w:sz w:val="24"/>
          <w:szCs w:val="24"/>
        </w:rPr>
        <w:t>3.2.3采购人设有最高限价的，供应商的报价不得超过最高限价。最高限价或最高限价</w:t>
      </w:r>
      <w:r>
        <w:rPr>
          <w:rFonts w:hint="eastAsia" w:eastAsia="宋体"/>
          <w:color w:val="auto"/>
          <w:sz w:val="24"/>
          <w:szCs w:val="24"/>
          <w:lang w:val="en-US" w:eastAsia="zh-CN"/>
        </w:rPr>
        <w:t>计</w:t>
      </w:r>
      <w:r>
        <w:rPr>
          <w:rFonts w:hint="eastAsia"/>
          <w:color w:val="auto"/>
          <w:sz w:val="24"/>
          <w:szCs w:val="24"/>
        </w:rPr>
        <w:t>算方法在供应商须知前附表中载明。</w:t>
      </w:r>
    </w:p>
    <w:p w14:paraId="16C376F8">
      <w:pPr>
        <w:pStyle w:val="18"/>
        <w:ind w:left="0" w:leftChars="0" w:firstLine="0" w:firstLineChars="0"/>
        <w:rPr>
          <w:rFonts w:hint="eastAsia"/>
          <w:color w:val="auto"/>
          <w:sz w:val="24"/>
          <w:szCs w:val="24"/>
        </w:rPr>
      </w:pPr>
      <w:r>
        <w:rPr>
          <w:rFonts w:hint="eastAsia"/>
          <w:color w:val="auto"/>
          <w:sz w:val="24"/>
          <w:szCs w:val="24"/>
        </w:rPr>
        <w:t>3.2.4报价的其他要求见供应商须知前附表。</w:t>
      </w:r>
    </w:p>
    <w:p w14:paraId="52BD8926">
      <w:pPr>
        <w:pStyle w:val="18"/>
        <w:ind w:left="0" w:leftChars="0" w:firstLine="0" w:firstLineChars="0"/>
        <w:rPr>
          <w:rFonts w:hint="eastAsia"/>
          <w:b/>
          <w:bCs/>
          <w:color w:val="auto"/>
          <w:sz w:val="24"/>
          <w:szCs w:val="24"/>
        </w:rPr>
      </w:pPr>
      <w:r>
        <w:rPr>
          <w:rFonts w:hint="eastAsia"/>
          <w:b/>
          <w:bCs/>
          <w:color w:val="auto"/>
          <w:sz w:val="24"/>
          <w:szCs w:val="24"/>
        </w:rPr>
        <w:t>3.3响应文件有效期</w:t>
      </w:r>
    </w:p>
    <w:p w14:paraId="76E39BAA">
      <w:pPr>
        <w:pStyle w:val="18"/>
        <w:ind w:left="0" w:leftChars="0" w:firstLine="0" w:firstLineChars="0"/>
        <w:rPr>
          <w:rFonts w:hint="eastAsia"/>
          <w:color w:val="auto"/>
          <w:sz w:val="24"/>
          <w:szCs w:val="24"/>
        </w:rPr>
      </w:pPr>
      <w:r>
        <w:rPr>
          <w:rFonts w:hint="eastAsia"/>
          <w:color w:val="auto"/>
          <w:sz w:val="24"/>
          <w:szCs w:val="24"/>
        </w:rPr>
        <w:t>3.3. 1除供应商须知前附表另有规定外，响应文件有效期应为90日，从采购文件规定的递交响应文件的截止时间开始计算。</w:t>
      </w:r>
    </w:p>
    <w:p w14:paraId="1901362C">
      <w:pPr>
        <w:pStyle w:val="18"/>
        <w:ind w:left="0" w:leftChars="0" w:firstLine="0" w:firstLineChars="0"/>
        <w:rPr>
          <w:rFonts w:hint="eastAsia"/>
          <w:color w:val="auto"/>
          <w:sz w:val="24"/>
          <w:szCs w:val="24"/>
        </w:rPr>
      </w:pPr>
      <w:r>
        <w:rPr>
          <w:rFonts w:hint="eastAsia"/>
          <w:color w:val="auto"/>
          <w:sz w:val="24"/>
          <w:szCs w:val="24"/>
        </w:rPr>
        <w:t>3.3.2岀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771E7252">
      <w:pPr>
        <w:pStyle w:val="18"/>
        <w:ind w:left="0" w:leftChars="0" w:firstLine="0" w:firstLineChars="0"/>
        <w:rPr>
          <w:rFonts w:hint="eastAsia"/>
          <w:b/>
          <w:bCs/>
          <w:color w:val="auto"/>
          <w:sz w:val="24"/>
          <w:szCs w:val="24"/>
        </w:rPr>
      </w:pPr>
      <w:r>
        <w:rPr>
          <w:rFonts w:hint="eastAsia"/>
          <w:b/>
          <w:bCs/>
          <w:color w:val="auto"/>
          <w:sz w:val="24"/>
          <w:szCs w:val="24"/>
        </w:rPr>
        <w:t>3.4响应保证金</w:t>
      </w:r>
    </w:p>
    <w:p w14:paraId="594E7B12">
      <w:pPr>
        <w:pStyle w:val="18"/>
        <w:ind w:left="0" w:leftChars="0" w:firstLine="0" w:firstLineChars="0"/>
        <w:rPr>
          <w:rFonts w:hint="eastAsia"/>
          <w:color w:val="auto"/>
          <w:sz w:val="24"/>
          <w:szCs w:val="24"/>
        </w:rPr>
      </w:pPr>
      <w:r>
        <w:rPr>
          <w:rFonts w:hint="eastAsia"/>
          <w:color w:val="auto"/>
          <w:sz w:val="24"/>
          <w:szCs w:val="24"/>
        </w:rPr>
        <w:t>3.4.1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14:paraId="16BC3645">
      <w:pPr>
        <w:pStyle w:val="18"/>
        <w:ind w:left="0" w:leftChars="0" w:firstLine="0" w:firstLineChars="0"/>
        <w:rPr>
          <w:rFonts w:hint="eastAsia"/>
          <w:color w:val="auto"/>
          <w:sz w:val="24"/>
          <w:szCs w:val="24"/>
        </w:rPr>
      </w:pPr>
      <w:r>
        <w:rPr>
          <w:rFonts w:hint="eastAsia"/>
          <w:color w:val="auto"/>
          <w:sz w:val="24"/>
          <w:szCs w:val="24"/>
        </w:rPr>
        <w:t>3.4.2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釆用银行保函、担保机构担保函、保险机构保险单形式递交的响应保证金，经供应商同意后采购人可以不再退还。</w:t>
      </w:r>
    </w:p>
    <w:p w14:paraId="602A7A27">
      <w:pPr>
        <w:pStyle w:val="18"/>
        <w:ind w:left="0" w:leftChars="0" w:firstLine="0" w:firstLineChars="0"/>
        <w:rPr>
          <w:rFonts w:hint="eastAsia"/>
          <w:color w:val="auto"/>
          <w:sz w:val="24"/>
          <w:szCs w:val="24"/>
        </w:rPr>
      </w:pPr>
      <w:r>
        <w:rPr>
          <w:rFonts w:hint="eastAsia"/>
          <w:color w:val="auto"/>
          <w:sz w:val="24"/>
          <w:szCs w:val="24"/>
        </w:rPr>
        <w:t>3.4.3有下列情形之一的，响应保证金将不予退还：</w:t>
      </w:r>
    </w:p>
    <w:p w14:paraId="69678AD8">
      <w:pPr>
        <w:pStyle w:val="18"/>
        <w:ind w:left="0" w:leftChars="0" w:firstLine="0" w:firstLineChars="0"/>
        <w:rPr>
          <w:rFonts w:hint="eastAsia"/>
          <w:color w:val="auto"/>
          <w:sz w:val="24"/>
          <w:szCs w:val="24"/>
        </w:rPr>
      </w:pPr>
      <w:r>
        <w:rPr>
          <w:rFonts w:hint="eastAsia"/>
          <w:color w:val="auto"/>
          <w:sz w:val="24"/>
          <w:szCs w:val="24"/>
        </w:rPr>
        <w:t>(1)供应商在响应文件有效期内撤销响应文件；</w:t>
      </w:r>
    </w:p>
    <w:p w14:paraId="0297737A">
      <w:pPr>
        <w:pStyle w:val="18"/>
        <w:ind w:left="0" w:leftChars="0" w:firstLine="0" w:firstLineChars="0"/>
        <w:rPr>
          <w:rFonts w:hint="eastAsia"/>
          <w:color w:val="auto"/>
          <w:sz w:val="24"/>
          <w:szCs w:val="24"/>
        </w:rPr>
      </w:pPr>
      <w:r>
        <w:rPr>
          <w:rFonts w:hint="eastAsia"/>
          <w:color w:val="auto"/>
          <w:sz w:val="24"/>
          <w:szCs w:val="24"/>
        </w:rPr>
        <w:t>(2)成交供应商在收到成交通知书后，无正当理由不与采购人订立合同，在签订合同时向采购人提出附加条件，或者不按照釆购文件要求递交履约保证金；</w:t>
      </w:r>
    </w:p>
    <w:p w14:paraId="62C11C91">
      <w:pPr>
        <w:pStyle w:val="18"/>
        <w:ind w:left="0" w:leftChars="0" w:firstLine="0" w:firstLineChars="0"/>
        <w:rPr>
          <w:rFonts w:hint="eastAsia"/>
          <w:color w:val="auto"/>
          <w:sz w:val="24"/>
          <w:szCs w:val="24"/>
        </w:rPr>
      </w:pPr>
      <w:r>
        <w:rPr>
          <w:rFonts w:hint="eastAsia"/>
          <w:color w:val="auto"/>
          <w:sz w:val="24"/>
          <w:szCs w:val="24"/>
        </w:rPr>
        <w:t>(3)发生供应商须知前附表规定的其他不予退还响应保证金的情形。</w:t>
      </w:r>
    </w:p>
    <w:p w14:paraId="3B254574">
      <w:pPr>
        <w:pStyle w:val="18"/>
        <w:ind w:left="0" w:leftChars="0" w:firstLine="0" w:firstLineChars="0"/>
        <w:rPr>
          <w:rFonts w:hint="eastAsia"/>
          <w:b/>
          <w:bCs/>
          <w:color w:val="auto"/>
          <w:sz w:val="24"/>
          <w:szCs w:val="24"/>
        </w:rPr>
      </w:pPr>
      <w:r>
        <w:rPr>
          <w:rFonts w:hint="eastAsia"/>
          <w:b/>
          <w:bCs/>
          <w:color w:val="auto"/>
          <w:sz w:val="24"/>
          <w:szCs w:val="24"/>
        </w:rPr>
        <w:t>3.5资格审查资料</w:t>
      </w:r>
    </w:p>
    <w:p w14:paraId="28B535D3">
      <w:pPr>
        <w:pStyle w:val="18"/>
        <w:ind w:left="0" w:leftChars="0" w:firstLine="0" w:firstLineChars="0"/>
        <w:rPr>
          <w:rFonts w:hint="eastAsia"/>
          <w:color w:val="auto"/>
          <w:sz w:val="24"/>
          <w:szCs w:val="24"/>
        </w:rPr>
      </w:pPr>
      <w:r>
        <w:rPr>
          <w:rFonts w:hint="eastAsia"/>
          <w:color w:val="auto"/>
          <w:sz w:val="24"/>
          <w:szCs w:val="24"/>
        </w:rPr>
        <w:t>供应商应提供供应商须知前附表3. 5 (1) -3.5 (9)中规定的资格审查资料，以证明其满足第一章“谈判采购公告/谈判采购邀请书”对供应商的各项资格要求。</w:t>
      </w:r>
    </w:p>
    <w:p w14:paraId="6FE45E5E">
      <w:pPr>
        <w:pStyle w:val="18"/>
        <w:ind w:left="0" w:leftChars="0" w:firstLine="0" w:firstLineChars="0"/>
        <w:rPr>
          <w:rFonts w:hint="eastAsia"/>
          <w:b/>
          <w:bCs/>
          <w:color w:val="auto"/>
          <w:sz w:val="24"/>
          <w:szCs w:val="24"/>
        </w:rPr>
      </w:pPr>
      <w:r>
        <w:rPr>
          <w:rFonts w:hint="eastAsia"/>
          <w:b/>
          <w:bCs/>
          <w:color w:val="auto"/>
          <w:sz w:val="24"/>
          <w:szCs w:val="24"/>
        </w:rPr>
        <w:t>3.6响应方案</w:t>
      </w:r>
    </w:p>
    <w:p w14:paraId="046AA973">
      <w:pPr>
        <w:pStyle w:val="18"/>
        <w:ind w:left="0" w:leftChars="0" w:firstLine="0" w:firstLineChars="0"/>
        <w:rPr>
          <w:rFonts w:hint="eastAsia"/>
          <w:color w:val="auto"/>
          <w:sz w:val="24"/>
          <w:szCs w:val="24"/>
        </w:rPr>
      </w:pPr>
      <w:r>
        <w:rPr>
          <w:rFonts w:hint="eastAsia"/>
          <w:color w:val="auto"/>
          <w:sz w:val="24"/>
          <w:szCs w:val="24"/>
        </w:rPr>
        <w:t>3.6.1响应文件应当对采购文件中的实质性内容作出响应。釆购需求中明确为关键条款(标记“*”)的，供应商还应按照供应商须知前附表的规定提供有关证据或证明材料。</w:t>
      </w:r>
    </w:p>
    <w:p w14:paraId="19E3A3E1">
      <w:pPr>
        <w:pStyle w:val="18"/>
        <w:ind w:left="0" w:leftChars="0" w:firstLine="0" w:firstLineChars="0"/>
        <w:rPr>
          <w:rFonts w:hint="eastAsia"/>
          <w:color w:val="auto"/>
          <w:sz w:val="24"/>
          <w:szCs w:val="24"/>
        </w:rPr>
      </w:pPr>
      <w:r>
        <w:rPr>
          <w:rFonts w:hint="eastAsia"/>
          <w:color w:val="auto"/>
          <w:sz w:val="24"/>
          <w:szCs w:val="24"/>
        </w:rPr>
        <w:t>3.6.2除供应商须知前附表规定供应商只能提岀唯一响应方案外，供应商可在首次递交的响应文件中提出多个响应方案。供应商在最终报价前应确定一个最终方案，并针对最终方案提出最终报价。</w:t>
      </w:r>
    </w:p>
    <w:p w14:paraId="78FC3AD3">
      <w:pPr>
        <w:pStyle w:val="18"/>
        <w:ind w:left="0" w:leftChars="0" w:firstLine="0" w:firstLineChars="0"/>
        <w:rPr>
          <w:rFonts w:hint="eastAsia"/>
          <w:color w:val="auto"/>
          <w:sz w:val="24"/>
          <w:szCs w:val="24"/>
        </w:rPr>
      </w:pPr>
      <w:r>
        <w:rPr>
          <w:rFonts w:hint="eastAsia"/>
          <w:color w:val="auto"/>
          <w:sz w:val="24"/>
          <w:szCs w:val="24"/>
        </w:rPr>
        <w:t>3.6.3响应文件对釆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谈判小组有权要求供应商对相关问题进行澄清，并根据澄清结果对供应商的响应文件进行评审。</w:t>
      </w:r>
    </w:p>
    <w:p w14:paraId="3971924E">
      <w:pPr>
        <w:pStyle w:val="18"/>
        <w:ind w:left="0" w:leftChars="0" w:firstLine="0" w:firstLineChars="0"/>
        <w:rPr>
          <w:rFonts w:hint="eastAsia"/>
          <w:b/>
          <w:bCs/>
          <w:color w:val="auto"/>
          <w:sz w:val="24"/>
          <w:szCs w:val="24"/>
        </w:rPr>
      </w:pPr>
      <w:r>
        <w:rPr>
          <w:rFonts w:hint="eastAsia"/>
          <w:b/>
          <w:bCs/>
          <w:color w:val="auto"/>
          <w:sz w:val="24"/>
          <w:szCs w:val="24"/>
        </w:rPr>
        <w:t>3.7响应文件的编制</w:t>
      </w:r>
    </w:p>
    <w:p w14:paraId="5FC33EA7">
      <w:pPr>
        <w:pStyle w:val="18"/>
        <w:ind w:left="0" w:leftChars="0" w:firstLine="0" w:firstLineChars="0"/>
        <w:rPr>
          <w:rFonts w:hint="eastAsia"/>
          <w:color w:val="auto"/>
          <w:sz w:val="24"/>
          <w:szCs w:val="24"/>
        </w:rPr>
      </w:pPr>
      <w:r>
        <w:rPr>
          <w:rFonts w:hint="eastAsia"/>
          <w:color w:val="auto"/>
          <w:sz w:val="24"/>
          <w:szCs w:val="24"/>
        </w:rPr>
        <w:t>3.7.1响应文件应按第六章“响应文件格式”进行编写，如有必要，可以增加附页, 作为响应文件的组成部分。</w:t>
      </w:r>
    </w:p>
    <w:p w14:paraId="5844E1CF">
      <w:pPr>
        <w:pStyle w:val="18"/>
        <w:ind w:left="0" w:leftChars="0" w:firstLine="0" w:firstLineChars="0"/>
        <w:rPr>
          <w:rFonts w:hint="eastAsia"/>
          <w:color w:val="auto"/>
          <w:sz w:val="24"/>
          <w:szCs w:val="24"/>
        </w:rPr>
      </w:pPr>
      <w:r>
        <w:rPr>
          <w:rFonts w:hint="eastAsia"/>
          <w:color w:val="auto"/>
          <w:sz w:val="24"/>
          <w:szCs w:val="24"/>
        </w:rPr>
        <w:t>3.7.2响应文件应用不褪色的材料书写或打印。</w:t>
      </w:r>
    </w:p>
    <w:p w14:paraId="225BEE59">
      <w:pPr>
        <w:pStyle w:val="18"/>
        <w:ind w:left="0" w:leftChars="0"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w:t>
      </w:r>
      <w:r>
        <w:rPr>
          <w:rFonts w:hint="eastAsia"/>
          <w:color w:val="auto"/>
          <w:sz w:val="24"/>
          <w:szCs w:val="24"/>
          <w:lang w:eastAsia="zh-CN"/>
        </w:rPr>
        <w:t>章</w:t>
      </w:r>
      <w:r>
        <w:rPr>
          <w:rFonts w:hint="eastAsia"/>
          <w:color w:val="auto"/>
          <w:sz w:val="24"/>
          <w:szCs w:val="24"/>
        </w:rPr>
        <w:t>。</w:t>
      </w:r>
    </w:p>
    <w:p w14:paraId="0BC5B6F2">
      <w:pPr>
        <w:pStyle w:val="18"/>
        <w:ind w:left="0" w:leftChars="0"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联合体协议书（如有）应由联合体各方的法定代表人（单位负责人）或其授权的代理人签字并加盖单位章。</w:t>
      </w:r>
    </w:p>
    <w:p w14:paraId="51BEB40E">
      <w:pPr>
        <w:pStyle w:val="18"/>
        <w:ind w:left="0" w:leftChars="0" w:firstLine="480" w:firstLineChars="200"/>
        <w:rPr>
          <w:rFonts w:hint="eastAsia"/>
          <w:color w:val="auto"/>
          <w:sz w:val="24"/>
          <w:szCs w:val="24"/>
        </w:rPr>
      </w:pPr>
      <w:r>
        <w:rPr>
          <w:rFonts w:hint="eastAsia"/>
          <w:color w:val="auto"/>
          <w:sz w:val="24"/>
          <w:szCs w:val="24"/>
        </w:rPr>
        <w:t>响应函或联合体协议书（如有）由代理人签字的，应在响应文件中附授权委托书，授权委托书应由供应商或联合体各方的法定代表人（单位负责人）签字并加盖单位章。</w:t>
      </w:r>
    </w:p>
    <w:p w14:paraId="38B5AA92">
      <w:pPr>
        <w:pStyle w:val="18"/>
        <w:ind w:left="0" w:leftChars="0" w:firstLine="0" w:firstLineChars="0"/>
        <w:rPr>
          <w:rFonts w:hint="eastAsia"/>
          <w:color w:val="auto"/>
          <w:sz w:val="24"/>
          <w:szCs w:val="24"/>
        </w:rPr>
      </w:pPr>
      <w:r>
        <w:rPr>
          <w:rFonts w:hint="eastAsia"/>
          <w:color w:val="auto"/>
          <w:sz w:val="24"/>
          <w:szCs w:val="24"/>
        </w:rPr>
        <w:t xml:space="preserve"> 3.7.3谈判中供应商对响应文件的澄清、说明和补正应由供应商的法定代表人（单位负责人）或其授权的代理人签字或加盖单位章。</w:t>
      </w:r>
    </w:p>
    <w:p w14:paraId="3FAE3E47">
      <w:pPr>
        <w:pStyle w:val="18"/>
        <w:ind w:left="0" w:leftChars="0" w:firstLine="0" w:firstLineChars="0"/>
        <w:rPr>
          <w:rFonts w:hint="eastAsia"/>
          <w:color w:val="auto"/>
          <w:sz w:val="24"/>
          <w:szCs w:val="24"/>
        </w:rPr>
      </w:pPr>
      <w:r>
        <w:rPr>
          <w:rFonts w:hint="eastAsia"/>
          <w:color w:val="auto"/>
          <w:sz w:val="24"/>
          <w:szCs w:val="24"/>
        </w:rPr>
        <w:t>3.7.4响应文件应尽量避免涂改、行间插字或删除。如果出现上述情况，改动之处应由供应商的法定代表人（单位负责人）或其授权的代理人签字或加盖单位章。</w:t>
      </w:r>
    </w:p>
    <w:p w14:paraId="1625A4A8">
      <w:pPr>
        <w:pStyle w:val="18"/>
        <w:ind w:left="0" w:leftChars="0" w:firstLine="0" w:firstLineChars="0"/>
        <w:rPr>
          <w:rFonts w:hint="eastAsia"/>
          <w:color w:val="auto"/>
          <w:sz w:val="24"/>
          <w:szCs w:val="24"/>
        </w:rPr>
      </w:pPr>
      <w:r>
        <w:rPr>
          <w:rFonts w:hint="eastAsia"/>
          <w:color w:val="auto"/>
          <w:sz w:val="24"/>
          <w:szCs w:val="24"/>
        </w:rPr>
        <w:t>3.7.5响应文件正本一份，副本份数见供应商须知前附表。正本和副本的封面右上角应清楚地标记“正本”或“副本”的字样。供应商应根据供应商须知前附表要求提供 电子版文件。当副本和正本不一致，或电子版文件和纸质正本文件不一致时，以纸质正本文件为准。</w:t>
      </w:r>
    </w:p>
    <w:p w14:paraId="657A5ED7">
      <w:pPr>
        <w:pStyle w:val="18"/>
        <w:ind w:left="0" w:leftChars="0" w:firstLine="0" w:firstLineChars="0"/>
        <w:rPr>
          <w:rFonts w:hint="eastAsia"/>
          <w:color w:val="auto"/>
          <w:sz w:val="24"/>
          <w:szCs w:val="24"/>
        </w:rPr>
      </w:pPr>
      <w:r>
        <w:rPr>
          <w:rFonts w:hint="eastAsia"/>
          <w:color w:val="auto"/>
          <w:sz w:val="24"/>
          <w:szCs w:val="24"/>
        </w:rPr>
        <w:t>3.7.6响应文件的正本与副本应分别装订，并编制目录。响应文件需分册装订的，具体分册装订要求见供应商须知前附表规定。</w:t>
      </w:r>
    </w:p>
    <w:p w14:paraId="2D1205D5">
      <w:pPr>
        <w:pStyle w:val="18"/>
        <w:ind w:left="0" w:leftChars="0" w:firstLine="0" w:firstLineChars="0"/>
        <w:rPr>
          <w:rFonts w:hint="eastAsia"/>
          <w:b/>
          <w:bCs/>
          <w:color w:val="auto"/>
          <w:sz w:val="28"/>
          <w:szCs w:val="28"/>
        </w:rPr>
      </w:pPr>
      <w:r>
        <w:rPr>
          <w:rFonts w:hint="eastAsia"/>
          <w:b/>
          <w:bCs/>
          <w:color w:val="auto"/>
          <w:sz w:val="28"/>
          <w:szCs w:val="28"/>
        </w:rPr>
        <w:t>4响应文件的递交</w:t>
      </w:r>
    </w:p>
    <w:p w14:paraId="59EDAD98">
      <w:pPr>
        <w:pStyle w:val="18"/>
        <w:ind w:left="0" w:leftChars="0" w:firstLine="0" w:firstLineChars="0"/>
        <w:rPr>
          <w:rFonts w:hint="eastAsia"/>
          <w:b/>
          <w:bCs/>
          <w:color w:val="auto"/>
          <w:sz w:val="24"/>
          <w:szCs w:val="24"/>
        </w:rPr>
      </w:pPr>
      <w:r>
        <w:rPr>
          <w:rFonts w:hint="eastAsia"/>
          <w:b/>
          <w:bCs/>
          <w:color w:val="auto"/>
          <w:sz w:val="24"/>
          <w:szCs w:val="24"/>
        </w:rPr>
        <w:t>4.1响应文件的包装与标记</w:t>
      </w:r>
    </w:p>
    <w:p w14:paraId="4D29AC28">
      <w:pPr>
        <w:pStyle w:val="18"/>
        <w:ind w:left="0" w:leftChars="0" w:firstLine="0" w:firstLineChars="0"/>
        <w:rPr>
          <w:rFonts w:hint="eastAsia"/>
          <w:color w:val="auto"/>
          <w:sz w:val="24"/>
          <w:szCs w:val="24"/>
        </w:rPr>
      </w:pPr>
      <w:r>
        <w:rPr>
          <w:rFonts w:hint="eastAsia"/>
          <w:color w:val="auto"/>
          <w:sz w:val="24"/>
          <w:szCs w:val="24"/>
        </w:rPr>
        <w:t>4.1. 1响应文件应妥善包装。供应商须知前附表规定响应文件应密封的，响应文件应按要求密封。</w:t>
      </w:r>
    </w:p>
    <w:p w14:paraId="60CC2197">
      <w:pPr>
        <w:pStyle w:val="18"/>
        <w:ind w:left="0" w:leftChars="0" w:firstLine="0" w:firstLineChars="0"/>
        <w:rPr>
          <w:rFonts w:hint="eastAsia"/>
          <w:color w:val="auto"/>
          <w:sz w:val="24"/>
          <w:szCs w:val="24"/>
        </w:rPr>
      </w:pPr>
      <w:r>
        <w:rPr>
          <w:rFonts w:hint="eastAsia"/>
          <w:color w:val="auto"/>
          <w:sz w:val="24"/>
          <w:szCs w:val="24"/>
        </w:rPr>
        <w:t>4.1. 2响应文件封套上应载明的内容见供应商须知前附表。</w:t>
      </w:r>
    </w:p>
    <w:p w14:paraId="3DB80832">
      <w:pPr>
        <w:pStyle w:val="18"/>
        <w:ind w:left="0" w:leftChars="0" w:firstLine="0" w:firstLineChars="0"/>
        <w:rPr>
          <w:rFonts w:hint="eastAsia"/>
          <w:b/>
          <w:bCs/>
          <w:color w:val="auto"/>
          <w:sz w:val="24"/>
          <w:szCs w:val="24"/>
        </w:rPr>
      </w:pPr>
      <w:r>
        <w:rPr>
          <w:rFonts w:hint="eastAsia"/>
          <w:b/>
          <w:bCs/>
          <w:color w:val="auto"/>
          <w:sz w:val="24"/>
          <w:szCs w:val="24"/>
        </w:rPr>
        <w:t>4.2响应文件的递交</w:t>
      </w:r>
    </w:p>
    <w:p w14:paraId="0ECEDF90">
      <w:pPr>
        <w:pStyle w:val="18"/>
        <w:ind w:left="0" w:leftChars="0" w:firstLine="0" w:firstLineChars="0"/>
        <w:rPr>
          <w:rFonts w:hint="eastAsia"/>
          <w:color w:val="auto"/>
          <w:sz w:val="24"/>
          <w:szCs w:val="24"/>
        </w:rPr>
      </w:pPr>
      <w:r>
        <w:rPr>
          <w:rFonts w:hint="eastAsia"/>
          <w:color w:val="auto"/>
          <w:sz w:val="24"/>
          <w:szCs w:val="24"/>
        </w:rPr>
        <w:t>4.2. 1供应商应在供应商须知前附表规定的递交响应文件的截止时间前，将响应文件递交到供应商须知前附表规定的地点。逾期送达的或者未送达指定地点的响应文件, 釆购人将拒绝接收。采购人收到响应文件后，向供应商出具接收凭证。</w:t>
      </w:r>
    </w:p>
    <w:p w14:paraId="33F785B4">
      <w:pPr>
        <w:pStyle w:val="18"/>
        <w:ind w:left="0" w:leftChars="0" w:firstLine="0" w:firstLineChars="0"/>
        <w:rPr>
          <w:rFonts w:hint="eastAsia"/>
          <w:color w:val="auto"/>
          <w:sz w:val="24"/>
          <w:szCs w:val="24"/>
        </w:rPr>
      </w:pPr>
      <w:r>
        <w:rPr>
          <w:rFonts w:hint="eastAsia"/>
          <w:color w:val="auto"/>
          <w:sz w:val="24"/>
          <w:szCs w:val="24"/>
        </w:rPr>
        <w:t>4.2.2除供应商须知前附表另有规定外，供应商所递交的响应文件不予退还。</w:t>
      </w:r>
    </w:p>
    <w:p w14:paraId="4BD659AE">
      <w:pPr>
        <w:pStyle w:val="18"/>
        <w:ind w:left="0" w:leftChars="0" w:firstLine="0" w:firstLineChars="0"/>
        <w:rPr>
          <w:rFonts w:hint="eastAsia"/>
          <w:b/>
          <w:bCs/>
          <w:color w:val="auto"/>
          <w:sz w:val="24"/>
          <w:szCs w:val="24"/>
        </w:rPr>
      </w:pPr>
      <w:r>
        <w:rPr>
          <w:rFonts w:hint="eastAsia"/>
          <w:b/>
          <w:bCs/>
          <w:color w:val="auto"/>
          <w:sz w:val="24"/>
          <w:szCs w:val="24"/>
        </w:rPr>
        <w:t>4. 3响应文件的修改与撤回</w:t>
      </w:r>
    </w:p>
    <w:p w14:paraId="3BD5C969">
      <w:pPr>
        <w:pStyle w:val="18"/>
        <w:ind w:left="0" w:leftChars="0" w:firstLine="0" w:firstLineChars="0"/>
        <w:rPr>
          <w:rFonts w:hint="eastAsia"/>
          <w:color w:val="auto"/>
          <w:sz w:val="24"/>
          <w:szCs w:val="24"/>
        </w:rPr>
      </w:pPr>
      <w:r>
        <w:rPr>
          <w:rFonts w:hint="eastAsia"/>
          <w:color w:val="auto"/>
          <w:sz w:val="24"/>
          <w:szCs w:val="24"/>
        </w:rPr>
        <w:t>4.3. 1在本章第4. 2. 1项规定的递交响应文件的截止时间前，供应商可以修改或撤回已递交的响应文件，但应以书面形式通知采购人。</w:t>
      </w:r>
    </w:p>
    <w:p w14:paraId="7CDD20B4">
      <w:pPr>
        <w:pStyle w:val="18"/>
        <w:ind w:left="0" w:leftChars="0" w:firstLine="0" w:firstLineChars="0"/>
        <w:rPr>
          <w:rFonts w:hint="eastAsia"/>
          <w:color w:val="auto"/>
          <w:sz w:val="24"/>
          <w:szCs w:val="24"/>
        </w:rPr>
      </w:pPr>
      <w:r>
        <w:rPr>
          <w:rFonts w:hint="eastAsia"/>
          <w:color w:val="auto"/>
          <w:sz w:val="24"/>
          <w:szCs w:val="24"/>
        </w:rPr>
        <w:t>4.3. 2响应文件的修改文件或供应商撤回已递交响应文件的书面通知应由供应商的法定代表人(单位负责人)或其授权的代理人签字并加盖单位章。釆购人收到供应商修改响应文件的书面文件后，向供应商出具接收凭证；釆购人收到供应商撤回响应文件的书面通知后，退回供应商的响应文件。</w:t>
      </w:r>
    </w:p>
    <w:p w14:paraId="013689FC">
      <w:pPr>
        <w:pStyle w:val="18"/>
        <w:ind w:left="0" w:leftChars="0" w:firstLine="0" w:firstLineChars="0"/>
        <w:rPr>
          <w:rFonts w:hint="eastAsia"/>
          <w:color w:val="auto"/>
          <w:sz w:val="24"/>
          <w:szCs w:val="24"/>
        </w:rPr>
      </w:pPr>
      <w:r>
        <w:rPr>
          <w:rFonts w:hint="eastAsia"/>
          <w:color w:val="auto"/>
          <w:sz w:val="24"/>
          <w:szCs w:val="24"/>
        </w:rPr>
        <w:t>4.3.3除供应商须知前附表另有规定外，供应商撤回响应文件的，采购人应在5日内退还已收取的响应保证金。</w:t>
      </w:r>
    </w:p>
    <w:p w14:paraId="01B6A3D2">
      <w:pPr>
        <w:pStyle w:val="18"/>
        <w:ind w:left="0" w:leftChars="0" w:firstLine="0" w:firstLineChars="0"/>
        <w:rPr>
          <w:rFonts w:hint="eastAsia"/>
          <w:color w:val="auto"/>
          <w:sz w:val="24"/>
          <w:szCs w:val="24"/>
        </w:rPr>
      </w:pPr>
      <w:r>
        <w:rPr>
          <w:rFonts w:hint="eastAsia"/>
          <w:color w:val="auto"/>
          <w:sz w:val="24"/>
          <w:szCs w:val="24"/>
        </w:rPr>
        <w:t>4. 3. 4修改的内容为响应文件的组成部分。响应文件的修改文件应按照本章第3条、第4条的规定进行编制、包装、标记和递交，并标明“修改”字样。</w:t>
      </w:r>
    </w:p>
    <w:p w14:paraId="4CBB92B3">
      <w:pPr>
        <w:pStyle w:val="18"/>
        <w:ind w:left="0" w:leftChars="0" w:firstLine="0" w:firstLineChars="0"/>
        <w:rPr>
          <w:rFonts w:hint="eastAsia"/>
          <w:b/>
          <w:bCs/>
          <w:color w:val="auto"/>
          <w:sz w:val="28"/>
          <w:szCs w:val="28"/>
        </w:rPr>
      </w:pPr>
      <w:r>
        <w:rPr>
          <w:rFonts w:hint="eastAsia"/>
          <w:b/>
          <w:bCs/>
          <w:color w:val="auto"/>
          <w:sz w:val="28"/>
          <w:szCs w:val="28"/>
        </w:rPr>
        <w:t>5开启响应文件</w:t>
      </w:r>
    </w:p>
    <w:p w14:paraId="56546D4A">
      <w:pPr>
        <w:pStyle w:val="18"/>
        <w:ind w:left="0" w:leftChars="0" w:firstLine="480" w:firstLineChars="200"/>
        <w:rPr>
          <w:rFonts w:hint="eastAsia"/>
          <w:color w:val="auto"/>
          <w:sz w:val="24"/>
          <w:szCs w:val="24"/>
        </w:rPr>
      </w:pPr>
      <w:r>
        <w:rPr>
          <w:rFonts w:hint="eastAsia"/>
          <w:color w:val="auto"/>
          <w:sz w:val="24"/>
          <w:szCs w:val="24"/>
        </w:rPr>
        <w:t>釆购人根据采购项目的市场供应情况确定是否公开开启响应文件。供应商须知前附表规定公开开启响应文件的，开启活动应按本条规定进行。</w:t>
      </w:r>
    </w:p>
    <w:p w14:paraId="0BFFAD44">
      <w:pPr>
        <w:pStyle w:val="18"/>
        <w:ind w:left="0" w:leftChars="0" w:firstLine="0" w:firstLineChars="0"/>
        <w:rPr>
          <w:rFonts w:hint="eastAsia"/>
          <w:b/>
          <w:bCs/>
          <w:color w:val="auto"/>
          <w:sz w:val="24"/>
          <w:szCs w:val="24"/>
        </w:rPr>
      </w:pPr>
      <w:r>
        <w:rPr>
          <w:rFonts w:hint="eastAsia"/>
          <w:b/>
          <w:bCs/>
          <w:color w:val="auto"/>
          <w:sz w:val="24"/>
          <w:szCs w:val="24"/>
        </w:rPr>
        <w:t>5.1开启响应文件的时间和地点</w:t>
      </w:r>
    </w:p>
    <w:p w14:paraId="3A1F1160">
      <w:pPr>
        <w:pStyle w:val="18"/>
        <w:ind w:left="0" w:leftChars="0" w:firstLine="480" w:firstLineChars="200"/>
        <w:rPr>
          <w:rFonts w:hint="eastAsia"/>
          <w:color w:val="auto"/>
          <w:sz w:val="24"/>
          <w:szCs w:val="24"/>
        </w:rPr>
      </w:pPr>
      <w:r>
        <w:rPr>
          <w:rFonts w:hint="eastAsia"/>
          <w:color w:val="auto"/>
          <w:sz w:val="24"/>
          <w:szCs w:val="24"/>
        </w:rPr>
        <w:t>釆购人在本章第4. 2. 1项规定的递交响应文件的截止时间和供应商须知前附表规定的地点公开开启响应文件，并邀请所有供应商的法定代表人(单位负责人)或其授权的代理人参加开启会议，供应商未派代表参加的，视为默认开启结果。</w:t>
      </w:r>
    </w:p>
    <w:p w14:paraId="479908CC">
      <w:pPr>
        <w:pStyle w:val="18"/>
        <w:ind w:left="0" w:leftChars="0" w:firstLine="0" w:firstLineChars="0"/>
        <w:rPr>
          <w:rFonts w:hint="eastAsia"/>
          <w:b/>
          <w:bCs/>
          <w:color w:val="auto"/>
          <w:sz w:val="24"/>
          <w:szCs w:val="24"/>
        </w:rPr>
      </w:pPr>
      <w:r>
        <w:rPr>
          <w:rFonts w:hint="eastAsia"/>
          <w:b/>
          <w:bCs/>
          <w:color w:val="auto"/>
          <w:sz w:val="24"/>
          <w:szCs w:val="24"/>
        </w:rPr>
        <w:t>5.2开启程序</w:t>
      </w:r>
    </w:p>
    <w:p w14:paraId="0C938269">
      <w:pPr>
        <w:pStyle w:val="18"/>
        <w:ind w:left="0" w:leftChars="0" w:firstLine="240" w:firstLineChars="100"/>
        <w:rPr>
          <w:rFonts w:hint="eastAsia"/>
          <w:color w:val="auto"/>
          <w:sz w:val="24"/>
          <w:szCs w:val="24"/>
        </w:rPr>
      </w:pPr>
      <w:r>
        <w:rPr>
          <w:rFonts w:hint="eastAsia"/>
          <w:color w:val="auto"/>
          <w:sz w:val="24"/>
          <w:szCs w:val="24"/>
        </w:rPr>
        <w:t>主持人按下列程序公开开启响应文件：</w:t>
      </w:r>
    </w:p>
    <w:p w14:paraId="4ADB8CC7">
      <w:pPr>
        <w:pStyle w:val="18"/>
        <w:ind w:left="0" w:leftChars="0" w:firstLine="0" w:firstLineChars="0"/>
        <w:rPr>
          <w:rFonts w:hint="eastAsia"/>
          <w:color w:val="auto"/>
          <w:sz w:val="24"/>
          <w:szCs w:val="24"/>
        </w:rPr>
      </w:pPr>
      <w:r>
        <w:rPr>
          <w:rFonts w:hint="eastAsia"/>
          <w:color w:val="auto"/>
          <w:sz w:val="24"/>
          <w:szCs w:val="24"/>
        </w:rPr>
        <w:t>(1)宣布开启会议纪律；</w:t>
      </w:r>
    </w:p>
    <w:p w14:paraId="5E1EC5A2">
      <w:pPr>
        <w:pStyle w:val="18"/>
        <w:ind w:left="0" w:leftChars="0" w:firstLine="0" w:firstLineChars="0"/>
        <w:rPr>
          <w:rFonts w:hint="eastAsia"/>
          <w:color w:val="auto"/>
          <w:sz w:val="24"/>
          <w:szCs w:val="24"/>
        </w:rPr>
      </w:pPr>
      <w:r>
        <w:rPr>
          <w:rFonts w:hint="eastAsia"/>
          <w:color w:val="auto"/>
          <w:sz w:val="24"/>
          <w:szCs w:val="24"/>
        </w:rPr>
        <w:t>(2)宣布参加开启会议的工作人员姓名；</w:t>
      </w:r>
    </w:p>
    <w:p w14:paraId="714375C8">
      <w:pPr>
        <w:pStyle w:val="18"/>
        <w:ind w:left="0" w:leftChars="0" w:firstLine="0" w:firstLineChars="0"/>
        <w:rPr>
          <w:rFonts w:hint="eastAsia"/>
          <w:color w:val="auto"/>
          <w:sz w:val="24"/>
          <w:szCs w:val="24"/>
        </w:rPr>
      </w:pPr>
      <w:r>
        <w:rPr>
          <w:rFonts w:hint="eastAsia"/>
          <w:color w:val="auto"/>
          <w:sz w:val="24"/>
          <w:szCs w:val="24"/>
        </w:rPr>
        <w:t>(3)供应商代表检查确认响应文件的密封情况(如需要)；</w:t>
      </w:r>
    </w:p>
    <w:p w14:paraId="0BD5262F">
      <w:pPr>
        <w:pStyle w:val="18"/>
        <w:ind w:left="0" w:leftChars="0" w:firstLine="0" w:firstLineChars="0"/>
        <w:rPr>
          <w:rFonts w:hint="eastAsia"/>
          <w:color w:val="auto"/>
          <w:sz w:val="24"/>
          <w:szCs w:val="24"/>
        </w:rPr>
      </w:pPr>
      <w:r>
        <w:rPr>
          <w:rFonts w:hint="eastAsia"/>
          <w:color w:val="auto"/>
          <w:sz w:val="24"/>
          <w:szCs w:val="24"/>
        </w:rPr>
        <w:t>(4)按照供应商须知前附表规定的开启顺序开启响应文件，公布递交响应文件的供应商名称及供应商须知前附表规定的其他应公布的信息，并记录在案；</w:t>
      </w:r>
    </w:p>
    <w:p w14:paraId="765270D5">
      <w:pPr>
        <w:pStyle w:val="18"/>
        <w:ind w:left="0" w:leftChars="0" w:firstLine="0" w:firstLineChars="0"/>
        <w:rPr>
          <w:rFonts w:hint="eastAsia"/>
          <w:color w:val="auto"/>
          <w:sz w:val="24"/>
          <w:szCs w:val="24"/>
        </w:rPr>
      </w:pPr>
      <w:r>
        <w:rPr>
          <w:rFonts w:hint="eastAsia"/>
          <w:color w:val="auto"/>
          <w:sz w:val="24"/>
          <w:szCs w:val="24"/>
        </w:rPr>
        <w:t>(5)供应商代表及相关工作人员等在响应文件开启记录上签字确认；</w:t>
      </w:r>
    </w:p>
    <w:p w14:paraId="3DD85C28">
      <w:pPr>
        <w:pStyle w:val="18"/>
        <w:ind w:left="0" w:leftChars="0" w:firstLine="0" w:firstLineChars="0"/>
        <w:rPr>
          <w:rFonts w:hint="eastAsia"/>
          <w:color w:val="auto"/>
          <w:sz w:val="24"/>
          <w:szCs w:val="24"/>
        </w:rPr>
      </w:pPr>
      <w:r>
        <w:rPr>
          <w:rFonts w:hint="eastAsia"/>
          <w:color w:val="auto"/>
          <w:sz w:val="24"/>
          <w:szCs w:val="24"/>
        </w:rPr>
        <w:t>(6)宣布谈判有关安排和注意事项；</w:t>
      </w:r>
    </w:p>
    <w:p w14:paraId="00E2F367">
      <w:pPr>
        <w:pStyle w:val="18"/>
        <w:ind w:left="0" w:leftChars="0" w:firstLine="0" w:firstLineChars="0"/>
        <w:rPr>
          <w:rFonts w:hint="eastAsia"/>
          <w:color w:val="auto"/>
          <w:sz w:val="24"/>
          <w:szCs w:val="24"/>
        </w:rPr>
      </w:pPr>
      <w:r>
        <w:rPr>
          <w:rFonts w:hint="eastAsia"/>
          <w:color w:val="auto"/>
          <w:sz w:val="24"/>
          <w:szCs w:val="24"/>
        </w:rPr>
        <w:t>(7)开启会议结束。</w:t>
      </w:r>
    </w:p>
    <w:p w14:paraId="22769283">
      <w:pPr>
        <w:pStyle w:val="18"/>
        <w:ind w:left="0" w:leftChars="0" w:firstLine="0" w:firstLineChars="0"/>
        <w:rPr>
          <w:rFonts w:hint="eastAsia"/>
          <w:b/>
          <w:bCs/>
          <w:color w:val="auto"/>
          <w:sz w:val="28"/>
          <w:szCs w:val="28"/>
        </w:rPr>
      </w:pPr>
      <w:r>
        <w:rPr>
          <w:rFonts w:hint="eastAsia"/>
          <w:b/>
          <w:bCs/>
          <w:color w:val="auto"/>
          <w:sz w:val="28"/>
          <w:szCs w:val="28"/>
        </w:rPr>
        <w:t>6谈判和评审</w:t>
      </w:r>
    </w:p>
    <w:p w14:paraId="42AC4463">
      <w:pPr>
        <w:pStyle w:val="18"/>
        <w:ind w:left="0" w:leftChars="0" w:firstLine="0" w:firstLineChars="0"/>
        <w:rPr>
          <w:rFonts w:hint="eastAsia"/>
          <w:b/>
          <w:bCs/>
          <w:color w:val="auto"/>
          <w:sz w:val="24"/>
          <w:szCs w:val="24"/>
        </w:rPr>
      </w:pPr>
      <w:r>
        <w:rPr>
          <w:rFonts w:hint="eastAsia"/>
          <w:b/>
          <w:bCs/>
          <w:color w:val="auto"/>
          <w:sz w:val="24"/>
          <w:szCs w:val="24"/>
        </w:rPr>
        <w:t>6.1谈判小组</w:t>
      </w:r>
    </w:p>
    <w:p w14:paraId="2691A04F">
      <w:pPr>
        <w:pStyle w:val="18"/>
        <w:ind w:left="0" w:leftChars="0" w:firstLine="0" w:firstLineChars="0"/>
        <w:rPr>
          <w:rFonts w:hint="eastAsia"/>
          <w:color w:val="auto"/>
          <w:sz w:val="24"/>
          <w:szCs w:val="24"/>
        </w:rPr>
      </w:pPr>
      <w:r>
        <w:rPr>
          <w:rFonts w:hint="eastAsia"/>
          <w:color w:val="auto"/>
          <w:sz w:val="24"/>
          <w:szCs w:val="24"/>
        </w:rPr>
        <w:t>6. 1. 1采购人将组建谈判小组，</w:t>
      </w:r>
      <w:r>
        <w:rPr>
          <w:rFonts w:hint="eastAsia" w:eastAsia="宋体"/>
          <w:color w:val="auto"/>
          <w:sz w:val="24"/>
          <w:szCs w:val="24"/>
          <w:lang w:val="en-US" w:eastAsia="zh-CN"/>
        </w:rPr>
        <w:t>谈判小组组成人员3名，</w:t>
      </w:r>
      <w:r>
        <w:rPr>
          <w:rFonts w:hint="eastAsia"/>
          <w:color w:val="auto"/>
          <w:sz w:val="24"/>
          <w:szCs w:val="24"/>
        </w:rPr>
        <w:t>由谈判小组按照本条规定的程序以及第三章“评审办法”的规定与供应商进行谈判、对响应文件进行评审和比较。</w:t>
      </w:r>
    </w:p>
    <w:p w14:paraId="46928A81">
      <w:pPr>
        <w:pStyle w:val="18"/>
        <w:ind w:left="0" w:leftChars="0" w:firstLine="0" w:firstLineChars="0"/>
        <w:rPr>
          <w:rFonts w:hint="eastAsia"/>
          <w:color w:val="auto"/>
          <w:sz w:val="24"/>
          <w:szCs w:val="24"/>
        </w:rPr>
      </w:pPr>
      <w:r>
        <w:rPr>
          <w:rFonts w:hint="eastAsia"/>
          <w:color w:val="auto"/>
          <w:sz w:val="24"/>
          <w:szCs w:val="24"/>
        </w:rPr>
        <w:t>6.1.2谈判小组成员有下列情形之一的，应当回避：</w:t>
      </w:r>
    </w:p>
    <w:p w14:paraId="5FDDD934">
      <w:pPr>
        <w:pStyle w:val="18"/>
        <w:ind w:left="0" w:leftChars="0" w:firstLine="0" w:firstLineChars="0"/>
        <w:rPr>
          <w:rFonts w:hint="eastAsia"/>
          <w:color w:val="auto"/>
          <w:sz w:val="24"/>
          <w:szCs w:val="24"/>
        </w:rPr>
      </w:pPr>
      <w:r>
        <w:rPr>
          <w:rFonts w:hint="eastAsia" w:eastAsia="宋体"/>
          <w:color w:val="auto"/>
          <w:sz w:val="24"/>
          <w:szCs w:val="24"/>
          <w:lang w:eastAsia="zh-CN"/>
        </w:rPr>
        <w:t>（</w:t>
      </w:r>
      <w:r>
        <w:rPr>
          <w:rFonts w:hint="eastAsia" w:eastAsia="宋体"/>
          <w:color w:val="auto"/>
          <w:sz w:val="24"/>
          <w:szCs w:val="24"/>
          <w:lang w:val="en-US" w:eastAsia="zh-CN"/>
        </w:rPr>
        <w:t>1</w:t>
      </w:r>
      <w:r>
        <w:rPr>
          <w:rFonts w:hint="eastAsia" w:eastAsia="宋体"/>
          <w:color w:val="auto"/>
          <w:sz w:val="24"/>
          <w:szCs w:val="24"/>
          <w:lang w:eastAsia="zh-CN"/>
        </w:rPr>
        <w:t>）</w:t>
      </w:r>
      <w:r>
        <w:rPr>
          <w:rFonts w:hint="eastAsia"/>
          <w:color w:val="auto"/>
          <w:sz w:val="24"/>
          <w:szCs w:val="24"/>
        </w:rPr>
        <w:t>供应商主要负责人或供应商主要负责人的近亲属；</w:t>
      </w:r>
    </w:p>
    <w:p w14:paraId="12F299B4">
      <w:pPr>
        <w:pStyle w:val="18"/>
        <w:ind w:left="0" w:leftChars="0" w:firstLine="0" w:firstLineChars="0"/>
        <w:rPr>
          <w:rFonts w:hint="eastAsia"/>
          <w:color w:val="auto"/>
          <w:sz w:val="24"/>
          <w:szCs w:val="24"/>
        </w:rPr>
      </w:pPr>
      <w:r>
        <w:rPr>
          <w:rFonts w:hint="eastAsia"/>
          <w:color w:val="auto"/>
          <w:sz w:val="24"/>
          <w:szCs w:val="24"/>
        </w:rPr>
        <w:t>(2)与供应商有经济利益关系或其他利害关系，可能影响公正评审的。</w:t>
      </w:r>
    </w:p>
    <w:p w14:paraId="6DC974D0">
      <w:pPr>
        <w:pStyle w:val="18"/>
        <w:ind w:left="0" w:leftChars="0" w:firstLine="0" w:firstLineChars="0"/>
        <w:rPr>
          <w:rFonts w:hint="eastAsia"/>
          <w:color w:val="auto"/>
          <w:sz w:val="24"/>
          <w:szCs w:val="24"/>
        </w:rPr>
      </w:pPr>
      <w:r>
        <w:rPr>
          <w:rFonts w:hint="eastAsia"/>
          <w:color w:val="auto"/>
          <w:sz w:val="24"/>
          <w:szCs w:val="24"/>
        </w:rPr>
        <w:t>6. 1.3谈判小组组建后，谈判小组成员共同推选或由采购人指定谈判小组组长，谈判小组组长负责组织谈判及评审工作。</w:t>
      </w:r>
    </w:p>
    <w:p w14:paraId="49515A12">
      <w:pPr>
        <w:pStyle w:val="18"/>
        <w:ind w:left="0" w:leftChars="0" w:firstLine="0" w:firstLineChars="0"/>
        <w:rPr>
          <w:rFonts w:hint="eastAsia"/>
          <w:color w:val="auto"/>
          <w:sz w:val="24"/>
          <w:szCs w:val="24"/>
        </w:rPr>
      </w:pPr>
      <w:r>
        <w:rPr>
          <w:rFonts w:hint="eastAsia"/>
          <w:color w:val="auto"/>
          <w:sz w:val="24"/>
          <w:szCs w:val="24"/>
        </w:rPr>
        <w:t>6. 1.4在谈判和评审过程中，谈判小组成员对需要共同认定的事项存在争议的，将按照少数服从多数的原则作出结论。持不同意见的谈判小组成员应当在评审报告上签署不同意见及理由，否则视为同意评审报告。</w:t>
      </w:r>
    </w:p>
    <w:p w14:paraId="2F819B65">
      <w:pPr>
        <w:pStyle w:val="18"/>
        <w:ind w:left="0" w:leftChars="0" w:firstLine="0" w:firstLineChars="0"/>
        <w:rPr>
          <w:rFonts w:hint="eastAsia"/>
          <w:b/>
          <w:bCs/>
          <w:color w:val="auto"/>
          <w:sz w:val="24"/>
          <w:szCs w:val="24"/>
        </w:rPr>
      </w:pPr>
      <w:r>
        <w:rPr>
          <w:rFonts w:hint="eastAsia"/>
          <w:b/>
          <w:bCs/>
          <w:color w:val="auto"/>
          <w:sz w:val="24"/>
          <w:szCs w:val="24"/>
        </w:rPr>
        <w:t>6.2初步评审</w:t>
      </w:r>
    </w:p>
    <w:p w14:paraId="2DCC25BE">
      <w:pPr>
        <w:pStyle w:val="18"/>
        <w:ind w:left="0" w:leftChars="0" w:firstLine="0" w:firstLineChars="0"/>
        <w:rPr>
          <w:rFonts w:hint="eastAsia"/>
          <w:color w:val="auto"/>
          <w:sz w:val="24"/>
          <w:szCs w:val="24"/>
        </w:rPr>
      </w:pPr>
      <w:r>
        <w:rPr>
          <w:rFonts w:hint="eastAsia"/>
          <w:color w:val="auto"/>
          <w:sz w:val="24"/>
          <w:szCs w:val="24"/>
        </w:rPr>
        <w:t>6. 2. 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5F24137F">
      <w:pPr>
        <w:pStyle w:val="18"/>
        <w:ind w:left="0" w:leftChars="0" w:firstLine="0" w:firstLineChars="0"/>
        <w:rPr>
          <w:rFonts w:hint="eastAsia"/>
          <w:color w:val="auto"/>
          <w:sz w:val="24"/>
          <w:szCs w:val="24"/>
        </w:rPr>
      </w:pPr>
      <w:r>
        <w:rPr>
          <w:rFonts w:hint="eastAsia"/>
          <w:color w:val="auto"/>
          <w:sz w:val="24"/>
          <w:szCs w:val="24"/>
        </w:rPr>
        <w:t>6. 2. 2响应文件的形式或供应商资格不符合采购文件的要求、响应文件未实质性响应采购文件的要求，或响应文件中有含义不明确、同类问题表述不一致或有明显文字和计算错误的内容，谈判小组应要求供应商在规定时间内进行澄清、说明和补正。供应 商澄清、说明和补正的内容应由法定代表人（单位负责人）或其授权的代理人签字或 加盖单位章。澄清、说明和补正的内容作为响应文件的组成部分。</w:t>
      </w:r>
    </w:p>
    <w:p w14:paraId="04A971ED">
      <w:pPr>
        <w:pStyle w:val="18"/>
        <w:ind w:left="0" w:leftChars="0" w:firstLine="0" w:firstLineChars="0"/>
        <w:rPr>
          <w:rFonts w:hint="eastAsia"/>
          <w:color w:val="auto"/>
          <w:sz w:val="24"/>
          <w:szCs w:val="24"/>
        </w:rPr>
      </w:pPr>
      <w:r>
        <w:rPr>
          <w:rFonts w:hint="eastAsia"/>
          <w:color w:val="auto"/>
          <w:sz w:val="24"/>
          <w:szCs w:val="24"/>
        </w:rPr>
        <w:t>6. 2. 3只有形式评审和资格评审</w:t>
      </w:r>
      <w:r>
        <w:rPr>
          <w:rFonts w:hint="eastAsia" w:eastAsia="宋体"/>
          <w:color w:val="auto"/>
          <w:sz w:val="24"/>
          <w:szCs w:val="24"/>
          <w:lang w:eastAsia="zh-CN"/>
        </w:rPr>
        <w:t>具体由采购人指定</w:t>
      </w:r>
      <w:r>
        <w:rPr>
          <w:rFonts w:hint="eastAsia"/>
          <w:color w:val="auto"/>
          <w:sz w:val="24"/>
          <w:szCs w:val="24"/>
        </w:rPr>
        <w:t>且实质性响应釆购文件要求的供应商才可通过初步评审。经供应商澄清、说明和补正后仍未通过初步评审的响应文件将被视为无效，谈判小组应告知有关供应商。</w:t>
      </w:r>
    </w:p>
    <w:p w14:paraId="73ABA2CA">
      <w:pPr>
        <w:pStyle w:val="18"/>
        <w:ind w:left="0" w:leftChars="0" w:firstLine="0" w:firstLineChars="0"/>
        <w:rPr>
          <w:rFonts w:hint="eastAsia"/>
          <w:b/>
          <w:bCs/>
          <w:color w:val="auto"/>
          <w:sz w:val="24"/>
          <w:szCs w:val="24"/>
        </w:rPr>
      </w:pPr>
      <w:r>
        <w:rPr>
          <w:rFonts w:hint="eastAsia"/>
          <w:b/>
          <w:bCs/>
          <w:color w:val="auto"/>
          <w:sz w:val="24"/>
          <w:szCs w:val="24"/>
        </w:rPr>
        <w:t>6.3谈判</w:t>
      </w:r>
    </w:p>
    <w:p w14:paraId="485E469A">
      <w:pPr>
        <w:pStyle w:val="18"/>
        <w:ind w:left="0" w:leftChars="0" w:firstLine="0" w:firstLineChars="0"/>
        <w:rPr>
          <w:rFonts w:hint="eastAsia"/>
          <w:color w:val="auto"/>
          <w:sz w:val="24"/>
          <w:szCs w:val="24"/>
        </w:rPr>
      </w:pPr>
      <w:r>
        <w:rPr>
          <w:rFonts w:hint="eastAsia"/>
          <w:color w:val="auto"/>
          <w:sz w:val="24"/>
          <w:szCs w:val="24"/>
        </w:rPr>
        <w:t>6. 3. 1谈判小组应按照供应商须知前附表规定的谈判轮次及谈判顺序与通过初步评审的供应商逐一进行谈判。</w:t>
      </w:r>
    </w:p>
    <w:p w14:paraId="69DBCF13">
      <w:pPr>
        <w:pStyle w:val="18"/>
        <w:ind w:left="0" w:leftChars="0" w:firstLine="0" w:firstLineChars="0"/>
        <w:rPr>
          <w:rFonts w:hint="eastAsia"/>
          <w:color w:val="auto"/>
          <w:sz w:val="24"/>
          <w:szCs w:val="24"/>
        </w:rPr>
      </w:pPr>
      <w:r>
        <w:rPr>
          <w:rFonts w:hint="eastAsia"/>
          <w:color w:val="auto"/>
          <w:sz w:val="24"/>
          <w:szCs w:val="24"/>
        </w:rPr>
        <w:t>6. 3. 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62ECB4EF">
      <w:pPr>
        <w:pStyle w:val="18"/>
        <w:ind w:left="0" w:leftChars="0" w:firstLine="0" w:firstLineChars="0"/>
        <w:rPr>
          <w:rFonts w:hint="eastAsia"/>
          <w:color w:val="auto"/>
          <w:sz w:val="24"/>
          <w:szCs w:val="24"/>
        </w:rPr>
      </w:pPr>
      <w:r>
        <w:rPr>
          <w:rFonts w:hint="eastAsia"/>
          <w:color w:val="auto"/>
          <w:sz w:val="24"/>
          <w:szCs w:val="24"/>
        </w:rPr>
        <w:t>6. 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做出的承诺构成响应文件的组成部分。</w:t>
      </w:r>
    </w:p>
    <w:p w14:paraId="2BCD2511">
      <w:pPr>
        <w:pStyle w:val="18"/>
        <w:ind w:left="0" w:leftChars="0" w:firstLine="0" w:firstLineChars="0"/>
        <w:rPr>
          <w:rFonts w:hint="eastAsia"/>
          <w:color w:val="auto"/>
          <w:sz w:val="24"/>
          <w:szCs w:val="24"/>
        </w:rPr>
      </w:pPr>
      <w:r>
        <w:rPr>
          <w:rFonts w:hint="eastAsia"/>
          <w:color w:val="auto"/>
          <w:sz w:val="24"/>
          <w:szCs w:val="24"/>
        </w:rPr>
        <w:t>6.3.4除供应商须知前附表另有规定外，递交响应文件的供应商未准时参加某一轮次谈判的，视为其放弃参加该轮次谈判，但其仍有权参加后续谈判采购活动。</w:t>
      </w:r>
    </w:p>
    <w:p w14:paraId="4E03E729">
      <w:pPr>
        <w:pStyle w:val="18"/>
        <w:ind w:left="0" w:leftChars="0" w:firstLine="0" w:firstLineChars="0"/>
        <w:rPr>
          <w:rFonts w:hint="eastAsia"/>
          <w:color w:val="auto"/>
          <w:sz w:val="24"/>
          <w:szCs w:val="24"/>
        </w:rPr>
      </w:pPr>
      <w:r>
        <w:rPr>
          <w:rFonts w:hint="eastAsia"/>
          <w:b/>
          <w:bCs/>
          <w:color w:val="auto"/>
          <w:sz w:val="24"/>
          <w:szCs w:val="24"/>
        </w:rPr>
        <w:t>6.4递交补充响应文件</w:t>
      </w:r>
    </w:p>
    <w:p w14:paraId="7A8E591F">
      <w:pPr>
        <w:pStyle w:val="18"/>
        <w:ind w:left="0" w:leftChars="0" w:firstLine="0" w:firstLineChars="0"/>
        <w:rPr>
          <w:rFonts w:hint="eastAsia"/>
          <w:color w:val="auto"/>
          <w:sz w:val="24"/>
          <w:szCs w:val="24"/>
        </w:rPr>
      </w:pPr>
      <w:r>
        <w:rPr>
          <w:rFonts w:hint="eastAsia"/>
          <w:color w:val="auto"/>
          <w:sz w:val="24"/>
          <w:szCs w:val="24"/>
        </w:rPr>
        <w:t>6.4.1在谈判过程中，谈判小组可根据谈判情况修改和补充采购文件中采购需求部分的技术、服务要求以及合同草案条款等内容，但不得实质性改变评审标准或改变可能影响初步评审结果的内容。谈判小组修改和补充釆购文件的，应当以书面形式将修改和补充的内容通知所有参加谈判的供应商。修改和补充的内容构成采购文件的组成部分。</w:t>
      </w:r>
    </w:p>
    <w:p w14:paraId="47F6DB1E">
      <w:pPr>
        <w:pStyle w:val="18"/>
        <w:ind w:left="0" w:leftChars="0" w:firstLine="0" w:firstLineChars="0"/>
        <w:rPr>
          <w:rFonts w:hint="eastAsia"/>
          <w:color w:val="auto"/>
          <w:sz w:val="24"/>
          <w:szCs w:val="24"/>
        </w:rPr>
      </w:pPr>
      <w:r>
        <w:rPr>
          <w:rFonts w:hint="eastAsia"/>
          <w:color w:val="auto"/>
          <w:sz w:val="24"/>
          <w:szCs w:val="24"/>
        </w:rPr>
        <w:t>6. 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49EA5C52">
      <w:pPr>
        <w:pStyle w:val="18"/>
        <w:ind w:left="0" w:leftChars="0" w:firstLine="0" w:firstLineChars="0"/>
        <w:rPr>
          <w:rFonts w:hint="eastAsia"/>
          <w:color w:val="auto"/>
          <w:sz w:val="24"/>
          <w:szCs w:val="24"/>
        </w:rPr>
      </w:pPr>
      <w:r>
        <w:rPr>
          <w:rFonts w:hint="eastAsia"/>
          <w:color w:val="auto"/>
          <w:sz w:val="24"/>
          <w:szCs w:val="24"/>
        </w:rPr>
        <w:t>6. 4.3谈判小组审查供应商补充响应文件，对其响应性进行评审。补充响应文件实质性响应采购文件及其修改和补充内容的，谈判小组应要求供应商在规定时间内递交最终报价；补充响应文件未能实质性响应采购文件及其修改和补充内容的，该响应文件将被视为无效，谈判小组应取消供应商的谈判资格并对其进行告知。</w:t>
      </w:r>
    </w:p>
    <w:p w14:paraId="6449FBB3">
      <w:pPr>
        <w:pStyle w:val="18"/>
        <w:ind w:left="0" w:leftChars="0" w:firstLine="0" w:firstLineChars="0"/>
        <w:rPr>
          <w:rFonts w:hint="eastAsia"/>
          <w:b/>
          <w:bCs/>
          <w:color w:val="auto"/>
          <w:sz w:val="24"/>
          <w:szCs w:val="24"/>
        </w:rPr>
      </w:pPr>
      <w:r>
        <w:rPr>
          <w:rFonts w:hint="eastAsia"/>
          <w:b/>
          <w:bCs/>
          <w:color w:val="auto"/>
          <w:sz w:val="24"/>
          <w:szCs w:val="24"/>
        </w:rPr>
        <w:t>6.5递交最终报价</w:t>
      </w:r>
    </w:p>
    <w:p w14:paraId="1FCA46F2">
      <w:pPr>
        <w:pStyle w:val="18"/>
        <w:ind w:left="0" w:leftChars="0" w:firstLine="0" w:firstLineChars="0"/>
        <w:rPr>
          <w:rFonts w:hint="eastAsia"/>
          <w:color w:val="auto"/>
          <w:sz w:val="24"/>
          <w:szCs w:val="24"/>
        </w:rPr>
      </w:pPr>
      <w:r>
        <w:rPr>
          <w:rFonts w:hint="eastAsia"/>
          <w:color w:val="auto"/>
          <w:sz w:val="24"/>
          <w:szCs w:val="24"/>
        </w:rPr>
        <w:t>谈判小组在谈判中未修改或补充釆购文件的，谈判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位章。最终报价是供应商响应文件的组成部分。</w:t>
      </w:r>
    </w:p>
    <w:p w14:paraId="4F0A64B7">
      <w:pPr>
        <w:pStyle w:val="18"/>
        <w:ind w:left="0" w:leftChars="0" w:firstLine="0" w:firstLineChars="0"/>
        <w:rPr>
          <w:rFonts w:hint="eastAsia"/>
          <w:b/>
          <w:bCs/>
          <w:color w:val="auto"/>
          <w:sz w:val="24"/>
          <w:szCs w:val="24"/>
        </w:rPr>
      </w:pPr>
      <w:r>
        <w:rPr>
          <w:rFonts w:hint="eastAsia"/>
          <w:b/>
          <w:bCs/>
          <w:color w:val="auto"/>
          <w:sz w:val="24"/>
          <w:szCs w:val="24"/>
        </w:rPr>
        <w:t>6.6公开开启最终报价</w:t>
      </w:r>
    </w:p>
    <w:p w14:paraId="62C78D8A">
      <w:pPr>
        <w:pStyle w:val="18"/>
        <w:ind w:left="0" w:leftChars="0" w:firstLine="480" w:firstLineChars="200"/>
        <w:rPr>
          <w:rFonts w:hint="eastAsia"/>
          <w:color w:val="auto"/>
          <w:sz w:val="24"/>
          <w:szCs w:val="24"/>
        </w:rPr>
      </w:pPr>
      <w:r>
        <w:rPr>
          <w:rFonts w:hint="eastAsia"/>
          <w:color w:val="auto"/>
          <w:sz w:val="24"/>
          <w:szCs w:val="24"/>
        </w:rPr>
        <w:t>供应商须知前附表规定公开开启最终报价的，采购人将在供应商递交最终报价的截止时间，公开开启并公布所有供应商的最终报价。</w:t>
      </w:r>
    </w:p>
    <w:p w14:paraId="06A16717">
      <w:pPr>
        <w:pStyle w:val="18"/>
        <w:ind w:left="0" w:leftChars="0" w:firstLine="0" w:firstLineChars="0"/>
        <w:rPr>
          <w:rFonts w:hint="eastAsia"/>
          <w:b/>
          <w:bCs/>
          <w:color w:val="auto"/>
          <w:sz w:val="24"/>
          <w:szCs w:val="24"/>
        </w:rPr>
      </w:pPr>
      <w:r>
        <w:rPr>
          <w:rFonts w:hint="eastAsia"/>
          <w:b/>
          <w:bCs/>
          <w:color w:val="auto"/>
          <w:sz w:val="24"/>
          <w:szCs w:val="24"/>
        </w:rPr>
        <w:t>6.7详细评审及推荐候选成交供应商</w:t>
      </w:r>
    </w:p>
    <w:p w14:paraId="4316B820">
      <w:pPr>
        <w:pStyle w:val="18"/>
        <w:ind w:left="0" w:leftChars="0" w:firstLine="0" w:firstLineChars="0"/>
        <w:rPr>
          <w:rFonts w:hint="eastAsia"/>
          <w:color w:val="auto"/>
          <w:sz w:val="24"/>
          <w:szCs w:val="24"/>
        </w:rPr>
      </w:pPr>
      <w:r>
        <w:rPr>
          <w:rFonts w:hint="eastAsia"/>
          <w:color w:val="auto"/>
          <w:sz w:val="24"/>
          <w:szCs w:val="24"/>
        </w:rPr>
        <w:t>6. 7.1谈判小组按照第三章“评审办法”规定的评审方法、评审因素、评审标准和程序对响应文件进行详细评审。第三章“评审办法”没有规定的方法、因素和标准，不作为评审依据。</w:t>
      </w:r>
    </w:p>
    <w:p w14:paraId="5E614A29">
      <w:pPr>
        <w:pStyle w:val="18"/>
        <w:ind w:left="0" w:leftChars="0" w:firstLine="0" w:firstLineChars="0"/>
        <w:rPr>
          <w:rFonts w:hint="eastAsia"/>
          <w:color w:val="auto"/>
          <w:sz w:val="24"/>
          <w:szCs w:val="24"/>
        </w:rPr>
      </w:pPr>
      <w:r>
        <w:rPr>
          <w:rFonts w:hint="eastAsia"/>
          <w:color w:val="auto"/>
          <w:sz w:val="24"/>
          <w:szCs w:val="24"/>
        </w:rPr>
        <w:t>6. 7.2评审完成后，谈判小组应当向采购人提交书面评审报告和候选成交供应商名单。谈判小组推荐候选成交供应商的排序要求及数量见供应商须知前附表。</w:t>
      </w:r>
    </w:p>
    <w:p w14:paraId="76E357C4">
      <w:pPr>
        <w:pStyle w:val="18"/>
        <w:ind w:left="0" w:leftChars="0" w:firstLine="0" w:firstLineChars="0"/>
        <w:rPr>
          <w:rFonts w:hint="eastAsia"/>
          <w:color w:val="auto"/>
          <w:sz w:val="24"/>
          <w:szCs w:val="24"/>
        </w:rPr>
      </w:pPr>
      <w:r>
        <w:rPr>
          <w:rFonts w:hint="eastAsia"/>
          <w:color w:val="auto"/>
          <w:sz w:val="24"/>
          <w:szCs w:val="24"/>
        </w:rPr>
        <w:t>6. 7.3所有供应商最终报价均明显不合理的，采购人将终止谈判活动。</w:t>
      </w:r>
    </w:p>
    <w:p w14:paraId="6805292D">
      <w:pPr>
        <w:pStyle w:val="18"/>
        <w:ind w:left="0" w:leftChars="0" w:firstLine="0" w:firstLineChars="0"/>
        <w:rPr>
          <w:rFonts w:hint="eastAsia"/>
          <w:b/>
          <w:bCs/>
          <w:color w:val="auto"/>
          <w:sz w:val="24"/>
          <w:szCs w:val="24"/>
        </w:rPr>
      </w:pPr>
      <w:r>
        <w:rPr>
          <w:rFonts w:hint="eastAsia"/>
          <w:b/>
          <w:bCs/>
          <w:color w:val="auto"/>
          <w:sz w:val="24"/>
          <w:szCs w:val="24"/>
        </w:rPr>
        <w:t>6.8特殊情形处理</w:t>
      </w:r>
    </w:p>
    <w:p w14:paraId="47D1F51F">
      <w:pPr>
        <w:pStyle w:val="18"/>
        <w:ind w:left="0" w:leftChars="0" w:firstLine="480" w:firstLineChars="200"/>
        <w:rPr>
          <w:rFonts w:hint="eastAsia"/>
          <w:color w:val="auto"/>
          <w:sz w:val="24"/>
          <w:szCs w:val="24"/>
        </w:rPr>
      </w:pPr>
      <w:r>
        <w:rPr>
          <w:rFonts w:hint="eastAsia"/>
          <w:color w:val="auto"/>
          <w:sz w:val="24"/>
          <w:szCs w:val="24"/>
        </w:rPr>
        <w:t>通过初步评审的供应商或递交最终报价的供应商数量与采购文件规定的成交供应商数量相等时，采购人可根据不同的情况决定继续或终止谈判活动；通过初步评审的供应商或递交最终报价的供应商数量少于釆购文件规定的成交供应商数量的，釆购人将终止谈判活动。</w:t>
      </w:r>
    </w:p>
    <w:p w14:paraId="6E3A2251">
      <w:pPr>
        <w:pStyle w:val="18"/>
        <w:ind w:left="0" w:leftChars="0" w:firstLine="0" w:firstLineChars="0"/>
        <w:rPr>
          <w:rFonts w:hint="eastAsia"/>
          <w:color w:val="auto"/>
          <w:sz w:val="24"/>
          <w:szCs w:val="24"/>
        </w:rPr>
      </w:pPr>
      <w:r>
        <w:rPr>
          <w:rFonts w:hint="eastAsia"/>
          <w:color w:val="auto"/>
          <w:sz w:val="24"/>
          <w:szCs w:val="24"/>
        </w:rPr>
        <w:t>决定终止谈判活动的，采购人将向谈判小组岀具停止谈判通知书。</w:t>
      </w:r>
    </w:p>
    <w:p w14:paraId="602CB125">
      <w:pPr>
        <w:pStyle w:val="18"/>
        <w:ind w:left="0" w:leftChars="0" w:firstLine="0" w:firstLineChars="0"/>
        <w:rPr>
          <w:rFonts w:hint="eastAsia"/>
          <w:b/>
          <w:bCs/>
          <w:color w:val="auto"/>
          <w:sz w:val="28"/>
          <w:szCs w:val="28"/>
        </w:rPr>
      </w:pPr>
      <w:r>
        <w:rPr>
          <w:rFonts w:hint="eastAsia"/>
          <w:b/>
          <w:bCs/>
          <w:color w:val="auto"/>
          <w:sz w:val="28"/>
          <w:szCs w:val="28"/>
        </w:rPr>
        <w:t>7合同授予</w:t>
      </w:r>
    </w:p>
    <w:p w14:paraId="2C7CDE1E">
      <w:pPr>
        <w:pStyle w:val="18"/>
        <w:ind w:left="0" w:leftChars="0" w:firstLine="0" w:firstLineChars="0"/>
        <w:rPr>
          <w:rFonts w:hint="eastAsia"/>
          <w:b/>
          <w:bCs/>
          <w:color w:val="auto"/>
          <w:sz w:val="24"/>
          <w:szCs w:val="24"/>
        </w:rPr>
      </w:pPr>
      <w:r>
        <w:rPr>
          <w:rFonts w:hint="eastAsia"/>
          <w:b/>
          <w:bCs/>
          <w:color w:val="auto"/>
          <w:sz w:val="24"/>
          <w:szCs w:val="24"/>
        </w:rPr>
        <w:t>7.1候选成交供应商履约能力核查</w:t>
      </w:r>
    </w:p>
    <w:p w14:paraId="22BA1CA8">
      <w:pPr>
        <w:pStyle w:val="18"/>
        <w:ind w:left="0" w:leftChars="0" w:firstLine="480" w:firstLineChars="200"/>
        <w:rPr>
          <w:rFonts w:hint="eastAsia"/>
          <w:color w:val="auto"/>
          <w:sz w:val="24"/>
          <w:szCs w:val="24"/>
        </w:rPr>
      </w:pPr>
      <w:r>
        <w:rPr>
          <w:rFonts w:hint="eastAsia"/>
          <w:color w:val="auto"/>
          <w:sz w:val="24"/>
          <w:szCs w:val="24"/>
        </w:rPr>
        <w:t>采购人可对候选成交供应商的相关证明材料原件进行核验或组织现场考察，以确认候选成交供应商的生产经营、财务等实际状况与响应文件是否一致以及是否存在其他可能影响供应商履约能力的情况。核查结果将作为采购人选择确定预成交供应商的依据之一。</w:t>
      </w:r>
    </w:p>
    <w:p w14:paraId="2A9C89EF">
      <w:pPr>
        <w:pStyle w:val="18"/>
        <w:ind w:left="0" w:leftChars="0" w:firstLine="0" w:firstLineChars="0"/>
        <w:rPr>
          <w:rFonts w:hint="eastAsia"/>
          <w:b/>
          <w:bCs/>
          <w:color w:val="auto"/>
          <w:sz w:val="24"/>
          <w:szCs w:val="24"/>
        </w:rPr>
      </w:pPr>
      <w:r>
        <w:rPr>
          <w:rFonts w:hint="eastAsia"/>
          <w:b/>
          <w:bCs/>
          <w:color w:val="auto"/>
          <w:sz w:val="24"/>
          <w:szCs w:val="24"/>
        </w:rPr>
        <w:t>7.2确定预成交供应商</w:t>
      </w:r>
    </w:p>
    <w:p w14:paraId="116D9B7C">
      <w:pPr>
        <w:pStyle w:val="18"/>
        <w:ind w:left="0" w:leftChars="0" w:firstLine="480" w:firstLineChars="200"/>
        <w:rPr>
          <w:rFonts w:hint="eastAsia"/>
          <w:color w:val="auto"/>
          <w:sz w:val="24"/>
          <w:szCs w:val="24"/>
        </w:rPr>
      </w:pPr>
      <w:r>
        <w:rPr>
          <w:rFonts w:hint="eastAsia"/>
          <w:color w:val="auto"/>
          <w:sz w:val="24"/>
          <w:szCs w:val="24"/>
        </w:rPr>
        <w:t>釆购人将根据评审报告及核查结果(如有)，对候选成交供应商综合评估后从中选择确定预成交供应商。</w:t>
      </w:r>
    </w:p>
    <w:p w14:paraId="490D2E9F">
      <w:pPr>
        <w:pStyle w:val="18"/>
        <w:ind w:left="0" w:leftChars="0" w:firstLine="0" w:firstLineChars="0"/>
        <w:rPr>
          <w:rFonts w:hint="eastAsia"/>
          <w:b/>
          <w:bCs/>
          <w:color w:val="auto"/>
          <w:sz w:val="24"/>
          <w:szCs w:val="24"/>
        </w:rPr>
      </w:pPr>
      <w:r>
        <w:rPr>
          <w:rFonts w:hint="eastAsia"/>
          <w:b/>
          <w:bCs/>
          <w:color w:val="auto"/>
          <w:sz w:val="24"/>
          <w:szCs w:val="24"/>
        </w:rPr>
        <w:t>7.3预成交结果公示</w:t>
      </w:r>
    </w:p>
    <w:p w14:paraId="0EEFC9A4">
      <w:pPr>
        <w:pStyle w:val="18"/>
        <w:ind w:left="0" w:leftChars="0" w:firstLine="480" w:firstLineChars="200"/>
        <w:rPr>
          <w:rFonts w:hint="eastAsia"/>
          <w:color w:val="auto"/>
          <w:sz w:val="24"/>
          <w:szCs w:val="24"/>
        </w:rPr>
      </w:pPr>
      <w:r>
        <w:rPr>
          <w:rFonts w:hint="eastAsia"/>
          <w:color w:val="auto"/>
          <w:sz w:val="24"/>
          <w:szCs w:val="24"/>
        </w:rPr>
        <w:t>预成交供应商选定后，采购人将按照供应商须知前附表规定的公示媒介和公示期限进行公示，公示信息包括如下内容：</w:t>
      </w:r>
    </w:p>
    <w:p w14:paraId="1956FC41">
      <w:pPr>
        <w:pStyle w:val="18"/>
        <w:ind w:left="0" w:leftChars="0" w:firstLine="0" w:firstLineChars="0"/>
        <w:rPr>
          <w:rFonts w:hint="eastAsia"/>
          <w:color w:val="auto"/>
          <w:sz w:val="24"/>
          <w:szCs w:val="24"/>
        </w:rPr>
      </w:pPr>
      <w:r>
        <w:rPr>
          <w:rFonts w:hint="eastAsia"/>
          <w:color w:val="auto"/>
          <w:sz w:val="24"/>
          <w:szCs w:val="24"/>
        </w:rPr>
        <w:t>(1)所有候选成交供应商名称、响应价格及工期/交货期/服务期限；</w:t>
      </w:r>
    </w:p>
    <w:p w14:paraId="58EE8E80">
      <w:pPr>
        <w:pStyle w:val="18"/>
        <w:ind w:left="0" w:leftChars="0" w:firstLine="0" w:firstLineChars="0"/>
        <w:rPr>
          <w:rFonts w:hint="eastAsia"/>
          <w:color w:val="auto"/>
          <w:sz w:val="24"/>
          <w:szCs w:val="24"/>
        </w:rPr>
      </w:pPr>
      <w:r>
        <w:rPr>
          <w:rFonts w:hint="eastAsia"/>
          <w:color w:val="auto"/>
          <w:sz w:val="24"/>
          <w:szCs w:val="24"/>
        </w:rPr>
        <w:t>(2)预成交供应商名称、预成交份额(如有)及选择原因；</w:t>
      </w:r>
    </w:p>
    <w:p w14:paraId="275C35C6">
      <w:pPr>
        <w:pStyle w:val="18"/>
        <w:ind w:left="0" w:leftChars="0" w:firstLine="0" w:firstLineChars="0"/>
        <w:rPr>
          <w:rFonts w:hint="eastAsia"/>
          <w:color w:val="auto"/>
          <w:sz w:val="24"/>
          <w:szCs w:val="24"/>
        </w:rPr>
      </w:pPr>
      <w:r>
        <w:rPr>
          <w:rFonts w:hint="eastAsia"/>
          <w:color w:val="auto"/>
          <w:sz w:val="24"/>
          <w:szCs w:val="24"/>
        </w:rPr>
        <w:t>(3)供应商须知前附表规定的其他内容。</w:t>
      </w:r>
    </w:p>
    <w:p w14:paraId="538315C6">
      <w:pPr>
        <w:pStyle w:val="18"/>
        <w:ind w:left="0" w:leftChars="0" w:firstLine="0" w:firstLineChars="0"/>
        <w:rPr>
          <w:rFonts w:hint="eastAsia"/>
          <w:b/>
          <w:bCs/>
          <w:color w:val="auto"/>
          <w:sz w:val="24"/>
          <w:szCs w:val="24"/>
        </w:rPr>
      </w:pPr>
      <w:r>
        <w:rPr>
          <w:rFonts w:hint="eastAsia"/>
          <w:b/>
          <w:bCs/>
          <w:color w:val="auto"/>
          <w:sz w:val="24"/>
          <w:szCs w:val="24"/>
        </w:rPr>
        <w:t>7.4发出成交通知书</w:t>
      </w:r>
    </w:p>
    <w:p w14:paraId="4A8054CA">
      <w:pPr>
        <w:pStyle w:val="18"/>
        <w:ind w:left="0" w:leftChars="0" w:firstLine="480" w:firstLineChars="200"/>
        <w:rPr>
          <w:rFonts w:hint="eastAsia"/>
          <w:color w:val="auto"/>
          <w:sz w:val="24"/>
          <w:szCs w:val="24"/>
        </w:rPr>
      </w:pPr>
      <w:r>
        <w:rPr>
          <w:rFonts w:hint="eastAsia"/>
          <w:color w:val="auto"/>
          <w:sz w:val="24"/>
          <w:szCs w:val="24"/>
        </w:rPr>
        <w:t>公示期结束后，在本章第3. 3款规定的响应文件有效期内，采购人以书面形式向预成交供应商发岀成交通知书。</w:t>
      </w:r>
    </w:p>
    <w:p w14:paraId="657BD48C">
      <w:pPr>
        <w:pStyle w:val="18"/>
        <w:ind w:left="0" w:leftChars="0" w:firstLine="0" w:firstLineChars="0"/>
        <w:rPr>
          <w:rFonts w:hint="eastAsia"/>
          <w:b/>
          <w:bCs/>
          <w:color w:val="auto"/>
          <w:sz w:val="24"/>
          <w:szCs w:val="24"/>
        </w:rPr>
      </w:pPr>
      <w:r>
        <w:rPr>
          <w:rFonts w:hint="eastAsia"/>
          <w:b/>
          <w:bCs/>
          <w:color w:val="auto"/>
          <w:sz w:val="24"/>
          <w:szCs w:val="24"/>
        </w:rPr>
        <w:t>7.5发布成交公告</w:t>
      </w:r>
    </w:p>
    <w:p w14:paraId="29BA8FA3">
      <w:pPr>
        <w:pStyle w:val="18"/>
        <w:ind w:left="0" w:leftChars="0" w:firstLine="480" w:firstLineChars="200"/>
        <w:rPr>
          <w:rFonts w:hint="eastAsia"/>
          <w:color w:val="auto"/>
          <w:sz w:val="24"/>
          <w:szCs w:val="24"/>
        </w:rPr>
      </w:pPr>
      <w:r>
        <w:rPr>
          <w:rFonts w:hint="eastAsia"/>
          <w:color w:val="auto"/>
          <w:sz w:val="24"/>
          <w:szCs w:val="24"/>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43DF2350">
      <w:pPr>
        <w:pStyle w:val="18"/>
        <w:ind w:left="0" w:leftChars="0" w:firstLine="0" w:firstLineChars="0"/>
        <w:rPr>
          <w:rFonts w:hint="eastAsia"/>
          <w:b/>
          <w:bCs/>
          <w:color w:val="auto"/>
          <w:sz w:val="24"/>
          <w:szCs w:val="24"/>
        </w:rPr>
      </w:pPr>
      <w:r>
        <w:rPr>
          <w:rFonts w:hint="eastAsia"/>
          <w:b/>
          <w:bCs/>
          <w:color w:val="auto"/>
          <w:sz w:val="24"/>
          <w:szCs w:val="24"/>
        </w:rPr>
        <w:t>7.6履约保证金</w:t>
      </w:r>
    </w:p>
    <w:p w14:paraId="4B9443C4">
      <w:pPr>
        <w:pStyle w:val="18"/>
        <w:ind w:left="0" w:leftChars="0" w:firstLine="480" w:firstLineChars="200"/>
        <w:rPr>
          <w:rFonts w:hint="eastAsia"/>
          <w:color w:val="auto"/>
          <w:sz w:val="24"/>
          <w:szCs w:val="24"/>
        </w:rPr>
      </w:pPr>
      <w:r>
        <w:rPr>
          <w:rFonts w:hint="eastAsia"/>
          <w:color w:val="auto"/>
          <w:sz w:val="24"/>
          <w:szCs w:val="24"/>
        </w:rPr>
        <w:t>供应商须知前附表规定递交履约保证金的，成交供应商应按供应商须知前附表规定的形式、有效期限和递交时间向釆购人递交履约保证金。除供应商须知前附表另有规定外，履约保证金为采购合同金额的5%。</w:t>
      </w:r>
    </w:p>
    <w:p w14:paraId="457FD059">
      <w:pPr>
        <w:pStyle w:val="18"/>
        <w:ind w:left="0" w:leftChars="0" w:firstLine="0" w:firstLineChars="0"/>
        <w:rPr>
          <w:rFonts w:hint="eastAsia"/>
          <w:b/>
          <w:bCs/>
          <w:color w:val="auto"/>
          <w:sz w:val="24"/>
          <w:szCs w:val="24"/>
        </w:rPr>
      </w:pPr>
      <w:r>
        <w:rPr>
          <w:rFonts w:hint="eastAsia"/>
          <w:b/>
          <w:bCs/>
          <w:color w:val="auto"/>
          <w:sz w:val="24"/>
          <w:szCs w:val="24"/>
        </w:rPr>
        <w:t>7.7签订合同</w:t>
      </w:r>
    </w:p>
    <w:p w14:paraId="51CA40F4">
      <w:pPr>
        <w:pStyle w:val="18"/>
        <w:ind w:left="0" w:leftChars="0" w:firstLine="0" w:firstLineChars="0"/>
        <w:rPr>
          <w:rFonts w:hint="eastAsia"/>
          <w:color w:val="auto"/>
          <w:sz w:val="24"/>
          <w:szCs w:val="24"/>
        </w:rPr>
      </w:pPr>
      <w:r>
        <w:rPr>
          <w:rFonts w:hint="eastAsia"/>
          <w:color w:val="auto"/>
          <w:sz w:val="24"/>
          <w:szCs w:val="24"/>
        </w:rPr>
        <w:t>7.7.1采购人和成交供应商应当在成交通知书规定的期限内，根据釆购文件和成交供应商的响应文件订立书面合同。成交供应商无正当理由拒绝签订合同，在签订合同时向采购人提出附加条件，或者不按照釆购文件要求递交履约保证金的，采购人取消其成交资格，其响应保证金不予退还；给采购人造成的损失超过响应保证金数额的，成交供应商还应当对超过部分予以赔偿。</w:t>
      </w:r>
    </w:p>
    <w:p w14:paraId="60FDF66A">
      <w:pPr>
        <w:pStyle w:val="18"/>
        <w:ind w:left="0" w:leftChars="0" w:firstLine="0" w:firstLineChars="0"/>
        <w:rPr>
          <w:rFonts w:hint="eastAsia"/>
          <w:color w:val="auto"/>
          <w:sz w:val="24"/>
          <w:szCs w:val="24"/>
        </w:rPr>
      </w:pPr>
      <w:r>
        <w:rPr>
          <w:rFonts w:hint="eastAsia"/>
          <w:color w:val="auto"/>
          <w:sz w:val="24"/>
          <w:szCs w:val="24"/>
        </w:rPr>
        <w:t>7. 7.2发出成交通知书后，采购人无正当理由拒绝签订合同，或者在签订合同时向成交供应商提出附加条件的，釆购人向成交供应商退还响应保证金；给成交供应商造成损失的，还应当赔偿损失。</w:t>
      </w:r>
    </w:p>
    <w:p w14:paraId="14A70227">
      <w:pPr>
        <w:pStyle w:val="18"/>
        <w:ind w:left="0" w:leftChars="0" w:firstLine="0" w:firstLineChars="0"/>
        <w:rPr>
          <w:rFonts w:hint="eastAsia"/>
          <w:color w:val="auto"/>
          <w:sz w:val="24"/>
          <w:szCs w:val="24"/>
        </w:rPr>
      </w:pPr>
      <w:r>
        <w:rPr>
          <w:rFonts w:hint="eastAsia"/>
          <w:color w:val="auto"/>
          <w:sz w:val="24"/>
          <w:szCs w:val="24"/>
        </w:rPr>
        <w:t>7.7.3联合体成交的，联合体各方应当共同与釆购人签订合同，就成交项目向采购人承担连带责任。</w:t>
      </w:r>
    </w:p>
    <w:p w14:paraId="4030968A">
      <w:pPr>
        <w:pStyle w:val="18"/>
        <w:ind w:left="0" w:leftChars="0" w:firstLine="0" w:firstLineChars="0"/>
        <w:rPr>
          <w:rFonts w:hint="eastAsia"/>
          <w:color w:val="auto"/>
          <w:sz w:val="24"/>
          <w:szCs w:val="24"/>
        </w:rPr>
      </w:pPr>
      <w:r>
        <w:rPr>
          <w:rFonts w:hint="eastAsia"/>
          <w:color w:val="auto"/>
          <w:sz w:val="24"/>
          <w:szCs w:val="24"/>
        </w:rPr>
        <w:t>7. 7.4除供应商须知前附表另有规定外，按照第三章“评审办法”第3.1.4项规定对最终报价进行修正后，若修正后的最终报价小于按照第三章“评审办法”第3.1.1项规定确定的评审价格，则签订合同时以修正后的最终报价为准；若修正后的最终报价大于评审价格，则签订合同时以评审价格为准，同时按比例修正相应子目的单价或合价(采购文件不允许调整的费率和金额除外)。</w:t>
      </w:r>
    </w:p>
    <w:p w14:paraId="57111C46">
      <w:pPr>
        <w:pStyle w:val="18"/>
        <w:ind w:left="0" w:leftChars="0" w:firstLine="0" w:firstLineChars="0"/>
        <w:rPr>
          <w:rFonts w:hint="eastAsia"/>
          <w:b/>
          <w:bCs/>
          <w:color w:val="auto"/>
          <w:sz w:val="24"/>
          <w:szCs w:val="24"/>
        </w:rPr>
      </w:pPr>
      <w:r>
        <w:rPr>
          <w:rFonts w:hint="eastAsia"/>
          <w:b/>
          <w:bCs/>
          <w:color w:val="auto"/>
          <w:sz w:val="24"/>
          <w:szCs w:val="24"/>
        </w:rPr>
        <w:t>7.8特殊情形处理</w:t>
      </w:r>
    </w:p>
    <w:p w14:paraId="018E7814">
      <w:pPr>
        <w:pStyle w:val="18"/>
        <w:ind w:left="0" w:leftChars="0" w:firstLine="480" w:firstLineChars="200"/>
        <w:rPr>
          <w:rFonts w:hint="eastAsia"/>
          <w:color w:val="auto"/>
          <w:sz w:val="24"/>
          <w:szCs w:val="24"/>
        </w:rPr>
      </w:pPr>
      <w:r>
        <w:rPr>
          <w:rFonts w:hint="eastAsia"/>
          <w:color w:val="auto"/>
          <w:sz w:val="24"/>
          <w:szCs w:val="24"/>
        </w:rPr>
        <w:t>因供应商对预成交结果提出异议、成交供应商无正当理由拒绝签订合同、成交供应商在签订合同时向釆购人提岀附加条件或者不按照采购文件要求递交履约保证金等导致采购人变更成交结果的，采购人应按照本条规定的程序重新选择确定预成交供应商、进行公示并公告。</w:t>
      </w:r>
    </w:p>
    <w:p w14:paraId="3491537D">
      <w:pPr>
        <w:pStyle w:val="18"/>
        <w:ind w:left="0" w:leftChars="0" w:firstLine="0" w:firstLineChars="0"/>
        <w:rPr>
          <w:rFonts w:hint="eastAsia"/>
          <w:b/>
          <w:bCs/>
          <w:color w:val="auto"/>
          <w:sz w:val="28"/>
          <w:szCs w:val="28"/>
        </w:rPr>
      </w:pPr>
      <w:r>
        <w:rPr>
          <w:rFonts w:hint="eastAsia"/>
          <w:b/>
          <w:bCs/>
          <w:color w:val="auto"/>
          <w:sz w:val="28"/>
          <w:szCs w:val="28"/>
        </w:rPr>
        <w:t>8异议</w:t>
      </w:r>
    </w:p>
    <w:p w14:paraId="112B9D89">
      <w:pPr>
        <w:pStyle w:val="18"/>
        <w:ind w:left="0" w:leftChars="0" w:firstLine="0" w:firstLineChars="0"/>
        <w:rPr>
          <w:rFonts w:hint="eastAsia"/>
          <w:b/>
          <w:bCs/>
          <w:color w:val="auto"/>
          <w:sz w:val="24"/>
          <w:szCs w:val="24"/>
        </w:rPr>
      </w:pPr>
      <w:r>
        <w:rPr>
          <w:rFonts w:hint="eastAsia"/>
          <w:b/>
          <w:bCs/>
          <w:color w:val="auto"/>
          <w:sz w:val="24"/>
          <w:szCs w:val="24"/>
        </w:rPr>
        <w:t>8.1提出异议</w:t>
      </w:r>
    </w:p>
    <w:p w14:paraId="04915660">
      <w:pPr>
        <w:pStyle w:val="18"/>
        <w:ind w:left="0" w:leftChars="0" w:firstLine="480" w:firstLineChars="200"/>
        <w:rPr>
          <w:rFonts w:hint="eastAsia"/>
          <w:color w:val="auto"/>
          <w:sz w:val="24"/>
          <w:szCs w:val="24"/>
        </w:rPr>
      </w:pPr>
      <w:r>
        <w:rPr>
          <w:rFonts w:hint="eastAsia"/>
          <w:color w:val="auto"/>
          <w:sz w:val="24"/>
          <w:szCs w:val="24"/>
        </w:rPr>
        <w:t>供应商或者其他利害关系人可以对预成交结果提出异议。异议应在预成交结果公示期间通过供应商须知前附表规定的异议渠道提出，并递交异议函和必要的证明材料。异议函包括但不限于下列内容：</w:t>
      </w:r>
    </w:p>
    <w:p w14:paraId="1763045C">
      <w:pPr>
        <w:pStyle w:val="18"/>
        <w:ind w:left="0" w:leftChars="0" w:firstLine="0" w:firstLineChars="0"/>
        <w:rPr>
          <w:rFonts w:hint="eastAsia"/>
          <w:color w:val="auto"/>
          <w:sz w:val="24"/>
          <w:szCs w:val="24"/>
        </w:rPr>
      </w:pPr>
      <w:r>
        <w:rPr>
          <w:rFonts w:hint="eastAsia"/>
          <w:color w:val="auto"/>
          <w:sz w:val="24"/>
          <w:szCs w:val="24"/>
        </w:rPr>
        <w:t>(1)异议人名称、地址、邮政编码、联系人及联系电话；</w:t>
      </w:r>
    </w:p>
    <w:p w14:paraId="5A7EE079">
      <w:pPr>
        <w:pStyle w:val="18"/>
        <w:ind w:left="0" w:leftChars="0" w:firstLine="0" w:firstLineChars="0"/>
        <w:rPr>
          <w:rFonts w:hint="eastAsia"/>
          <w:color w:val="auto"/>
          <w:sz w:val="24"/>
          <w:szCs w:val="24"/>
        </w:rPr>
      </w:pPr>
      <w:r>
        <w:rPr>
          <w:rFonts w:hint="eastAsia"/>
          <w:color w:val="auto"/>
          <w:sz w:val="24"/>
          <w:szCs w:val="24"/>
        </w:rPr>
        <w:t>(2)具体、明确的异议事项、事实依据及与异议事项相关的请求。</w:t>
      </w:r>
    </w:p>
    <w:p w14:paraId="539028C0">
      <w:pPr>
        <w:pStyle w:val="18"/>
        <w:ind w:left="0" w:leftChars="0" w:firstLine="0" w:firstLineChars="0"/>
        <w:rPr>
          <w:rFonts w:hint="eastAsia"/>
          <w:color w:val="auto"/>
          <w:sz w:val="24"/>
          <w:szCs w:val="24"/>
        </w:rPr>
      </w:pPr>
      <w:r>
        <w:rPr>
          <w:rFonts w:hint="eastAsia"/>
          <w:color w:val="auto"/>
          <w:sz w:val="24"/>
          <w:szCs w:val="24"/>
        </w:rPr>
        <w:t>异议函应由异议人的法定代表人(单位负责人)或其授权的代理人签字并加盖单位章。</w:t>
      </w:r>
    </w:p>
    <w:p w14:paraId="75E0BF25">
      <w:pPr>
        <w:pStyle w:val="18"/>
        <w:ind w:left="0" w:leftChars="0" w:firstLine="0" w:firstLineChars="0"/>
        <w:rPr>
          <w:rFonts w:hint="eastAsia"/>
          <w:b/>
          <w:bCs/>
          <w:color w:val="auto"/>
          <w:sz w:val="24"/>
          <w:szCs w:val="24"/>
        </w:rPr>
      </w:pPr>
      <w:r>
        <w:rPr>
          <w:rFonts w:hint="eastAsia"/>
          <w:b/>
          <w:bCs/>
          <w:color w:val="auto"/>
          <w:sz w:val="24"/>
          <w:szCs w:val="24"/>
        </w:rPr>
        <w:t>8.2异议处理</w:t>
      </w:r>
    </w:p>
    <w:p w14:paraId="07C17D4E">
      <w:pPr>
        <w:pStyle w:val="18"/>
        <w:ind w:left="0" w:leftChars="0" w:firstLine="480" w:firstLineChars="200"/>
        <w:rPr>
          <w:rFonts w:hint="eastAsia"/>
          <w:color w:val="auto"/>
          <w:sz w:val="24"/>
          <w:szCs w:val="24"/>
        </w:rPr>
      </w:pPr>
      <w:r>
        <w:rPr>
          <w:rFonts w:hint="eastAsia"/>
          <w:color w:val="auto"/>
          <w:sz w:val="24"/>
          <w:szCs w:val="24"/>
        </w:rPr>
        <w:t>采购人将针对异议事项进行核查，经过核查，发现异议人对相关问题理解有误的，应作出解释；发现采购活动中确实存在错误或不当行为的，应及时予以改正或补救。</w:t>
      </w:r>
    </w:p>
    <w:p w14:paraId="1B9247A6">
      <w:pPr>
        <w:pStyle w:val="18"/>
        <w:ind w:left="0" w:leftChars="0" w:firstLine="480" w:firstLineChars="200"/>
        <w:rPr>
          <w:rFonts w:hint="eastAsia"/>
          <w:color w:val="auto"/>
          <w:sz w:val="24"/>
          <w:szCs w:val="24"/>
        </w:rPr>
      </w:pPr>
      <w:r>
        <w:rPr>
          <w:rFonts w:hint="eastAsia"/>
          <w:color w:val="auto"/>
          <w:sz w:val="24"/>
          <w:szCs w:val="24"/>
        </w:rPr>
        <w:t>异议人与采购人对异议事项无法达成一致的，异议人可向供应商须知前附表规定的行业组织或专业咨询机构申请调解或进行反映。</w:t>
      </w:r>
    </w:p>
    <w:p w14:paraId="33461F76">
      <w:pPr>
        <w:pStyle w:val="18"/>
        <w:ind w:left="0" w:leftChars="0" w:firstLine="0" w:firstLineChars="0"/>
        <w:rPr>
          <w:rFonts w:hint="eastAsia"/>
          <w:color w:val="auto"/>
          <w:sz w:val="24"/>
          <w:szCs w:val="24"/>
        </w:rPr>
      </w:pPr>
      <w:r>
        <w:rPr>
          <w:rFonts w:hint="eastAsia"/>
          <w:color w:val="auto"/>
          <w:sz w:val="24"/>
          <w:szCs w:val="24"/>
        </w:rPr>
        <w:t>采购人认为异议不成立或不影响采购结果的，可以继续进行采购活动。</w:t>
      </w:r>
    </w:p>
    <w:p w14:paraId="7C6498D3">
      <w:pPr>
        <w:pStyle w:val="18"/>
        <w:ind w:left="0" w:leftChars="0" w:firstLine="0" w:firstLineChars="0"/>
        <w:rPr>
          <w:rFonts w:hint="eastAsia"/>
          <w:b/>
          <w:bCs/>
          <w:color w:val="auto"/>
          <w:sz w:val="28"/>
          <w:szCs w:val="28"/>
        </w:rPr>
      </w:pPr>
      <w:r>
        <w:rPr>
          <w:rFonts w:hint="eastAsia"/>
          <w:b/>
          <w:bCs/>
          <w:color w:val="auto"/>
          <w:sz w:val="28"/>
          <w:szCs w:val="28"/>
        </w:rPr>
        <w:t>9纪律要求</w:t>
      </w:r>
    </w:p>
    <w:p w14:paraId="630E79FA">
      <w:pPr>
        <w:pStyle w:val="18"/>
        <w:ind w:left="0" w:leftChars="0" w:firstLine="0" w:firstLineChars="0"/>
        <w:rPr>
          <w:rFonts w:hint="eastAsia"/>
          <w:b/>
          <w:bCs/>
          <w:color w:val="auto"/>
          <w:sz w:val="24"/>
          <w:szCs w:val="24"/>
        </w:rPr>
      </w:pPr>
      <w:r>
        <w:rPr>
          <w:rFonts w:hint="eastAsia"/>
          <w:b/>
          <w:bCs/>
          <w:color w:val="auto"/>
          <w:sz w:val="24"/>
          <w:szCs w:val="24"/>
        </w:rPr>
        <w:t>9.1对采购人的纪律要求</w:t>
      </w:r>
    </w:p>
    <w:p w14:paraId="7FBEA995">
      <w:pPr>
        <w:pStyle w:val="18"/>
        <w:ind w:left="0" w:leftChars="0" w:firstLine="0" w:firstLineChars="0"/>
        <w:rPr>
          <w:rFonts w:hint="eastAsia"/>
          <w:color w:val="auto"/>
          <w:sz w:val="24"/>
          <w:szCs w:val="24"/>
        </w:rPr>
      </w:pPr>
      <w:r>
        <w:rPr>
          <w:rFonts w:hint="eastAsia"/>
          <w:color w:val="auto"/>
          <w:sz w:val="24"/>
          <w:szCs w:val="24"/>
        </w:rPr>
        <w:t>采购人不得泄露谈判采购活动中应当保密的情况和资料，不得与供应商串通损害国家利益、社会公共利益或者他人合法权益。</w:t>
      </w:r>
    </w:p>
    <w:p w14:paraId="3DC2BB4F">
      <w:pPr>
        <w:pStyle w:val="18"/>
        <w:ind w:left="0" w:leftChars="0" w:firstLine="0" w:firstLineChars="0"/>
        <w:rPr>
          <w:rFonts w:hint="eastAsia"/>
          <w:b/>
          <w:bCs/>
          <w:color w:val="auto"/>
          <w:sz w:val="24"/>
          <w:szCs w:val="24"/>
        </w:rPr>
      </w:pPr>
      <w:r>
        <w:rPr>
          <w:rFonts w:hint="eastAsia"/>
          <w:b/>
          <w:bCs/>
          <w:color w:val="auto"/>
          <w:sz w:val="24"/>
          <w:szCs w:val="24"/>
        </w:rPr>
        <w:t>9.2对供应商的纪律要求</w:t>
      </w:r>
    </w:p>
    <w:p w14:paraId="4839F3DE">
      <w:pPr>
        <w:pStyle w:val="18"/>
        <w:ind w:left="0" w:leftChars="0" w:firstLine="0" w:firstLineChars="0"/>
        <w:rPr>
          <w:rFonts w:hint="eastAsia"/>
          <w:color w:val="auto"/>
          <w:sz w:val="24"/>
          <w:szCs w:val="24"/>
        </w:rPr>
      </w:pPr>
      <w:r>
        <w:rPr>
          <w:rFonts w:hint="eastAsia"/>
          <w:color w:val="auto"/>
          <w:sz w:val="24"/>
          <w:szCs w:val="24"/>
        </w:rPr>
        <w:t>供应商不得相互串通或者与采购人串通，不得向釆购人或者谈判小组成员行贿谋取成交，不得以他人名义参加谈判釆购活动或者以其他方式弄虚作假骗取成交；供应商不得以任何方式干扰、影响评审工作。</w:t>
      </w:r>
    </w:p>
    <w:p w14:paraId="00ADF901">
      <w:pPr>
        <w:pStyle w:val="18"/>
        <w:ind w:left="0" w:leftChars="0" w:firstLine="0" w:firstLineChars="0"/>
        <w:rPr>
          <w:rFonts w:hint="eastAsia"/>
          <w:b/>
          <w:bCs/>
          <w:color w:val="auto"/>
          <w:sz w:val="24"/>
          <w:szCs w:val="24"/>
        </w:rPr>
      </w:pPr>
      <w:r>
        <w:rPr>
          <w:rFonts w:hint="eastAsia"/>
          <w:b/>
          <w:bCs/>
          <w:color w:val="auto"/>
          <w:sz w:val="24"/>
          <w:szCs w:val="24"/>
        </w:rPr>
        <w:t>9.3对谈判小组成员的纪律要求</w:t>
      </w:r>
    </w:p>
    <w:p w14:paraId="384F607A">
      <w:pPr>
        <w:pStyle w:val="18"/>
        <w:ind w:left="0" w:leftChars="0" w:firstLine="0" w:firstLineChars="0"/>
        <w:rPr>
          <w:rFonts w:hint="eastAsia"/>
          <w:color w:val="auto"/>
          <w:sz w:val="24"/>
          <w:szCs w:val="24"/>
        </w:rPr>
      </w:pPr>
      <w:r>
        <w:rPr>
          <w:rFonts w:hint="eastAsia"/>
          <w:color w:val="auto"/>
          <w:sz w:val="24"/>
          <w:szCs w:val="24"/>
        </w:rPr>
        <w:t>谈判小组成员不得收受他人的财物或者其他好处，不得向他人透露对响应文件的评审和比较、候选成交供应商的推荐情况以及评审有关的其他情况。在谈判活动中，谈判小组成员应当客观、公正地履行职责，遵守职业道德，不得擅离职守、影响谈判工作正常进行，不得使用第三章“评审办法”没有规定的评审因素和标准进行评审。</w:t>
      </w:r>
    </w:p>
    <w:p w14:paraId="71BD9F31">
      <w:pPr>
        <w:pStyle w:val="18"/>
        <w:ind w:left="0" w:leftChars="0" w:firstLine="0" w:firstLineChars="0"/>
        <w:rPr>
          <w:rFonts w:hint="eastAsia"/>
          <w:b/>
          <w:bCs/>
          <w:color w:val="auto"/>
          <w:sz w:val="24"/>
          <w:szCs w:val="24"/>
        </w:rPr>
      </w:pPr>
      <w:r>
        <w:rPr>
          <w:rFonts w:hint="eastAsia"/>
          <w:b/>
          <w:bCs/>
          <w:color w:val="auto"/>
          <w:sz w:val="24"/>
          <w:szCs w:val="24"/>
        </w:rPr>
        <w:t>9. 4对与谈判活动有关的工作人员的纪律要求</w:t>
      </w:r>
    </w:p>
    <w:p w14:paraId="71E780F9">
      <w:pPr>
        <w:pStyle w:val="18"/>
        <w:ind w:left="0" w:leftChars="0" w:firstLine="0" w:firstLineChars="0"/>
        <w:rPr>
          <w:rFonts w:hint="eastAsia"/>
          <w:color w:val="auto"/>
          <w:sz w:val="24"/>
          <w:szCs w:val="24"/>
        </w:rPr>
      </w:pPr>
      <w:r>
        <w:rPr>
          <w:rFonts w:hint="eastAsia"/>
          <w:color w:val="auto"/>
          <w:sz w:val="24"/>
          <w:szCs w:val="24"/>
        </w:rPr>
        <w:t>与谈判活动有关的工作人员不得收受他人的财物或者其他好处，不得向他人透露对响应文件的评审和比较、候选成交供应商的推荐情况以及谈判有关的其他情况。在谈判活动中，与谈判活动有关的工作人员不得擅离职守，影响谈判工作正常进行。</w:t>
      </w:r>
    </w:p>
    <w:p w14:paraId="1D0D85A2">
      <w:pPr>
        <w:pStyle w:val="18"/>
        <w:ind w:left="0" w:leftChars="0" w:firstLine="0" w:firstLineChars="0"/>
        <w:rPr>
          <w:rFonts w:hint="eastAsia"/>
          <w:b/>
          <w:bCs/>
          <w:color w:val="auto"/>
          <w:sz w:val="28"/>
          <w:szCs w:val="28"/>
        </w:rPr>
      </w:pPr>
      <w:r>
        <w:rPr>
          <w:rFonts w:hint="eastAsia"/>
          <w:b/>
          <w:bCs/>
          <w:color w:val="auto"/>
          <w:sz w:val="28"/>
          <w:szCs w:val="28"/>
        </w:rPr>
        <w:t>10需要补充的其他内容</w:t>
      </w:r>
    </w:p>
    <w:p w14:paraId="28DA4344">
      <w:pPr>
        <w:pStyle w:val="18"/>
        <w:ind w:left="0" w:leftChars="0" w:firstLine="0" w:firstLineChars="0"/>
        <w:rPr>
          <w:rFonts w:hint="eastAsia"/>
          <w:b/>
          <w:bCs/>
          <w:color w:val="auto"/>
          <w:sz w:val="24"/>
          <w:szCs w:val="24"/>
        </w:rPr>
      </w:pPr>
      <w:r>
        <w:rPr>
          <w:rFonts w:hint="eastAsia"/>
          <w:b/>
          <w:bCs/>
          <w:color w:val="auto"/>
          <w:sz w:val="24"/>
          <w:szCs w:val="24"/>
        </w:rPr>
        <w:t>10.1采购代理服务费</w:t>
      </w:r>
    </w:p>
    <w:p w14:paraId="1535B6D6">
      <w:pPr>
        <w:pStyle w:val="18"/>
        <w:ind w:left="0" w:leftChars="0" w:firstLine="0" w:firstLineChars="0"/>
        <w:rPr>
          <w:rFonts w:hint="eastAsia"/>
          <w:color w:val="auto"/>
          <w:sz w:val="24"/>
          <w:szCs w:val="24"/>
        </w:rPr>
      </w:pPr>
      <w:r>
        <w:rPr>
          <w:rFonts w:hint="eastAsia"/>
          <w:color w:val="auto"/>
          <w:sz w:val="24"/>
          <w:szCs w:val="24"/>
        </w:rPr>
        <w:t>供应商须知前附表规定由供应商承担采购代理服务费的，供应商应按照供应商须知前附表规定的费用标准或金额、交费时间和方式向釆购代理机构支付代理服务费。</w:t>
      </w:r>
    </w:p>
    <w:p w14:paraId="13E5F50F">
      <w:pPr>
        <w:pStyle w:val="18"/>
        <w:ind w:left="0" w:leftChars="0" w:firstLine="0" w:firstLineChars="0"/>
        <w:rPr>
          <w:rFonts w:hint="eastAsia"/>
          <w:b/>
          <w:bCs/>
          <w:color w:val="auto"/>
          <w:sz w:val="24"/>
          <w:szCs w:val="24"/>
        </w:rPr>
      </w:pPr>
      <w:r>
        <w:rPr>
          <w:rFonts w:hint="eastAsia"/>
          <w:b/>
          <w:bCs/>
          <w:color w:val="auto"/>
          <w:sz w:val="24"/>
          <w:szCs w:val="24"/>
        </w:rPr>
        <w:t>10.2其他</w:t>
      </w:r>
    </w:p>
    <w:p w14:paraId="220B8AC3">
      <w:pPr>
        <w:pStyle w:val="18"/>
        <w:ind w:left="0" w:leftChars="0" w:firstLine="0" w:firstLineChars="0"/>
        <w:rPr>
          <w:rFonts w:hint="eastAsia"/>
          <w:color w:val="auto"/>
          <w:sz w:val="24"/>
          <w:szCs w:val="24"/>
        </w:rPr>
      </w:pPr>
      <w:r>
        <w:rPr>
          <w:rFonts w:hint="eastAsia"/>
          <w:color w:val="auto"/>
          <w:sz w:val="24"/>
          <w:szCs w:val="24"/>
        </w:rPr>
        <w:t>需要补充的其他内容：见供应商须知前附表。</w:t>
      </w:r>
    </w:p>
    <w:p w14:paraId="6DADCB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C7815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33BD17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458DCE13">
      <w:pPr>
        <w:keepNext w:val="0"/>
        <w:keepLines w:val="0"/>
        <w:widowControl w:val="0"/>
        <w:shd w:val="clear" w:color="auto" w:fill="auto"/>
        <w:bidi w:val="0"/>
        <w:spacing w:before="0" w:after="620" w:line="240" w:lineRule="auto"/>
        <w:ind w:right="0"/>
        <w:jc w:val="left"/>
        <w:outlineLvl w:val="0"/>
        <w:rPr>
          <w:rFonts w:hint="eastAsia" w:ascii="宋体" w:hAnsi="宋体" w:eastAsia="宋体" w:cs="宋体"/>
          <w:b/>
          <w:bCs/>
          <w:color w:val="000000"/>
          <w:spacing w:val="0"/>
          <w:w w:val="100"/>
          <w:position w:val="0"/>
          <w:sz w:val="28"/>
          <w:szCs w:val="28"/>
          <w:u w:val="none"/>
          <w:shd w:val="clear" w:color="auto" w:fill="auto"/>
          <w:lang w:val="zh-TW" w:eastAsia="zh-TW" w:bidi="zh-TW"/>
        </w:rPr>
      </w:pPr>
      <w:bookmarkStart w:id="30" w:name="_Toc7815"/>
      <w:bookmarkStart w:id="31" w:name="_Toc21245"/>
    </w:p>
    <w:p w14:paraId="02CA7224">
      <w:pPr>
        <w:keepNext w:val="0"/>
        <w:keepLines w:val="0"/>
        <w:widowControl w:val="0"/>
        <w:shd w:val="clear" w:color="auto" w:fill="auto"/>
        <w:bidi w:val="0"/>
        <w:spacing w:before="0" w:after="620" w:line="240" w:lineRule="auto"/>
        <w:ind w:right="0"/>
        <w:jc w:val="left"/>
        <w:outlineLvl w:val="0"/>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13F2A996">
      <w:pPr>
        <w:keepNext w:val="0"/>
        <w:keepLines w:val="0"/>
        <w:widowControl w:val="0"/>
        <w:shd w:val="clear" w:color="auto" w:fill="auto"/>
        <w:bidi w:val="0"/>
        <w:spacing w:before="0" w:after="620" w:line="240" w:lineRule="auto"/>
        <w:ind w:right="0"/>
        <w:jc w:val="left"/>
        <w:outlineLvl w:val="0"/>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15AE6CA5">
      <w:pPr>
        <w:keepNext w:val="0"/>
        <w:keepLines w:val="0"/>
        <w:widowControl w:val="0"/>
        <w:shd w:val="clear" w:color="auto" w:fill="auto"/>
        <w:bidi w:val="0"/>
        <w:spacing w:before="0" w:after="620" w:line="240" w:lineRule="auto"/>
        <w:ind w:right="0"/>
        <w:jc w:val="left"/>
        <w:outlineLvl w:val="0"/>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3DDC02C8">
      <w:pPr>
        <w:pStyle w:val="7"/>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6AFEFFB6">
      <w:pPr>
        <w:pStyle w:val="8"/>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4AFF5504">
      <w:pPr>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66E276AA">
      <w:pPr>
        <w:pStyle w:val="7"/>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28C0A404">
      <w:pPr>
        <w:pStyle w:val="8"/>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1A8CA682">
      <w:pPr>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4DDA0712">
      <w:pPr>
        <w:pStyle w:val="7"/>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0ECBF87A">
      <w:pPr>
        <w:pStyle w:val="8"/>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4278EB69">
      <w:pPr>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33A85349">
      <w:pPr>
        <w:pStyle w:val="7"/>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4234F935">
      <w:pPr>
        <w:pStyle w:val="8"/>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672EDEFD">
      <w:pPr>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6E7D940F">
      <w:pPr>
        <w:pStyle w:val="7"/>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70D73962">
      <w:pPr>
        <w:pStyle w:val="8"/>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5321763D">
      <w:pPr>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573AF52D">
      <w:pPr>
        <w:pStyle w:val="7"/>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139395F9">
      <w:pPr>
        <w:pStyle w:val="8"/>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01F81505">
      <w:pPr>
        <w:rPr>
          <w:rFonts w:hint="eastAsia" w:ascii="宋体" w:hAnsi="宋体" w:eastAsia="宋体" w:cs="宋体"/>
          <w:b/>
          <w:bCs/>
          <w:color w:val="000000"/>
          <w:spacing w:val="0"/>
          <w:w w:val="100"/>
          <w:position w:val="0"/>
          <w:sz w:val="28"/>
          <w:szCs w:val="28"/>
          <w:u w:val="none"/>
          <w:shd w:val="clear" w:color="auto" w:fill="auto"/>
          <w:lang w:val="zh-TW" w:eastAsia="zh-TW" w:bidi="zh-TW"/>
        </w:rPr>
      </w:pPr>
    </w:p>
    <w:p w14:paraId="19864334">
      <w:pPr>
        <w:pStyle w:val="7"/>
        <w:rPr>
          <w:rFonts w:hint="eastAsia"/>
          <w:lang w:val="zh-TW" w:eastAsia="zh-TW"/>
        </w:rPr>
      </w:pPr>
    </w:p>
    <w:p w14:paraId="71697731">
      <w:pPr>
        <w:keepNext w:val="0"/>
        <w:keepLines w:val="0"/>
        <w:widowControl w:val="0"/>
        <w:shd w:val="clear" w:color="auto" w:fill="auto"/>
        <w:bidi w:val="0"/>
        <w:spacing w:before="0" w:after="620" w:line="240" w:lineRule="auto"/>
        <w:ind w:right="0"/>
        <w:jc w:val="left"/>
        <w:outlineLvl w:val="0"/>
        <w:rPr>
          <w:rFonts w:hint="eastAsia" w:ascii="宋体" w:hAnsi="宋体" w:eastAsia="宋体" w:cs="宋体"/>
          <w:b/>
          <w:bCs/>
          <w:color w:val="000000"/>
          <w:spacing w:val="0"/>
          <w:w w:val="100"/>
          <w:position w:val="0"/>
          <w:sz w:val="28"/>
          <w:szCs w:val="28"/>
          <w:u w:val="none"/>
          <w:shd w:val="clear" w:color="auto" w:fill="auto"/>
          <w:lang w:val="zh-TW" w:eastAsia="zh-TW" w:bidi="zh-TW"/>
        </w:rPr>
      </w:pPr>
      <w:r>
        <w:rPr>
          <w:rFonts w:hint="eastAsia" w:ascii="宋体" w:hAnsi="宋体" w:eastAsia="宋体" w:cs="宋体"/>
          <w:b/>
          <w:bCs/>
          <w:color w:val="000000"/>
          <w:spacing w:val="0"/>
          <w:w w:val="100"/>
          <w:position w:val="0"/>
          <w:sz w:val="28"/>
          <w:szCs w:val="28"/>
          <w:u w:val="none"/>
          <w:shd w:val="clear" w:color="auto" w:fill="auto"/>
          <w:lang w:val="zh-TW" w:eastAsia="zh-TW" w:bidi="zh-TW"/>
        </w:rPr>
        <w:t>附件1</w:t>
      </w:r>
      <w:r>
        <w:rPr>
          <w:rFonts w:hint="eastAsia" w:ascii="宋体" w:hAnsi="宋体" w:eastAsia="宋体" w:cs="宋体"/>
          <w:b/>
          <w:bCs/>
          <w:color w:val="000000"/>
          <w:spacing w:val="0"/>
          <w:w w:val="100"/>
          <w:position w:val="0"/>
          <w:sz w:val="28"/>
          <w:szCs w:val="28"/>
          <w:u w:val="none"/>
          <w:shd w:val="clear" w:color="auto" w:fill="auto"/>
          <w:lang w:val="en-US" w:eastAsia="zh-CN" w:bidi="zh-TW"/>
        </w:rPr>
        <w:t xml:space="preserve">  </w:t>
      </w:r>
      <w:r>
        <w:rPr>
          <w:rFonts w:hint="eastAsia" w:ascii="宋体" w:hAnsi="宋体" w:eastAsia="宋体" w:cs="宋体"/>
          <w:b/>
          <w:bCs/>
          <w:color w:val="000000"/>
          <w:spacing w:val="0"/>
          <w:w w:val="100"/>
          <w:position w:val="0"/>
          <w:sz w:val="28"/>
          <w:szCs w:val="28"/>
          <w:u w:val="none"/>
          <w:shd w:val="clear" w:color="auto" w:fill="auto"/>
          <w:lang w:val="zh-TW" w:eastAsia="zh-TW" w:bidi="zh-TW"/>
        </w:rPr>
        <w:t>开启记录表</w:t>
      </w:r>
      <w:bookmarkEnd w:id="30"/>
      <w:bookmarkEnd w:id="31"/>
    </w:p>
    <w:p w14:paraId="07A47451">
      <w:pPr>
        <w:keepNext/>
        <w:keepLines/>
        <w:widowControl w:val="0"/>
        <w:shd w:val="clear" w:color="auto" w:fill="auto"/>
        <w:bidi w:val="0"/>
        <w:spacing w:before="0" w:after="620" w:line="240" w:lineRule="auto"/>
        <w:ind w:left="0" w:right="0" w:firstLine="883" w:firstLineChars="200"/>
        <w:jc w:val="center"/>
        <w:outlineLvl w:val="1"/>
        <w:rPr>
          <w:rFonts w:ascii="宋体" w:hAnsi="宋体" w:eastAsia="宋体" w:cs="宋体"/>
          <w:b/>
          <w:bCs/>
          <w:color w:val="000000"/>
          <w:spacing w:val="0"/>
          <w:w w:val="100"/>
          <w:position w:val="0"/>
          <w:sz w:val="44"/>
          <w:szCs w:val="44"/>
          <w:u w:val="none"/>
          <w:shd w:val="clear" w:color="auto" w:fill="auto"/>
          <w:lang w:val="zh-TW" w:eastAsia="zh-TW" w:bidi="zh-TW"/>
        </w:rPr>
      </w:pPr>
      <w:bookmarkStart w:id="32" w:name="bookmark501"/>
      <w:bookmarkStart w:id="33" w:name="bookmark500"/>
      <w:bookmarkStart w:id="34" w:name="_Toc22224"/>
      <w:bookmarkStart w:id="35" w:name="bookmark499"/>
      <w:r>
        <w:rPr>
          <w:rFonts w:ascii="宋体" w:hAnsi="宋体" w:eastAsia="宋体" w:cs="宋体"/>
          <w:b/>
          <w:bCs/>
          <w:color w:val="000000"/>
          <w:spacing w:val="0"/>
          <w:w w:val="100"/>
          <w:position w:val="0"/>
          <w:sz w:val="44"/>
          <w:szCs w:val="44"/>
          <w:u w:val="none"/>
          <w:shd w:val="clear" w:color="auto" w:fill="auto"/>
          <w:lang w:val="zh-TW" w:eastAsia="zh-TW" w:bidi="zh-TW"/>
        </w:rPr>
        <w:t>开启记录表</w:t>
      </w:r>
      <w:bookmarkEnd w:id="32"/>
      <w:bookmarkEnd w:id="33"/>
      <w:bookmarkEnd w:id="34"/>
      <w:bookmarkEnd w:id="35"/>
    </w:p>
    <w:p w14:paraId="198F7619">
      <w:pPr>
        <w:keepNext w:val="0"/>
        <w:keepLines w:val="0"/>
        <w:widowControl w:val="0"/>
        <w:shd w:val="clear" w:color="auto" w:fill="auto"/>
        <w:tabs>
          <w:tab w:val="left" w:pos="3283"/>
          <w:tab w:val="left" w:pos="4327"/>
          <w:tab w:val="left" w:pos="5364"/>
          <w:tab w:val="left" w:pos="6394"/>
          <w:tab w:val="left" w:pos="7430"/>
        </w:tabs>
        <w:bidi w:val="0"/>
        <w:spacing w:before="0" w:after="0" w:line="240" w:lineRule="auto"/>
        <w:ind w:right="0"/>
        <w:jc w:val="center"/>
        <w:rPr>
          <w:rFonts w:ascii="宋体" w:hAnsi="宋体" w:eastAsia="宋体" w:cs="宋体"/>
          <w:color w:val="000000"/>
          <w:spacing w:val="0"/>
          <w:w w:val="100"/>
          <w:position w:val="0"/>
          <w:sz w:val="28"/>
          <w:szCs w:val="28"/>
          <w:u w:val="none"/>
          <w:shd w:val="clear" w:color="auto" w:fill="auto"/>
          <w:lang w:val="zh-TW" w:eastAsia="zh-TW" w:bidi="zh-TW"/>
        </w:rPr>
      </w:pPr>
      <w:r>
        <w:rPr>
          <w:rFonts w:ascii="宋体" w:hAnsi="宋体" w:eastAsia="宋体" w:cs="宋体"/>
          <w:color w:val="000000"/>
          <w:spacing w:val="0"/>
          <w:w w:val="100"/>
          <w:position w:val="0"/>
          <w:sz w:val="28"/>
          <w:szCs w:val="28"/>
          <w:u w:val="none"/>
          <w:shd w:val="clear" w:color="auto" w:fill="auto"/>
          <w:lang w:val="zh-TW" w:eastAsia="zh-TW" w:bidi="zh-TW"/>
        </w:rPr>
        <w:t>开启时间：</w:t>
      </w:r>
      <w:r>
        <w:rPr>
          <w:rFonts w:ascii="宋体" w:hAnsi="宋体" w:eastAsia="宋体" w:cs="宋体"/>
          <w:color w:val="000000"/>
          <w:spacing w:val="0"/>
          <w:w w:val="100"/>
          <w:position w:val="0"/>
          <w:sz w:val="28"/>
          <w:szCs w:val="28"/>
          <w:u w:val="single"/>
          <w:shd w:val="clear" w:color="auto" w:fill="auto"/>
          <w:lang w:val="zh-TW" w:eastAsia="zh-TW" w:bidi="zh-TW"/>
        </w:rPr>
        <w:t xml:space="preserve"> </w:t>
      </w:r>
      <w:r>
        <w:rPr>
          <w:rFonts w:hint="eastAsia" w:ascii="宋体" w:hAnsi="宋体" w:eastAsia="宋体" w:cs="宋体"/>
          <w:color w:val="000000"/>
          <w:spacing w:val="0"/>
          <w:w w:val="100"/>
          <w:position w:val="0"/>
          <w:sz w:val="28"/>
          <w:szCs w:val="28"/>
          <w:u w:val="single"/>
          <w:shd w:val="clear" w:color="auto" w:fill="auto"/>
          <w:lang w:val="en-US" w:eastAsia="zh-CN" w:bidi="zh-TW"/>
        </w:rPr>
        <w:t xml:space="preserve">         </w:t>
      </w:r>
      <w:r>
        <w:rPr>
          <w:rFonts w:ascii="宋体" w:hAnsi="宋体" w:eastAsia="宋体" w:cs="宋体"/>
          <w:color w:val="000000"/>
          <w:spacing w:val="0"/>
          <w:w w:val="100"/>
          <w:position w:val="0"/>
          <w:sz w:val="28"/>
          <w:szCs w:val="28"/>
          <w:u w:val="none"/>
          <w:shd w:val="clear" w:color="auto" w:fill="auto"/>
          <w:lang w:val="zh-TW" w:eastAsia="zh-TW" w:bidi="zh-TW"/>
        </w:rPr>
        <w:t>年</w:t>
      </w:r>
      <w:r>
        <w:rPr>
          <w:rFonts w:ascii="宋体" w:hAnsi="宋体" w:eastAsia="宋体" w:cs="宋体"/>
          <w:color w:val="000000"/>
          <w:spacing w:val="0"/>
          <w:w w:val="100"/>
          <w:position w:val="0"/>
          <w:sz w:val="28"/>
          <w:szCs w:val="28"/>
          <w:u w:val="single"/>
          <w:shd w:val="clear" w:color="auto" w:fill="auto"/>
          <w:lang w:val="zh-TW" w:eastAsia="zh-TW" w:bidi="zh-TW"/>
        </w:rPr>
        <w:t xml:space="preserve"> </w:t>
      </w:r>
      <w:r>
        <w:rPr>
          <w:rFonts w:ascii="宋体" w:hAnsi="宋体" w:eastAsia="宋体" w:cs="宋体"/>
          <w:color w:val="000000"/>
          <w:spacing w:val="0"/>
          <w:w w:val="100"/>
          <w:position w:val="0"/>
          <w:sz w:val="28"/>
          <w:szCs w:val="28"/>
          <w:u w:val="single"/>
          <w:shd w:val="clear" w:color="auto" w:fill="auto"/>
          <w:lang w:val="zh-TW" w:eastAsia="zh-TW" w:bidi="zh-TW"/>
        </w:rPr>
        <w:tab/>
      </w:r>
      <w:r>
        <w:rPr>
          <w:rFonts w:hint="eastAsia" w:ascii="宋体" w:hAnsi="宋体" w:eastAsia="宋体" w:cs="宋体"/>
          <w:color w:val="000000"/>
          <w:spacing w:val="0"/>
          <w:w w:val="100"/>
          <w:position w:val="0"/>
          <w:sz w:val="28"/>
          <w:szCs w:val="28"/>
          <w:u w:val="single"/>
          <w:shd w:val="clear" w:color="auto" w:fill="auto"/>
          <w:lang w:val="en-US" w:eastAsia="zh-CN" w:bidi="zh-TW"/>
        </w:rPr>
        <w:t xml:space="preserve"> </w:t>
      </w:r>
      <w:r>
        <w:rPr>
          <w:rFonts w:ascii="宋体" w:hAnsi="宋体" w:eastAsia="宋体" w:cs="宋体"/>
          <w:color w:val="000000"/>
          <w:spacing w:val="0"/>
          <w:w w:val="100"/>
          <w:position w:val="0"/>
          <w:sz w:val="28"/>
          <w:szCs w:val="28"/>
          <w:u w:val="none"/>
          <w:shd w:val="clear" w:color="auto" w:fill="auto"/>
          <w:lang w:val="zh-TW" w:eastAsia="zh-TW" w:bidi="zh-TW"/>
        </w:rPr>
        <w:t>月</w:t>
      </w:r>
      <w:r>
        <w:rPr>
          <w:rFonts w:ascii="宋体" w:hAnsi="宋体" w:eastAsia="宋体" w:cs="宋体"/>
          <w:color w:val="000000"/>
          <w:spacing w:val="0"/>
          <w:w w:val="100"/>
          <w:position w:val="0"/>
          <w:sz w:val="28"/>
          <w:szCs w:val="28"/>
          <w:u w:val="single"/>
          <w:shd w:val="clear" w:color="auto" w:fill="auto"/>
          <w:lang w:val="zh-TW" w:eastAsia="zh-TW" w:bidi="zh-TW"/>
        </w:rPr>
        <w:t xml:space="preserve"> </w:t>
      </w:r>
      <w:r>
        <w:rPr>
          <w:rFonts w:hint="eastAsia" w:ascii="宋体" w:hAnsi="宋体" w:eastAsia="宋体" w:cs="宋体"/>
          <w:color w:val="000000"/>
          <w:spacing w:val="0"/>
          <w:w w:val="100"/>
          <w:position w:val="0"/>
          <w:sz w:val="28"/>
          <w:szCs w:val="28"/>
          <w:u w:val="single"/>
          <w:shd w:val="clear" w:color="auto" w:fill="auto"/>
          <w:lang w:val="en-US" w:eastAsia="zh-CN" w:bidi="zh-TW"/>
        </w:rPr>
        <w:t xml:space="preserve">     </w:t>
      </w:r>
      <w:r>
        <w:rPr>
          <w:rFonts w:ascii="宋体" w:hAnsi="宋体" w:eastAsia="宋体" w:cs="宋体"/>
          <w:color w:val="000000"/>
          <w:spacing w:val="0"/>
          <w:w w:val="100"/>
          <w:position w:val="0"/>
          <w:sz w:val="28"/>
          <w:szCs w:val="28"/>
          <w:u w:val="none"/>
          <w:shd w:val="clear" w:color="auto" w:fill="auto"/>
          <w:lang w:val="zh-TW" w:eastAsia="zh-TW" w:bidi="zh-TW"/>
        </w:rPr>
        <w:t>日</w:t>
      </w:r>
      <w:r>
        <w:rPr>
          <w:rFonts w:ascii="宋体" w:hAnsi="宋体" w:eastAsia="宋体" w:cs="宋体"/>
          <w:color w:val="000000"/>
          <w:spacing w:val="0"/>
          <w:w w:val="100"/>
          <w:position w:val="0"/>
          <w:sz w:val="28"/>
          <w:szCs w:val="28"/>
          <w:u w:val="single"/>
          <w:shd w:val="clear" w:color="auto" w:fill="auto"/>
          <w:lang w:val="zh-TW" w:eastAsia="zh-TW" w:bidi="zh-TW"/>
        </w:rPr>
        <w:t xml:space="preserve"> </w:t>
      </w:r>
      <w:r>
        <w:rPr>
          <w:rFonts w:hint="eastAsia" w:ascii="宋体" w:hAnsi="宋体" w:eastAsia="宋体" w:cs="宋体"/>
          <w:color w:val="000000"/>
          <w:spacing w:val="0"/>
          <w:w w:val="100"/>
          <w:position w:val="0"/>
          <w:sz w:val="28"/>
          <w:szCs w:val="28"/>
          <w:u w:val="single"/>
          <w:shd w:val="clear" w:color="auto" w:fill="auto"/>
          <w:lang w:val="en-US" w:eastAsia="zh-CN" w:bidi="zh-TW"/>
        </w:rPr>
        <w:t xml:space="preserve">     </w:t>
      </w:r>
      <w:r>
        <w:rPr>
          <w:rFonts w:ascii="宋体" w:hAnsi="宋体" w:eastAsia="宋体" w:cs="宋体"/>
          <w:color w:val="000000"/>
          <w:spacing w:val="0"/>
          <w:w w:val="100"/>
          <w:position w:val="0"/>
          <w:sz w:val="28"/>
          <w:szCs w:val="28"/>
          <w:u w:val="none"/>
          <w:shd w:val="clear" w:color="auto" w:fill="auto"/>
          <w:lang w:val="zh-TW" w:eastAsia="zh-TW" w:bidi="zh-TW"/>
        </w:rPr>
        <w:t>时</w:t>
      </w:r>
      <w:r>
        <w:rPr>
          <w:rFonts w:ascii="宋体" w:hAnsi="宋体" w:eastAsia="宋体" w:cs="宋体"/>
          <w:color w:val="000000"/>
          <w:spacing w:val="0"/>
          <w:w w:val="100"/>
          <w:position w:val="0"/>
          <w:sz w:val="28"/>
          <w:szCs w:val="28"/>
          <w:u w:val="single"/>
          <w:shd w:val="clear" w:color="auto" w:fill="auto"/>
          <w:lang w:val="zh-TW" w:eastAsia="zh-TW" w:bidi="zh-TW"/>
        </w:rPr>
        <w:t xml:space="preserve"> </w:t>
      </w:r>
      <w:r>
        <w:rPr>
          <w:rFonts w:hint="eastAsia" w:ascii="宋体" w:hAnsi="宋体" w:eastAsia="宋体" w:cs="宋体"/>
          <w:color w:val="000000"/>
          <w:spacing w:val="0"/>
          <w:w w:val="100"/>
          <w:position w:val="0"/>
          <w:sz w:val="28"/>
          <w:szCs w:val="28"/>
          <w:u w:val="single"/>
          <w:shd w:val="clear" w:color="auto" w:fill="auto"/>
          <w:lang w:val="en-US" w:eastAsia="zh-CN" w:bidi="zh-TW"/>
        </w:rPr>
        <w:t xml:space="preserve">     </w:t>
      </w:r>
      <w:r>
        <w:rPr>
          <w:rFonts w:ascii="宋体" w:hAnsi="宋体" w:eastAsia="宋体" w:cs="宋体"/>
          <w:color w:val="000000"/>
          <w:spacing w:val="0"/>
          <w:w w:val="100"/>
          <w:position w:val="0"/>
          <w:sz w:val="28"/>
          <w:szCs w:val="28"/>
          <w:u w:val="none"/>
          <w:shd w:val="clear" w:color="auto" w:fill="auto"/>
          <w:lang w:val="zh-TW" w:eastAsia="zh-TW" w:bidi="zh-TW"/>
        </w:rPr>
        <w:t>分</w:t>
      </w:r>
    </w:p>
    <w:tbl>
      <w:tblPr>
        <w:tblStyle w:val="19"/>
        <w:tblW w:w="8967" w:type="dxa"/>
        <w:jc w:val="center"/>
        <w:tblLayout w:type="fixed"/>
        <w:tblCellMar>
          <w:top w:w="0" w:type="dxa"/>
          <w:left w:w="10" w:type="dxa"/>
          <w:bottom w:w="0" w:type="dxa"/>
          <w:right w:w="10" w:type="dxa"/>
        </w:tblCellMar>
      </w:tblPr>
      <w:tblGrid>
        <w:gridCol w:w="1154"/>
        <w:gridCol w:w="2776"/>
        <w:gridCol w:w="1514"/>
        <w:gridCol w:w="1817"/>
        <w:gridCol w:w="1706"/>
      </w:tblGrid>
      <w:tr w14:paraId="671F5A01">
        <w:tblPrEx>
          <w:tblCellMar>
            <w:top w:w="0" w:type="dxa"/>
            <w:left w:w="10" w:type="dxa"/>
            <w:bottom w:w="0" w:type="dxa"/>
            <w:right w:w="10" w:type="dxa"/>
          </w:tblCellMar>
        </w:tblPrEx>
        <w:trPr>
          <w:trHeight w:val="806" w:hRule="exact"/>
          <w:jc w:val="center"/>
        </w:trPr>
        <w:tc>
          <w:tcPr>
            <w:tcW w:w="1154" w:type="dxa"/>
            <w:tcBorders>
              <w:top w:val="single" w:color="auto" w:sz="4" w:space="0"/>
              <w:left w:val="single" w:color="auto" w:sz="4" w:space="0"/>
            </w:tcBorders>
            <w:shd w:val="clear" w:color="auto" w:fill="FFFFFF"/>
            <w:vAlign w:val="center"/>
          </w:tcPr>
          <w:p w14:paraId="2B36415B">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spacing w:val="0"/>
                <w:w w:val="100"/>
                <w:position w:val="0"/>
                <w:sz w:val="24"/>
                <w:szCs w:val="24"/>
                <w:u w:val="none"/>
                <w:shd w:val="clear" w:color="auto" w:fill="auto"/>
                <w:lang w:val="zh-TW" w:eastAsia="zh-TW" w:bidi="zh-TW"/>
              </w:rPr>
            </w:pPr>
            <w:r>
              <w:rPr>
                <w:rFonts w:ascii="宋体" w:hAnsi="宋体" w:eastAsia="宋体" w:cs="宋体"/>
                <w:color w:val="000000"/>
                <w:spacing w:val="0"/>
                <w:w w:val="100"/>
                <w:position w:val="0"/>
                <w:sz w:val="24"/>
                <w:szCs w:val="24"/>
                <w:u w:val="none"/>
                <w:shd w:val="clear" w:color="auto" w:fill="auto"/>
                <w:lang w:val="zh-TW" w:eastAsia="zh-TW" w:bidi="zh-TW"/>
              </w:rPr>
              <w:t>序号</w:t>
            </w:r>
          </w:p>
        </w:tc>
        <w:tc>
          <w:tcPr>
            <w:tcW w:w="2776" w:type="dxa"/>
            <w:tcBorders>
              <w:top w:val="single" w:color="auto" w:sz="4" w:space="0"/>
              <w:left w:val="single" w:color="auto" w:sz="4" w:space="0"/>
            </w:tcBorders>
            <w:shd w:val="clear" w:color="auto" w:fill="FFFFFF"/>
            <w:vAlign w:val="center"/>
          </w:tcPr>
          <w:p w14:paraId="5B45AD59">
            <w:pPr>
              <w:keepNext w:val="0"/>
              <w:keepLines w:val="0"/>
              <w:widowControl w:val="0"/>
              <w:shd w:val="clear" w:color="auto" w:fill="auto"/>
              <w:bidi w:val="0"/>
              <w:spacing w:before="0" w:after="0" w:line="240" w:lineRule="auto"/>
              <w:ind w:left="0" w:right="0" w:firstLine="240"/>
              <w:jc w:val="center"/>
              <w:rPr>
                <w:rFonts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zh-TW" w:eastAsia="zh-TW" w:bidi="zh-TW"/>
              </w:rPr>
              <w:t>供应商名称</w:t>
            </w:r>
          </w:p>
        </w:tc>
        <w:tc>
          <w:tcPr>
            <w:tcW w:w="1514" w:type="dxa"/>
            <w:tcBorders>
              <w:top w:val="single" w:color="auto" w:sz="4" w:space="0"/>
              <w:left w:val="single" w:color="auto" w:sz="4" w:space="0"/>
            </w:tcBorders>
            <w:shd w:val="clear" w:color="auto" w:fill="FFFFFF"/>
            <w:vAlign w:val="center"/>
          </w:tcPr>
          <w:p w14:paraId="1ACA6555">
            <w:pPr>
              <w:keepNext w:val="0"/>
              <w:keepLines w:val="0"/>
              <w:widowControl w:val="0"/>
              <w:shd w:val="clear" w:color="auto" w:fill="auto"/>
              <w:bidi w:val="0"/>
              <w:spacing w:before="0" w:after="0" w:line="324" w:lineRule="exact"/>
              <w:ind w:left="0" w:right="0" w:firstLine="0"/>
              <w:jc w:val="center"/>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报价(元)</w:t>
            </w:r>
          </w:p>
        </w:tc>
        <w:tc>
          <w:tcPr>
            <w:tcW w:w="1817" w:type="dxa"/>
            <w:tcBorders>
              <w:top w:val="single" w:color="auto" w:sz="4" w:space="0"/>
              <w:left w:val="single" w:color="auto" w:sz="4" w:space="0"/>
            </w:tcBorders>
            <w:shd w:val="clear" w:color="auto" w:fill="FFFFFF"/>
            <w:vAlign w:val="center"/>
          </w:tcPr>
          <w:p w14:paraId="3B666568">
            <w:pPr>
              <w:keepNext w:val="0"/>
              <w:keepLines w:val="0"/>
              <w:widowControl w:val="0"/>
              <w:shd w:val="clear" w:color="auto" w:fill="auto"/>
              <w:tabs>
                <w:tab w:val="left" w:leader="dot" w:pos="374"/>
              </w:tabs>
              <w:bidi w:val="0"/>
              <w:spacing w:before="0" w:after="0" w:line="240" w:lineRule="auto"/>
              <w:ind w:left="0" w:right="0" w:firstLine="0"/>
              <w:jc w:val="center"/>
              <w:rPr>
                <w:rFonts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en-US" w:eastAsia="zh-CN" w:bidi="zh-TW"/>
              </w:rPr>
              <w:t>质量目标</w:t>
            </w:r>
          </w:p>
        </w:tc>
        <w:tc>
          <w:tcPr>
            <w:tcW w:w="1706" w:type="dxa"/>
            <w:tcBorders>
              <w:top w:val="single" w:color="auto" w:sz="4" w:space="0"/>
              <w:left w:val="single" w:color="auto" w:sz="4" w:space="0"/>
              <w:right w:val="single" w:color="auto" w:sz="4" w:space="0"/>
            </w:tcBorders>
            <w:shd w:val="clear" w:color="auto" w:fill="FFFFFF"/>
            <w:vAlign w:val="center"/>
          </w:tcPr>
          <w:p w14:paraId="4437071A">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spacing w:val="0"/>
                <w:w w:val="100"/>
                <w:position w:val="0"/>
                <w:sz w:val="24"/>
                <w:szCs w:val="24"/>
                <w:u w:val="none"/>
                <w:shd w:val="clear" w:color="auto" w:fill="auto"/>
                <w:lang w:val="zh-TW" w:eastAsia="zh-TW" w:bidi="zh-TW"/>
              </w:rPr>
            </w:pPr>
            <w:r>
              <w:rPr>
                <w:rFonts w:ascii="宋体" w:hAnsi="宋体" w:eastAsia="宋体" w:cs="宋体"/>
                <w:color w:val="000000"/>
                <w:spacing w:val="0"/>
                <w:w w:val="100"/>
                <w:position w:val="0"/>
                <w:sz w:val="24"/>
                <w:szCs w:val="24"/>
                <w:u w:val="none"/>
                <w:shd w:val="clear" w:color="auto" w:fill="auto"/>
                <w:lang w:val="zh-TW" w:eastAsia="zh-TW" w:bidi="zh-TW"/>
              </w:rPr>
              <w:t>供应商代表签名</w:t>
            </w:r>
          </w:p>
        </w:tc>
      </w:tr>
      <w:tr w14:paraId="4B0628EF">
        <w:tblPrEx>
          <w:tblCellMar>
            <w:top w:w="0" w:type="dxa"/>
            <w:left w:w="10" w:type="dxa"/>
            <w:bottom w:w="0" w:type="dxa"/>
            <w:right w:w="10" w:type="dxa"/>
          </w:tblCellMar>
        </w:tblPrEx>
        <w:trPr>
          <w:trHeight w:val="569" w:hRule="exact"/>
          <w:jc w:val="center"/>
        </w:trPr>
        <w:tc>
          <w:tcPr>
            <w:tcW w:w="1154" w:type="dxa"/>
            <w:tcBorders>
              <w:top w:val="single" w:color="auto" w:sz="4" w:space="0"/>
              <w:left w:val="single" w:color="auto" w:sz="4" w:space="0"/>
            </w:tcBorders>
            <w:shd w:val="clear" w:color="auto" w:fill="FFFFFF"/>
            <w:vAlign w:val="top"/>
          </w:tcPr>
          <w:p w14:paraId="1CBAA702">
            <w:pPr>
              <w:widowControl w:val="0"/>
              <w:shd w:val="clear" w:color="auto" w:fill="auto"/>
              <w:rPr>
                <w:sz w:val="24"/>
                <w:szCs w:val="24"/>
              </w:rPr>
            </w:pPr>
          </w:p>
        </w:tc>
        <w:tc>
          <w:tcPr>
            <w:tcW w:w="2776" w:type="dxa"/>
            <w:tcBorders>
              <w:top w:val="single" w:color="auto" w:sz="4" w:space="0"/>
              <w:left w:val="single" w:color="auto" w:sz="4" w:space="0"/>
            </w:tcBorders>
            <w:shd w:val="clear" w:color="auto" w:fill="FFFFFF"/>
            <w:vAlign w:val="top"/>
          </w:tcPr>
          <w:p w14:paraId="2B1B092A">
            <w:pPr>
              <w:widowControl w:val="0"/>
              <w:shd w:val="clear" w:color="auto" w:fill="auto"/>
              <w:rPr>
                <w:sz w:val="24"/>
                <w:szCs w:val="24"/>
              </w:rPr>
            </w:pPr>
          </w:p>
        </w:tc>
        <w:tc>
          <w:tcPr>
            <w:tcW w:w="1514" w:type="dxa"/>
            <w:tcBorders>
              <w:top w:val="single" w:color="auto" w:sz="4" w:space="0"/>
              <w:left w:val="single" w:color="auto" w:sz="4" w:space="0"/>
            </w:tcBorders>
            <w:shd w:val="clear" w:color="auto" w:fill="FFFFFF"/>
            <w:vAlign w:val="top"/>
          </w:tcPr>
          <w:p w14:paraId="7C7738CD">
            <w:pPr>
              <w:widowControl w:val="0"/>
              <w:shd w:val="clear" w:color="auto" w:fill="auto"/>
              <w:rPr>
                <w:sz w:val="24"/>
                <w:szCs w:val="24"/>
              </w:rPr>
            </w:pPr>
          </w:p>
        </w:tc>
        <w:tc>
          <w:tcPr>
            <w:tcW w:w="1817" w:type="dxa"/>
            <w:tcBorders>
              <w:top w:val="single" w:color="auto" w:sz="4" w:space="0"/>
              <w:left w:val="single" w:color="auto" w:sz="4" w:space="0"/>
            </w:tcBorders>
            <w:shd w:val="clear" w:color="auto" w:fill="FFFFFF"/>
            <w:vAlign w:val="top"/>
          </w:tcPr>
          <w:p w14:paraId="270E0E38">
            <w:pPr>
              <w:widowControl w:val="0"/>
              <w:shd w:val="clear" w:color="auto" w:fill="auto"/>
              <w:rPr>
                <w:sz w:val="24"/>
                <w:szCs w:val="24"/>
              </w:rPr>
            </w:pPr>
          </w:p>
        </w:tc>
        <w:tc>
          <w:tcPr>
            <w:tcW w:w="1706" w:type="dxa"/>
            <w:tcBorders>
              <w:top w:val="single" w:color="auto" w:sz="4" w:space="0"/>
              <w:left w:val="single" w:color="auto" w:sz="4" w:space="0"/>
              <w:right w:val="single" w:color="auto" w:sz="4" w:space="0"/>
            </w:tcBorders>
            <w:shd w:val="clear" w:color="auto" w:fill="FFFFFF"/>
            <w:vAlign w:val="top"/>
          </w:tcPr>
          <w:p w14:paraId="504CEFE9">
            <w:pPr>
              <w:widowControl w:val="0"/>
              <w:shd w:val="clear" w:color="auto" w:fill="auto"/>
              <w:rPr>
                <w:sz w:val="24"/>
                <w:szCs w:val="24"/>
              </w:rPr>
            </w:pPr>
          </w:p>
        </w:tc>
      </w:tr>
      <w:tr w14:paraId="2D2C8265">
        <w:tblPrEx>
          <w:tblCellMar>
            <w:top w:w="0" w:type="dxa"/>
            <w:left w:w="10" w:type="dxa"/>
            <w:bottom w:w="0" w:type="dxa"/>
            <w:right w:w="10" w:type="dxa"/>
          </w:tblCellMar>
        </w:tblPrEx>
        <w:trPr>
          <w:trHeight w:val="569" w:hRule="exact"/>
          <w:jc w:val="center"/>
        </w:trPr>
        <w:tc>
          <w:tcPr>
            <w:tcW w:w="1154" w:type="dxa"/>
            <w:tcBorders>
              <w:top w:val="single" w:color="auto" w:sz="4" w:space="0"/>
              <w:left w:val="single" w:color="auto" w:sz="4" w:space="0"/>
            </w:tcBorders>
            <w:shd w:val="clear" w:color="auto" w:fill="FFFFFF"/>
            <w:vAlign w:val="top"/>
          </w:tcPr>
          <w:p w14:paraId="7F2D29B1">
            <w:pPr>
              <w:widowControl w:val="0"/>
              <w:shd w:val="clear" w:color="auto" w:fill="auto"/>
              <w:rPr>
                <w:sz w:val="24"/>
                <w:szCs w:val="24"/>
              </w:rPr>
            </w:pPr>
          </w:p>
        </w:tc>
        <w:tc>
          <w:tcPr>
            <w:tcW w:w="2776" w:type="dxa"/>
            <w:tcBorders>
              <w:top w:val="single" w:color="auto" w:sz="4" w:space="0"/>
              <w:left w:val="single" w:color="auto" w:sz="4" w:space="0"/>
            </w:tcBorders>
            <w:shd w:val="clear" w:color="auto" w:fill="FFFFFF"/>
            <w:vAlign w:val="top"/>
          </w:tcPr>
          <w:p w14:paraId="4A3380FD">
            <w:pPr>
              <w:widowControl w:val="0"/>
              <w:shd w:val="clear" w:color="auto" w:fill="auto"/>
              <w:rPr>
                <w:sz w:val="24"/>
                <w:szCs w:val="24"/>
              </w:rPr>
            </w:pPr>
          </w:p>
        </w:tc>
        <w:tc>
          <w:tcPr>
            <w:tcW w:w="1514" w:type="dxa"/>
            <w:tcBorders>
              <w:top w:val="single" w:color="auto" w:sz="4" w:space="0"/>
              <w:left w:val="single" w:color="auto" w:sz="4" w:space="0"/>
            </w:tcBorders>
            <w:shd w:val="clear" w:color="auto" w:fill="FFFFFF"/>
            <w:vAlign w:val="top"/>
          </w:tcPr>
          <w:p w14:paraId="3963BFBC">
            <w:pPr>
              <w:widowControl w:val="0"/>
              <w:shd w:val="clear" w:color="auto" w:fill="auto"/>
              <w:rPr>
                <w:sz w:val="24"/>
                <w:szCs w:val="24"/>
              </w:rPr>
            </w:pPr>
          </w:p>
        </w:tc>
        <w:tc>
          <w:tcPr>
            <w:tcW w:w="1817" w:type="dxa"/>
            <w:tcBorders>
              <w:top w:val="single" w:color="auto" w:sz="4" w:space="0"/>
              <w:left w:val="single" w:color="auto" w:sz="4" w:space="0"/>
            </w:tcBorders>
            <w:shd w:val="clear" w:color="auto" w:fill="FFFFFF"/>
            <w:vAlign w:val="top"/>
          </w:tcPr>
          <w:p w14:paraId="3D4427BD">
            <w:pPr>
              <w:widowControl w:val="0"/>
              <w:shd w:val="clear" w:color="auto" w:fill="auto"/>
              <w:rPr>
                <w:sz w:val="24"/>
                <w:szCs w:val="24"/>
              </w:rPr>
            </w:pPr>
          </w:p>
        </w:tc>
        <w:tc>
          <w:tcPr>
            <w:tcW w:w="1706" w:type="dxa"/>
            <w:tcBorders>
              <w:top w:val="single" w:color="auto" w:sz="4" w:space="0"/>
              <w:left w:val="single" w:color="auto" w:sz="4" w:space="0"/>
              <w:right w:val="single" w:color="auto" w:sz="4" w:space="0"/>
            </w:tcBorders>
            <w:shd w:val="clear" w:color="auto" w:fill="FFFFFF"/>
            <w:vAlign w:val="top"/>
          </w:tcPr>
          <w:p w14:paraId="60970303">
            <w:pPr>
              <w:widowControl w:val="0"/>
              <w:shd w:val="clear" w:color="auto" w:fill="auto"/>
              <w:rPr>
                <w:sz w:val="24"/>
                <w:szCs w:val="24"/>
              </w:rPr>
            </w:pPr>
          </w:p>
        </w:tc>
      </w:tr>
      <w:tr w14:paraId="4BDA852B">
        <w:tblPrEx>
          <w:tblCellMar>
            <w:top w:w="0" w:type="dxa"/>
            <w:left w:w="10" w:type="dxa"/>
            <w:bottom w:w="0" w:type="dxa"/>
            <w:right w:w="10" w:type="dxa"/>
          </w:tblCellMar>
        </w:tblPrEx>
        <w:trPr>
          <w:trHeight w:val="569" w:hRule="exact"/>
          <w:jc w:val="center"/>
        </w:trPr>
        <w:tc>
          <w:tcPr>
            <w:tcW w:w="1154" w:type="dxa"/>
            <w:tcBorders>
              <w:top w:val="single" w:color="auto" w:sz="4" w:space="0"/>
              <w:left w:val="single" w:color="auto" w:sz="4" w:space="0"/>
            </w:tcBorders>
            <w:shd w:val="clear" w:color="auto" w:fill="FFFFFF"/>
            <w:vAlign w:val="top"/>
          </w:tcPr>
          <w:p w14:paraId="3BCA53A8">
            <w:pPr>
              <w:widowControl w:val="0"/>
              <w:shd w:val="clear" w:color="auto" w:fill="auto"/>
              <w:rPr>
                <w:sz w:val="24"/>
                <w:szCs w:val="24"/>
              </w:rPr>
            </w:pPr>
          </w:p>
        </w:tc>
        <w:tc>
          <w:tcPr>
            <w:tcW w:w="2776" w:type="dxa"/>
            <w:tcBorders>
              <w:top w:val="single" w:color="auto" w:sz="4" w:space="0"/>
              <w:left w:val="single" w:color="auto" w:sz="4" w:space="0"/>
            </w:tcBorders>
            <w:shd w:val="clear" w:color="auto" w:fill="FFFFFF"/>
            <w:vAlign w:val="top"/>
          </w:tcPr>
          <w:p w14:paraId="74AA8C19">
            <w:pPr>
              <w:widowControl w:val="0"/>
              <w:shd w:val="clear" w:color="auto" w:fill="auto"/>
              <w:rPr>
                <w:sz w:val="24"/>
                <w:szCs w:val="24"/>
              </w:rPr>
            </w:pPr>
          </w:p>
        </w:tc>
        <w:tc>
          <w:tcPr>
            <w:tcW w:w="1514" w:type="dxa"/>
            <w:tcBorders>
              <w:top w:val="single" w:color="auto" w:sz="4" w:space="0"/>
              <w:left w:val="single" w:color="auto" w:sz="4" w:space="0"/>
            </w:tcBorders>
            <w:shd w:val="clear" w:color="auto" w:fill="FFFFFF"/>
            <w:vAlign w:val="top"/>
          </w:tcPr>
          <w:p w14:paraId="43DC80C1">
            <w:pPr>
              <w:widowControl w:val="0"/>
              <w:shd w:val="clear" w:color="auto" w:fill="auto"/>
              <w:rPr>
                <w:sz w:val="24"/>
                <w:szCs w:val="24"/>
              </w:rPr>
            </w:pPr>
          </w:p>
        </w:tc>
        <w:tc>
          <w:tcPr>
            <w:tcW w:w="1817" w:type="dxa"/>
            <w:tcBorders>
              <w:top w:val="single" w:color="auto" w:sz="4" w:space="0"/>
              <w:left w:val="single" w:color="auto" w:sz="4" w:space="0"/>
            </w:tcBorders>
            <w:shd w:val="clear" w:color="auto" w:fill="FFFFFF"/>
            <w:vAlign w:val="top"/>
          </w:tcPr>
          <w:p w14:paraId="6AB2016B">
            <w:pPr>
              <w:widowControl w:val="0"/>
              <w:shd w:val="clear" w:color="auto" w:fill="auto"/>
              <w:rPr>
                <w:sz w:val="24"/>
                <w:szCs w:val="24"/>
              </w:rPr>
            </w:pPr>
          </w:p>
        </w:tc>
        <w:tc>
          <w:tcPr>
            <w:tcW w:w="1706" w:type="dxa"/>
            <w:tcBorders>
              <w:top w:val="single" w:color="auto" w:sz="4" w:space="0"/>
              <w:left w:val="single" w:color="auto" w:sz="4" w:space="0"/>
              <w:right w:val="single" w:color="auto" w:sz="4" w:space="0"/>
            </w:tcBorders>
            <w:shd w:val="clear" w:color="auto" w:fill="FFFFFF"/>
            <w:vAlign w:val="top"/>
          </w:tcPr>
          <w:p w14:paraId="05F00A13">
            <w:pPr>
              <w:widowControl w:val="0"/>
              <w:shd w:val="clear" w:color="auto" w:fill="auto"/>
              <w:rPr>
                <w:sz w:val="24"/>
                <w:szCs w:val="24"/>
              </w:rPr>
            </w:pPr>
          </w:p>
        </w:tc>
      </w:tr>
      <w:tr w14:paraId="0750E281">
        <w:tblPrEx>
          <w:tblCellMar>
            <w:top w:w="0" w:type="dxa"/>
            <w:left w:w="10" w:type="dxa"/>
            <w:bottom w:w="0" w:type="dxa"/>
            <w:right w:w="10" w:type="dxa"/>
          </w:tblCellMar>
        </w:tblPrEx>
        <w:trPr>
          <w:trHeight w:val="569" w:hRule="exact"/>
          <w:jc w:val="center"/>
        </w:trPr>
        <w:tc>
          <w:tcPr>
            <w:tcW w:w="1154" w:type="dxa"/>
            <w:tcBorders>
              <w:top w:val="single" w:color="auto" w:sz="4" w:space="0"/>
              <w:left w:val="single" w:color="auto" w:sz="4" w:space="0"/>
            </w:tcBorders>
            <w:shd w:val="clear" w:color="auto" w:fill="FFFFFF"/>
            <w:vAlign w:val="top"/>
          </w:tcPr>
          <w:p w14:paraId="6F4E14F7">
            <w:pPr>
              <w:widowControl w:val="0"/>
              <w:shd w:val="clear" w:color="auto" w:fill="auto"/>
              <w:rPr>
                <w:sz w:val="24"/>
                <w:szCs w:val="24"/>
              </w:rPr>
            </w:pPr>
          </w:p>
        </w:tc>
        <w:tc>
          <w:tcPr>
            <w:tcW w:w="2776" w:type="dxa"/>
            <w:tcBorders>
              <w:top w:val="single" w:color="auto" w:sz="4" w:space="0"/>
              <w:left w:val="single" w:color="auto" w:sz="4" w:space="0"/>
            </w:tcBorders>
            <w:shd w:val="clear" w:color="auto" w:fill="FFFFFF"/>
            <w:vAlign w:val="top"/>
          </w:tcPr>
          <w:p w14:paraId="7327C3E6">
            <w:pPr>
              <w:widowControl w:val="0"/>
              <w:shd w:val="clear" w:color="auto" w:fill="auto"/>
              <w:rPr>
                <w:sz w:val="24"/>
                <w:szCs w:val="24"/>
              </w:rPr>
            </w:pPr>
          </w:p>
        </w:tc>
        <w:tc>
          <w:tcPr>
            <w:tcW w:w="1514" w:type="dxa"/>
            <w:tcBorders>
              <w:top w:val="single" w:color="auto" w:sz="4" w:space="0"/>
              <w:left w:val="single" w:color="auto" w:sz="4" w:space="0"/>
            </w:tcBorders>
            <w:shd w:val="clear" w:color="auto" w:fill="FFFFFF"/>
            <w:vAlign w:val="top"/>
          </w:tcPr>
          <w:p w14:paraId="1E785A67">
            <w:pPr>
              <w:widowControl w:val="0"/>
              <w:shd w:val="clear" w:color="auto" w:fill="auto"/>
              <w:rPr>
                <w:sz w:val="24"/>
                <w:szCs w:val="24"/>
              </w:rPr>
            </w:pPr>
          </w:p>
        </w:tc>
        <w:tc>
          <w:tcPr>
            <w:tcW w:w="1817" w:type="dxa"/>
            <w:tcBorders>
              <w:top w:val="single" w:color="auto" w:sz="4" w:space="0"/>
              <w:left w:val="single" w:color="auto" w:sz="4" w:space="0"/>
            </w:tcBorders>
            <w:shd w:val="clear" w:color="auto" w:fill="FFFFFF"/>
            <w:vAlign w:val="top"/>
          </w:tcPr>
          <w:p w14:paraId="66F4A8C4">
            <w:pPr>
              <w:widowControl w:val="0"/>
              <w:shd w:val="clear" w:color="auto" w:fill="auto"/>
              <w:rPr>
                <w:sz w:val="24"/>
                <w:szCs w:val="24"/>
              </w:rPr>
            </w:pPr>
          </w:p>
        </w:tc>
        <w:tc>
          <w:tcPr>
            <w:tcW w:w="1706" w:type="dxa"/>
            <w:tcBorders>
              <w:top w:val="single" w:color="auto" w:sz="4" w:space="0"/>
              <w:left w:val="single" w:color="auto" w:sz="4" w:space="0"/>
              <w:right w:val="single" w:color="auto" w:sz="4" w:space="0"/>
            </w:tcBorders>
            <w:shd w:val="clear" w:color="auto" w:fill="FFFFFF"/>
            <w:vAlign w:val="top"/>
          </w:tcPr>
          <w:p w14:paraId="614B9FDD">
            <w:pPr>
              <w:widowControl w:val="0"/>
              <w:shd w:val="clear" w:color="auto" w:fill="auto"/>
              <w:rPr>
                <w:sz w:val="24"/>
                <w:szCs w:val="24"/>
              </w:rPr>
            </w:pPr>
          </w:p>
        </w:tc>
      </w:tr>
      <w:tr w14:paraId="2DCCA955">
        <w:tblPrEx>
          <w:tblCellMar>
            <w:top w:w="0" w:type="dxa"/>
            <w:left w:w="10" w:type="dxa"/>
            <w:bottom w:w="0" w:type="dxa"/>
            <w:right w:w="10" w:type="dxa"/>
          </w:tblCellMar>
        </w:tblPrEx>
        <w:trPr>
          <w:trHeight w:val="569" w:hRule="exact"/>
          <w:jc w:val="center"/>
        </w:trPr>
        <w:tc>
          <w:tcPr>
            <w:tcW w:w="1154" w:type="dxa"/>
            <w:tcBorders>
              <w:top w:val="single" w:color="auto" w:sz="4" w:space="0"/>
              <w:left w:val="single" w:color="auto" w:sz="4" w:space="0"/>
            </w:tcBorders>
            <w:shd w:val="clear" w:color="auto" w:fill="FFFFFF"/>
            <w:vAlign w:val="top"/>
          </w:tcPr>
          <w:p w14:paraId="2D2ED472">
            <w:pPr>
              <w:widowControl w:val="0"/>
              <w:shd w:val="clear" w:color="auto" w:fill="auto"/>
              <w:rPr>
                <w:sz w:val="24"/>
                <w:szCs w:val="24"/>
              </w:rPr>
            </w:pPr>
          </w:p>
        </w:tc>
        <w:tc>
          <w:tcPr>
            <w:tcW w:w="2776" w:type="dxa"/>
            <w:tcBorders>
              <w:top w:val="single" w:color="auto" w:sz="4" w:space="0"/>
              <w:left w:val="single" w:color="auto" w:sz="4" w:space="0"/>
            </w:tcBorders>
            <w:shd w:val="clear" w:color="auto" w:fill="FFFFFF"/>
            <w:vAlign w:val="top"/>
          </w:tcPr>
          <w:p w14:paraId="4BA4AF55">
            <w:pPr>
              <w:widowControl w:val="0"/>
              <w:shd w:val="clear" w:color="auto" w:fill="auto"/>
              <w:rPr>
                <w:sz w:val="24"/>
                <w:szCs w:val="24"/>
              </w:rPr>
            </w:pPr>
          </w:p>
        </w:tc>
        <w:tc>
          <w:tcPr>
            <w:tcW w:w="1514" w:type="dxa"/>
            <w:tcBorders>
              <w:top w:val="single" w:color="auto" w:sz="4" w:space="0"/>
              <w:left w:val="single" w:color="auto" w:sz="4" w:space="0"/>
            </w:tcBorders>
            <w:shd w:val="clear" w:color="auto" w:fill="FFFFFF"/>
            <w:vAlign w:val="top"/>
          </w:tcPr>
          <w:p w14:paraId="1E47FAF9">
            <w:pPr>
              <w:widowControl w:val="0"/>
              <w:shd w:val="clear" w:color="auto" w:fill="auto"/>
              <w:rPr>
                <w:sz w:val="24"/>
                <w:szCs w:val="24"/>
              </w:rPr>
            </w:pPr>
          </w:p>
        </w:tc>
        <w:tc>
          <w:tcPr>
            <w:tcW w:w="1817" w:type="dxa"/>
            <w:tcBorders>
              <w:top w:val="single" w:color="auto" w:sz="4" w:space="0"/>
              <w:left w:val="single" w:color="auto" w:sz="4" w:space="0"/>
            </w:tcBorders>
            <w:shd w:val="clear" w:color="auto" w:fill="FFFFFF"/>
            <w:vAlign w:val="top"/>
          </w:tcPr>
          <w:p w14:paraId="2ED06137">
            <w:pPr>
              <w:widowControl w:val="0"/>
              <w:shd w:val="clear" w:color="auto" w:fill="auto"/>
              <w:rPr>
                <w:sz w:val="24"/>
                <w:szCs w:val="24"/>
              </w:rPr>
            </w:pPr>
          </w:p>
        </w:tc>
        <w:tc>
          <w:tcPr>
            <w:tcW w:w="1706" w:type="dxa"/>
            <w:tcBorders>
              <w:top w:val="single" w:color="auto" w:sz="4" w:space="0"/>
              <w:left w:val="single" w:color="auto" w:sz="4" w:space="0"/>
              <w:right w:val="single" w:color="auto" w:sz="4" w:space="0"/>
            </w:tcBorders>
            <w:shd w:val="clear" w:color="auto" w:fill="FFFFFF"/>
            <w:vAlign w:val="top"/>
          </w:tcPr>
          <w:p w14:paraId="591F4757">
            <w:pPr>
              <w:widowControl w:val="0"/>
              <w:shd w:val="clear" w:color="auto" w:fill="auto"/>
              <w:rPr>
                <w:sz w:val="24"/>
                <w:szCs w:val="24"/>
              </w:rPr>
            </w:pPr>
          </w:p>
        </w:tc>
      </w:tr>
      <w:tr w14:paraId="25BE4CDF">
        <w:tblPrEx>
          <w:tblCellMar>
            <w:top w:w="0" w:type="dxa"/>
            <w:left w:w="10" w:type="dxa"/>
            <w:bottom w:w="0" w:type="dxa"/>
            <w:right w:w="10" w:type="dxa"/>
          </w:tblCellMar>
        </w:tblPrEx>
        <w:trPr>
          <w:trHeight w:val="569" w:hRule="exact"/>
          <w:jc w:val="center"/>
        </w:trPr>
        <w:tc>
          <w:tcPr>
            <w:tcW w:w="1154" w:type="dxa"/>
            <w:tcBorders>
              <w:top w:val="single" w:color="auto" w:sz="4" w:space="0"/>
              <w:left w:val="single" w:color="auto" w:sz="4" w:space="0"/>
            </w:tcBorders>
            <w:shd w:val="clear" w:color="auto" w:fill="FFFFFF"/>
            <w:vAlign w:val="top"/>
          </w:tcPr>
          <w:p w14:paraId="75CE3735">
            <w:pPr>
              <w:widowControl w:val="0"/>
              <w:shd w:val="clear" w:color="auto" w:fill="auto"/>
              <w:rPr>
                <w:sz w:val="24"/>
                <w:szCs w:val="24"/>
              </w:rPr>
            </w:pPr>
          </w:p>
        </w:tc>
        <w:tc>
          <w:tcPr>
            <w:tcW w:w="2776" w:type="dxa"/>
            <w:tcBorders>
              <w:top w:val="single" w:color="auto" w:sz="4" w:space="0"/>
              <w:left w:val="single" w:color="auto" w:sz="4" w:space="0"/>
            </w:tcBorders>
            <w:shd w:val="clear" w:color="auto" w:fill="FFFFFF"/>
            <w:vAlign w:val="top"/>
          </w:tcPr>
          <w:p w14:paraId="5495A363">
            <w:pPr>
              <w:widowControl w:val="0"/>
              <w:shd w:val="clear" w:color="auto" w:fill="auto"/>
              <w:rPr>
                <w:sz w:val="24"/>
                <w:szCs w:val="24"/>
              </w:rPr>
            </w:pPr>
          </w:p>
        </w:tc>
        <w:tc>
          <w:tcPr>
            <w:tcW w:w="1514" w:type="dxa"/>
            <w:tcBorders>
              <w:top w:val="single" w:color="auto" w:sz="4" w:space="0"/>
              <w:left w:val="single" w:color="auto" w:sz="4" w:space="0"/>
            </w:tcBorders>
            <w:shd w:val="clear" w:color="auto" w:fill="FFFFFF"/>
            <w:vAlign w:val="top"/>
          </w:tcPr>
          <w:p w14:paraId="24B7D118">
            <w:pPr>
              <w:widowControl w:val="0"/>
              <w:shd w:val="clear" w:color="auto" w:fill="auto"/>
              <w:rPr>
                <w:sz w:val="24"/>
                <w:szCs w:val="24"/>
              </w:rPr>
            </w:pPr>
          </w:p>
        </w:tc>
        <w:tc>
          <w:tcPr>
            <w:tcW w:w="1817" w:type="dxa"/>
            <w:tcBorders>
              <w:top w:val="single" w:color="auto" w:sz="4" w:space="0"/>
              <w:left w:val="single" w:color="auto" w:sz="4" w:space="0"/>
            </w:tcBorders>
            <w:shd w:val="clear" w:color="auto" w:fill="FFFFFF"/>
            <w:vAlign w:val="top"/>
          </w:tcPr>
          <w:p w14:paraId="3B5F89D6">
            <w:pPr>
              <w:widowControl w:val="0"/>
              <w:shd w:val="clear" w:color="auto" w:fill="auto"/>
              <w:rPr>
                <w:sz w:val="24"/>
                <w:szCs w:val="24"/>
              </w:rPr>
            </w:pPr>
          </w:p>
        </w:tc>
        <w:tc>
          <w:tcPr>
            <w:tcW w:w="1706" w:type="dxa"/>
            <w:tcBorders>
              <w:top w:val="single" w:color="auto" w:sz="4" w:space="0"/>
              <w:left w:val="single" w:color="auto" w:sz="4" w:space="0"/>
              <w:right w:val="single" w:color="auto" w:sz="4" w:space="0"/>
            </w:tcBorders>
            <w:shd w:val="clear" w:color="auto" w:fill="FFFFFF"/>
            <w:vAlign w:val="top"/>
          </w:tcPr>
          <w:p w14:paraId="736912A6">
            <w:pPr>
              <w:widowControl w:val="0"/>
              <w:shd w:val="clear" w:color="auto" w:fill="auto"/>
              <w:rPr>
                <w:sz w:val="24"/>
                <w:szCs w:val="24"/>
              </w:rPr>
            </w:pPr>
          </w:p>
        </w:tc>
      </w:tr>
      <w:tr w14:paraId="464D3A8C">
        <w:tblPrEx>
          <w:tblCellMar>
            <w:top w:w="0" w:type="dxa"/>
            <w:left w:w="10" w:type="dxa"/>
            <w:bottom w:w="0" w:type="dxa"/>
            <w:right w:w="10" w:type="dxa"/>
          </w:tblCellMar>
        </w:tblPrEx>
        <w:trPr>
          <w:trHeight w:val="569" w:hRule="exact"/>
          <w:jc w:val="center"/>
        </w:trPr>
        <w:tc>
          <w:tcPr>
            <w:tcW w:w="1154" w:type="dxa"/>
            <w:tcBorders>
              <w:top w:val="single" w:color="auto" w:sz="4" w:space="0"/>
              <w:left w:val="single" w:color="auto" w:sz="4" w:space="0"/>
            </w:tcBorders>
            <w:shd w:val="clear" w:color="auto" w:fill="FFFFFF"/>
            <w:vAlign w:val="top"/>
          </w:tcPr>
          <w:p w14:paraId="757E0459">
            <w:pPr>
              <w:widowControl w:val="0"/>
              <w:shd w:val="clear" w:color="auto" w:fill="auto"/>
              <w:rPr>
                <w:sz w:val="24"/>
                <w:szCs w:val="24"/>
              </w:rPr>
            </w:pPr>
          </w:p>
        </w:tc>
        <w:tc>
          <w:tcPr>
            <w:tcW w:w="2776" w:type="dxa"/>
            <w:tcBorders>
              <w:top w:val="single" w:color="auto" w:sz="4" w:space="0"/>
              <w:left w:val="single" w:color="auto" w:sz="4" w:space="0"/>
            </w:tcBorders>
            <w:shd w:val="clear" w:color="auto" w:fill="FFFFFF"/>
            <w:vAlign w:val="top"/>
          </w:tcPr>
          <w:p w14:paraId="5059A1F4">
            <w:pPr>
              <w:widowControl w:val="0"/>
              <w:shd w:val="clear" w:color="auto" w:fill="auto"/>
              <w:rPr>
                <w:sz w:val="24"/>
                <w:szCs w:val="24"/>
              </w:rPr>
            </w:pPr>
          </w:p>
        </w:tc>
        <w:tc>
          <w:tcPr>
            <w:tcW w:w="1514" w:type="dxa"/>
            <w:tcBorders>
              <w:top w:val="single" w:color="auto" w:sz="4" w:space="0"/>
              <w:left w:val="single" w:color="auto" w:sz="4" w:space="0"/>
            </w:tcBorders>
            <w:shd w:val="clear" w:color="auto" w:fill="FFFFFF"/>
            <w:vAlign w:val="top"/>
          </w:tcPr>
          <w:p w14:paraId="29420834">
            <w:pPr>
              <w:widowControl w:val="0"/>
              <w:shd w:val="clear" w:color="auto" w:fill="auto"/>
              <w:rPr>
                <w:sz w:val="24"/>
                <w:szCs w:val="24"/>
              </w:rPr>
            </w:pPr>
          </w:p>
        </w:tc>
        <w:tc>
          <w:tcPr>
            <w:tcW w:w="1817" w:type="dxa"/>
            <w:tcBorders>
              <w:top w:val="single" w:color="auto" w:sz="4" w:space="0"/>
              <w:left w:val="single" w:color="auto" w:sz="4" w:space="0"/>
            </w:tcBorders>
            <w:shd w:val="clear" w:color="auto" w:fill="FFFFFF"/>
            <w:vAlign w:val="top"/>
          </w:tcPr>
          <w:p w14:paraId="31056115">
            <w:pPr>
              <w:widowControl w:val="0"/>
              <w:shd w:val="clear" w:color="auto" w:fill="auto"/>
              <w:rPr>
                <w:sz w:val="24"/>
                <w:szCs w:val="24"/>
              </w:rPr>
            </w:pPr>
          </w:p>
        </w:tc>
        <w:tc>
          <w:tcPr>
            <w:tcW w:w="1706" w:type="dxa"/>
            <w:tcBorders>
              <w:top w:val="single" w:color="auto" w:sz="4" w:space="0"/>
              <w:left w:val="single" w:color="auto" w:sz="4" w:space="0"/>
              <w:right w:val="single" w:color="auto" w:sz="4" w:space="0"/>
            </w:tcBorders>
            <w:shd w:val="clear" w:color="auto" w:fill="FFFFFF"/>
            <w:vAlign w:val="top"/>
          </w:tcPr>
          <w:p w14:paraId="0B61BF61">
            <w:pPr>
              <w:widowControl w:val="0"/>
              <w:shd w:val="clear" w:color="auto" w:fill="auto"/>
              <w:rPr>
                <w:sz w:val="24"/>
                <w:szCs w:val="24"/>
              </w:rPr>
            </w:pPr>
          </w:p>
        </w:tc>
      </w:tr>
      <w:tr w14:paraId="3828D9E4">
        <w:tblPrEx>
          <w:tblCellMar>
            <w:top w:w="0" w:type="dxa"/>
            <w:left w:w="10" w:type="dxa"/>
            <w:bottom w:w="0" w:type="dxa"/>
            <w:right w:w="10" w:type="dxa"/>
          </w:tblCellMar>
        </w:tblPrEx>
        <w:trPr>
          <w:trHeight w:val="569" w:hRule="exact"/>
          <w:jc w:val="center"/>
        </w:trPr>
        <w:tc>
          <w:tcPr>
            <w:tcW w:w="1154" w:type="dxa"/>
            <w:tcBorders>
              <w:top w:val="single" w:color="auto" w:sz="4" w:space="0"/>
              <w:left w:val="single" w:color="auto" w:sz="4" w:space="0"/>
            </w:tcBorders>
            <w:shd w:val="clear" w:color="auto" w:fill="FFFFFF"/>
            <w:vAlign w:val="top"/>
          </w:tcPr>
          <w:p w14:paraId="4CCD4608">
            <w:pPr>
              <w:widowControl w:val="0"/>
              <w:shd w:val="clear" w:color="auto" w:fill="auto"/>
              <w:rPr>
                <w:sz w:val="24"/>
                <w:szCs w:val="24"/>
              </w:rPr>
            </w:pPr>
          </w:p>
        </w:tc>
        <w:tc>
          <w:tcPr>
            <w:tcW w:w="2776" w:type="dxa"/>
            <w:tcBorders>
              <w:top w:val="single" w:color="auto" w:sz="4" w:space="0"/>
              <w:left w:val="single" w:color="auto" w:sz="4" w:space="0"/>
            </w:tcBorders>
            <w:shd w:val="clear" w:color="auto" w:fill="FFFFFF"/>
            <w:vAlign w:val="top"/>
          </w:tcPr>
          <w:p w14:paraId="183A8444">
            <w:pPr>
              <w:widowControl w:val="0"/>
              <w:shd w:val="clear" w:color="auto" w:fill="auto"/>
              <w:rPr>
                <w:sz w:val="24"/>
                <w:szCs w:val="24"/>
              </w:rPr>
            </w:pPr>
          </w:p>
        </w:tc>
        <w:tc>
          <w:tcPr>
            <w:tcW w:w="1514" w:type="dxa"/>
            <w:tcBorders>
              <w:top w:val="single" w:color="auto" w:sz="4" w:space="0"/>
              <w:left w:val="single" w:color="auto" w:sz="4" w:space="0"/>
            </w:tcBorders>
            <w:shd w:val="clear" w:color="auto" w:fill="FFFFFF"/>
            <w:vAlign w:val="top"/>
          </w:tcPr>
          <w:p w14:paraId="3E86550E">
            <w:pPr>
              <w:widowControl w:val="0"/>
              <w:shd w:val="clear" w:color="auto" w:fill="auto"/>
              <w:rPr>
                <w:sz w:val="24"/>
                <w:szCs w:val="24"/>
              </w:rPr>
            </w:pPr>
          </w:p>
        </w:tc>
        <w:tc>
          <w:tcPr>
            <w:tcW w:w="1817" w:type="dxa"/>
            <w:tcBorders>
              <w:top w:val="single" w:color="auto" w:sz="4" w:space="0"/>
              <w:left w:val="single" w:color="auto" w:sz="4" w:space="0"/>
            </w:tcBorders>
            <w:shd w:val="clear" w:color="auto" w:fill="FFFFFF"/>
            <w:vAlign w:val="top"/>
          </w:tcPr>
          <w:p w14:paraId="4AE70DD8">
            <w:pPr>
              <w:widowControl w:val="0"/>
              <w:shd w:val="clear" w:color="auto" w:fill="auto"/>
              <w:rPr>
                <w:sz w:val="24"/>
                <w:szCs w:val="24"/>
              </w:rPr>
            </w:pPr>
          </w:p>
        </w:tc>
        <w:tc>
          <w:tcPr>
            <w:tcW w:w="1706" w:type="dxa"/>
            <w:tcBorders>
              <w:top w:val="single" w:color="auto" w:sz="4" w:space="0"/>
              <w:left w:val="single" w:color="auto" w:sz="4" w:space="0"/>
              <w:right w:val="single" w:color="auto" w:sz="4" w:space="0"/>
            </w:tcBorders>
            <w:shd w:val="clear" w:color="auto" w:fill="FFFFFF"/>
            <w:vAlign w:val="top"/>
          </w:tcPr>
          <w:p w14:paraId="17BE7D20">
            <w:pPr>
              <w:widowControl w:val="0"/>
              <w:shd w:val="clear" w:color="auto" w:fill="auto"/>
              <w:rPr>
                <w:sz w:val="24"/>
                <w:szCs w:val="24"/>
              </w:rPr>
            </w:pPr>
          </w:p>
        </w:tc>
      </w:tr>
      <w:tr w14:paraId="2532EC56">
        <w:tblPrEx>
          <w:tblCellMar>
            <w:top w:w="0" w:type="dxa"/>
            <w:left w:w="10" w:type="dxa"/>
            <w:bottom w:w="0" w:type="dxa"/>
            <w:right w:w="10" w:type="dxa"/>
          </w:tblCellMar>
        </w:tblPrEx>
        <w:trPr>
          <w:trHeight w:val="576" w:hRule="exact"/>
          <w:jc w:val="center"/>
        </w:trPr>
        <w:tc>
          <w:tcPr>
            <w:tcW w:w="1154" w:type="dxa"/>
            <w:tcBorders>
              <w:top w:val="single" w:color="auto" w:sz="4" w:space="0"/>
              <w:left w:val="single" w:color="auto" w:sz="4" w:space="0"/>
            </w:tcBorders>
            <w:shd w:val="clear" w:color="auto" w:fill="FFFFFF"/>
            <w:vAlign w:val="top"/>
          </w:tcPr>
          <w:p w14:paraId="5E905438">
            <w:pPr>
              <w:widowControl w:val="0"/>
              <w:shd w:val="clear" w:color="auto" w:fill="auto"/>
              <w:rPr>
                <w:sz w:val="24"/>
                <w:szCs w:val="24"/>
              </w:rPr>
            </w:pPr>
          </w:p>
        </w:tc>
        <w:tc>
          <w:tcPr>
            <w:tcW w:w="2776" w:type="dxa"/>
            <w:tcBorders>
              <w:top w:val="single" w:color="auto" w:sz="4" w:space="0"/>
              <w:left w:val="single" w:color="auto" w:sz="4" w:space="0"/>
            </w:tcBorders>
            <w:shd w:val="clear" w:color="auto" w:fill="FFFFFF"/>
            <w:vAlign w:val="top"/>
          </w:tcPr>
          <w:p w14:paraId="773EC866">
            <w:pPr>
              <w:widowControl w:val="0"/>
              <w:shd w:val="clear" w:color="auto" w:fill="auto"/>
              <w:rPr>
                <w:sz w:val="24"/>
                <w:szCs w:val="24"/>
              </w:rPr>
            </w:pPr>
          </w:p>
        </w:tc>
        <w:tc>
          <w:tcPr>
            <w:tcW w:w="1514" w:type="dxa"/>
            <w:tcBorders>
              <w:top w:val="single" w:color="auto" w:sz="4" w:space="0"/>
              <w:left w:val="single" w:color="auto" w:sz="4" w:space="0"/>
            </w:tcBorders>
            <w:shd w:val="clear" w:color="auto" w:fill="FFFFFF"/>
            <w:vAlign w:val="top"/>
          </w:tcPr>
          <w:p w14:paraId="116F09B5">
            <w:pPr>
              <w:widowControl w:val="0"/>
              <w:shd w:val="clear" w:color="auto" w:fill="auto"/>
              <w:rPr>
                <w:sz w:val="24"/>
                <w:szCs w:val="24"/>
              </w:rPr>
            </w:pPr>
          </w:p>
        </w:tc>
        <w:tc>
          <w:tcPr>
            <w:tcW w:w="1817" w:type="dxa"/>
            <w:tcBorders>
              <w:top w:val="single" w:color="auto" w:sz="4" w:space="0"/>
              <w:left w:val="single" w:color="auto" w:sz="4" w:space="0"/>
            </w:tcBorders>
            <w:shd w:val="clear" w:color="auto" w:fill="FFFFFF"/>
            <w:vAlign w:val="top"/>
          </w:tcPr>
          <w:p w14:paraId="75D28857">
            <w:pPr>
              <w:widowControl w:val="0"/>
              <w:shd w:val="clear" w:color="auto" w:fill="auto"/>
              <w:rPr>
                <w:sz w:val="24"/>
                <w:szCs w:val="24"/>
              </w:rPr>
            </w:pPr>
          </w:p>
        </w:tc>
        <w:tc>
          <w:tcPr>
            <w:tcW w:w="1706" w:type="dxa"/>
            <w:tcBorders>
              <w:top w:val="single" w:color="auto" w:sz="4" w:space="0"/>
              <w:left w:val="single" w:color="auto" w:sz="4" w:space="0"/>
              <w:right w:val="single" w:color="auto" w:sz="4" w:space="0"/>
            </w:tcBorders>
            <w:shd w:val="clear" w:color="auto" w:fill="FFFFFF"/>
            <w:vAlign w:val="top"/>
          </w:tcPr>
          <w:p w14:paraId="3D4057FF">
            <w:pPr>
              <w:widowControl w:val="0"/>
              <w:shd w:val="clear" w:color="auto" w:fill="auto"/>
              <w:rPr>
                <w:sz w:val="24"/>
                <w:szCs w:val="24"/>
              </w:rPr>
            </w:pPr>
          </w:p>
        </w:tc>
      </w:tr>
      <w:tr w14:paraId="6FF92D53">
        <w:tblPrEx>
          <w:tblCellMar>
            <w:top w:w="0" w:type="dxa"/>
            <w:left w:w="10" w:type="dxa"/>
            <w:bottom w:w="0" w:type="dxa"/>
            <w:right w:w="10" w:type="dxa"/>
          </w:tblCellMar>
        </w:tblPrEx>
        <w:trPr>
          <w:trHeight w:val="569" w:hRule="exact"/>
          <w:jc w:val="center"/>
        </w:trPr>
        <w:tc>
          <w:tcPr>
            <w:tcW w:w="1154" w:type="dxa"/>
            <w:tcBorders>
              <w:top w:val="single" w:color="auto" w:sz="4" w:space="0"/>
              <w:left w:val="single" w:color="auto" w:sz="4" w:space="0"/>
            </w:tcBorders>
            <w:shd w:val="clear" w:color="auto" w:fill="FFFFFF"/>
            <w:vAlign w:val="top"/>
          </w:tcPr>
          <w:p w14:paraId="78D39185">
            <w:pPr>
              <w:widowControl w:val="0"/>
              <w:shd w:val="clear" w:color="auto" w:fill="auto"/>
              <w:rPr>
                <w:sz w:val="24"/>
                <w:szCs w:val="24"/>
              </w:rPr>
            </w:pPr>
          </w:p>
        </w:tc>
        <w:tc>
          <w:tcPr>
            <w:tcW w:w="2776" w:type="dxa"/>
            <w:tcBorders>
              <w:top w:val="single" w:color="auto" w:sz="4" w:space="0"/>
              <w:left w:val="single" w:color="auto" w:sz="4" w:space="0"/>
            </w:tcBorders>
            <w:shd w:val="clear" w:color="auto" w:fill="FFFFFF"/>
            <w:vAlign w:val="top"/>
          </w:tcPr>
          <w:p w14:paraId="4C04EF6E">
            <w:pPr>
              <w:widowControl w:val="0"/>
              <w:shd w:val="clear" w:color="auto" w:fill="auto"/>
              <w:rPr>
                <w:sz w:val="24"/>
                <w:szCs w:val="24"/>
              </w:rPr>
            </w:pPr>
          </w:p>
        </w:tc>
        <w:tc>
          <w:tcPr>
            <w:tcW w:w="1514" w:type="dxa"/>
            <w:tcBorders>
              <w:top w:val="single" w:color="auto" w:sz="4" w:space="0"/>
              <w:left w:val="single" w:color="auto" w:sz="4" w:space="0"/>
            </w:tcBorders>
            <w:shd w:val="clear" w:color="auto" w:fill="FFFFFF"/>
            <w:vAlign w:val="top"/>
          </w:tcPr>
          <w:p w14:paraId="758502A2">
            <w:pPr>
              <w:widowControl w:val="0"/>
              <w:shd w:val="clear" w:color="auto" w:fill="auto"/>
              <w:rPr>
                <w:sz w:val="24"/>
                <w:szCs w:val="24"/>
              </w:rPr>
            </w:pPr>
          </w:p>
        </w:tc>
        <w:tc>
          <w:tcPr>
            <w:tcW w:w="1817" w:type="dxa"/>
            <w:tcBorders>
              <w:top w:val="single" w:color="auto" w:sz="4" w:space="0"/>
              <w:left w:val="single" w:color="auto" w:sz="4" w:space="0"/>
            </w:tcBorders>
            <w:shd w:val="clear" w:color="auto" w:fill="FFFFFF"/>
            <w:vAlign w:val="top"/>
          </w:tcPr>
          <w:p w14:paraId="65966A26">
            <w:pPr>
              <w:widowControl w:val="0"/>
              <w:shd w:val="clear" w:color="auto" w:fill="auto"/>
              <w:rPr>
                <w:sz w:val="24"/>
                <w:szCs w:val="24"/>
              </w:rPr>
            </w:pPr>
          </w:p>
        </w:tc>
        <w:tc>
          <w:tcPr>
            <w:tcW w:w="1706" w:type="dxa"/>
            <w:tcBorders>
              <w:top w:val="single" w:color="auto" w:sz="4" w:space="0"/>
              <w:left w:val="single" w:color="auto" w:sz="4" w:space="0"/>
              <w:right w:val="single" w:color="auto" w:sz="4" w:space="0"/>
            </w:tcBorders>
            <w:shd w:val="clear" w:color="auto" w:fill="FFFFFF"/>
            <w:vAlign w:val="top"/>
          </w:tcPr>
          <w:p w14:paraId="67CBDB55">
            <w:pPr>
              <w:widowControl w:val="0"/>
              <w:shd w:val="clear" w:color="auto" w:fill="auto"/>
              <w:rPr>
                <w:sz w:val="24"/>
                <w:szCs w:val="24"/>
              </w:rPr>
            </w:pPr>
          </w:p>
        </w:tc>
      </w:tr>
      <w:tr w14:paraId="175EBD29">
        <w:tblPrEx>
          <w:tblCellMar>
            <w:top w:w="0" w:type="dxa"/>
            <w:left w:w="10" w:type="dxa"/>
            <w:bottom w:w="0" w:type="dxa"/>
            <w:right w:w="10" w:type="dxa"/>
          </w:tblCellMar>
        </w:tblPrEx>
        <w:trPr>
          <w:trHeight w:val="590" w:hRule="exact"/>
          <w:jc w:val="center"/>
        </w:trPr>
        <w:tc>
          <w:tcPr>
            <w:tcW w:w="1154" w:type="dxa"/>
            <w:tcBorders>
              <w:top w:val="single" w:color="auto" w:sz="4" w:space="0"/>
              <w:left w:val="single" w:color="auto" w:sz="4" w:space="0"/>
              <w:bottom w:val="single" w:color="auto" w:sz="4" w:space="0"/>
            </w:tcBorders>
            <w:shd w:val="clear" w:color="auto" w:fill="FFFFFF"/>
            <w:vAlign w:val="top"/>
          </w:tcPr>
          <w:p w14:paraId="3C5994CB">
            <w:pPr>
              <w:widowControl w:val="0"/>
              <w:shd w:val="clear" w:color="auto" w:fill="auto"/>
              <w:rPr>
                <w:sz w:val="24"/>
                <w:szCs w:val="24"/>
              </w:rPr>
            </w:pPr>
          </w:p>
        </w:tc>
        <w:tc>
          <w:tcPr>
            <w:tcW w:w="2776" w:type="dxa"/>
            <w:tcBorders>
              <w:top w:val="single" w:color="auto" w:sz="4" w:space="0"/>
              <w:left w:val="single" w:color="auto" w:sz="4" w:space="0"/>
              <w:bottom w:val="single" w:color="auto" w:sz="4" w:space="0"/>
            </w:tcBorders>
            <w:shd w:val="clear" w:color="auto" w:fill="FFFFFF"/>
            <w:vAlign w:val="top"/>
          </w:tcPr>
          <w:p w14:paraId="0804D373">
            <w:pPr>
              <w:widowControl w:val="0"/>
              <w:shd w:val="clear" w:color="auto" w:fill="auto"/>
              <w:rPr>
                <w:sz w:val="24"/>
                <w:szCs w:val="24"/>
              </w:rPr>
            </w:pPr>
          </w:p>
        </w:tc>
        <w:tc>
          <w:tcPr>
            <w:tcW w:w="1514" w:type="dxa"/>
            <w:tcBorders>
              <w:top w:val="single" w:color="auto" w:sz="4" w:space="0"/>
              <w:left w:val="single" w:color="auto" w:sz="4" w:space="0"/>
              <w:bottom w:val="single" w:color="auto" w:sz="4" w:space="0"/>
            </w:tcBorders>
            <w:shd w:val="clear" w:color="auto" w:fill="FFFFFF"/>
            <w:vAlign w:val="top"/>
          </w:tcPr>
          <w:p w14:paraId="52354103">
            <w:pPr>
              <w:widowControl w:val="0"/>
              <w:shd w:val="clear" w:color="auto" w:fill="auto"/>
              <w:rPr>
                <w:sz w:val="24"/>
                <w:szCs w:val="24"/>
              </w:rPr>
            </w:pPr>
          </w:p>
        </w:tc>
        <w:tc>
          <w:tcPr>
            <w:tcW w:w="1817" w:type="dxa"/>
            <w:tcBorders>
              <w:top w:val="single" w:color="auto" w:sz="4" w:space="0"/>
              <w:left w:val="single" w:color="auto" w:sz="4" w:space="0"/>
              <w:bottom w:val="single" w:color="auto" w:sz="4" w:space="0"/>
            </w:tcBorders>
            <w:shd w:val="clear" w:color="auto" w:fill="FFFFFF"/>
            <w:vAlign w:val="top"/>
          </w:tcPr>
          <w:p w14:paraId="0522E81D">
            <w:pPr>
              <w:widowControl w:val="0"/>
              <w:shd w:val="clear" w:color="auto" w:fill="auto"/>
              <w:rPr>
                <w:sz w:val="24"/>
                <w:szCs w:val="24"/>
              </w:rPr>
            </w:pPr>
          </w:p>
        </w:tc>
        <w:tc>
          <w:tcPr>
            <w:tcW w:w="1706" w:type="dxa"/>
            <w:tcBorders>
              <w:top w:val="single" w:color="auto" w:sz="4" w:space="0"/>
              <w:left w:val="single" w:color="auto" w:sz="4" w:space="0"/>
              <w:bottom w:val="single" w:color="auto" w:sz="4" w:space="0"/>
              <w:right w:val="single" w:color="auto" w:sz="4" w:space="0"/>
            </w:tcBorders>
            <w:shd w:val="clear" w:color="auto" w:fill="FFFFFF"/>
            <w:vAlign w:val="top"/>
          </w:tcPr>
          <w:p w14:paraId="1DC80599">
            <w:pPr>
              <w:widowControl w:val="0"/>
              <w:shd w:val="clear" w:color="auto" w:fill="auto"/>
              <w:rPr>
                <w:sz w:val="24"/>
                <w:szCs w:val="24"/>
              </w:rPr>
            </w:pPr>
          </w:p>
        </w:tc>
      </w:tr>
    </w:tbl>
    <w:p w14:paraId="1B67ADBF">
      <w:pPr>
        <w:keepNext w:val="0"/>
        <w:keepLines w:val="0"/>
        <w:widowControl w:val="0"/>
        <w:shd w:val="clear" w:color="auto" w:fill="auto"/>
        <w:tabs>
          <w:tab w:val="left" w:pos="2074"/>
          <w:tab w:val="left" w:pos="2851"/>
          <w:tab w:val="left" w:pos="4579"/>
        </w:tabs>
        <w:bidi w:val="0"/>
        <w:spacing w:before="0" w:after="480" w:line="240" w:lineRule="auto"/>
        <w:ind w:right="0"/>
        <w:jc w:val="left"/>
        <w:rPr>
          <w:rFonts w:ascii="宋体" w:hAnsi="宋体" w:eastAsia="宋体" w:cs="宋体"/>
          <w:color w:val="000000"/>
          <w:spacing w:val="0"/>
          <w:w w:val="100"/>
          <w:position w:val="0"/>
          <w:sz w:val="24"/>
          <w:szCs w:val="24"/>
          <w:u w:val="none"/>
          <w:shd w:val="clear" w:color="auto" w:fill="auto"/>
          <w:lang w:val="zh-TW" w:eastAsia="zh-TW" w:bidi="zh-TW"/>
        </w:rPr>
      </w:pPr>
    </w:p>
    <w:p w14:paraId="23A5C3F0">
      <w:pPr>
        <w:keepNext w:val="0"/>
        <w:keepLines w:val="0"/>
        <w:widowControl w:val="0"/>
        <w:shd w:val="clear" w:color="auto" w:fill="auto"/>
        <w:tabs>
          <w:tab w:val="left" w:pos="2074"/>
          <w:tab w:val="left" w:pos="2851"/>
          <w:tab w:val="left" w:pos="4579"/>
        </w:tabs>
        <w:bidi w:val="0"/>
        <w:spacing w:before="0" w:after="480" w:line="240" w:lineRule="auto"/>
        <w:ind w:right="0" w:firstLine="280" w:firstLineChars="100"/>
        <w:jc w:val="left"/>
        <w:rPr>
          <w:rFonts w:hint="default" w:ascii="宋体" w:hAnsi="宋体" w:eastAsia="宋体" w:cs="宋体"/>
          <w:color w:val="000000"/>
          <w:spacing w:val="0"/>
          <w:w w:val="100"/>
          <w:position w:val="0"/>
          <w:sz w:val="28"/>
          <w:szCs w:val="28"/>
          <w:u w:val="none"/>
          <w:shd w:val="clear" w:color="auto" w:fill="auto"/>
          <w:lang w:val="en-US" w:eastAsia="zh-CN" w:bidi="zh-TW"/>
        </w:rPr>
      </w:pPr>
      <w:r>
        <w:rPr>
          <w:rFonts w:ascii="宋体" w:hAnsi="宋体" w:eastAsia="宋体" w:cs="宋体"/>
          <w:color w:val="000000"/>
          <w:spacing w:val="0"/>
          <w:w w:val="100"/>
          <w:position w:val="0"/>
          <w:sz w:val="28"/>
          <w:szCs w:val="28"/>
          <w:u w:val="none"/>
          <w:shd w:val="clear" w:color="auto" w:fill="auto"/>
          <w:lang w:val="zh-TW" w:eastAsia="zh-TW" w:bidi="zh-TW"/>
        </w:rPr>
        <w:t>釆购人代表：</w:t>
      </w:r>
      <w:r>
        <w:rPr>
          <w:rFonts w:ascii="宋体" w:hAnsi="宋体" w:eastAsia="宋体" w:cs="宋体"/>
          <w:color w:val="000000"/>
          <w:spacing w:val="0"/>
          <w:w w:val="100"/>
          <w:position w:val="0"/>
          <w:sz w:val="28"/>
          <w:szCs w:val="28"/>
          <w:u w:val="single"/>
          <w:shd w:val="clear" w:color="auto" w:fill="auto"/>
          <w:lang w:val="zh-TW" w:eastAsia="zh-TW" w:bidi="zh-TW"/>
        </w:rPr>
        <w:t xml:space="preserve"> </w:t>
      </w:r>
      <w:r>
        <w:rPr>
          <w:rFonts w:ascii="宋体" w:hAnsi="宋体" w:eastAsia="宋体" w:cs="宋体"/>
          <w:color w:val="000000"/>
          <w:spacing w:val="0"/>
          <w:w w:val="100"/>
          <w:position w:val="0"/>
          <w:sz w:val="28"/>
          <w:szCs w:val="28"/>
          <w:u w:val="single"/>
          <w:shd w:val="clear" w:color="auto" w:fill="auto"/>
          <w:lang w:val="zh-TW" w:eastAsia="zh-TW" w:bidi="zh-TW"/>
        </w:rPr>
        <w:tab/>
      </w:r>
      <w:r>
        <w:rPr>
          <w:rFonts w:hint="eastAsia" w:ascii="宋体" w:hAnsi="宋体" w:eastAsia="宋体" w:cs="宋体"/>
          <w:color w:val="000000"/>
          <w:spacing w:val="0"/>
          <w:w w:val="100"/>
          <w:position w:val="0"/>
          <w:sz w:val="28"/>
          <w:szCs w:val="28"/>
          <w:u w:val="single"/>
          <w:shd w:val="clear" w:color="auto" w:fill="auto"/>
          <w:lang w:val="en-US" w:eastAsia="zh-CN" w:bidi="zh-TW"/>
        </w:rPr>
        <w:t xml:space="preserve">     </w:t>
      </w:r>
      <w:r>
        <w:rPr>
          <w:rFonts w:hint="eastAsia" w:ascii="宋体" w:hAnsi="宋体" w:eastAsia="宋体" w:cs="宋体"/>
          <w:color w:val="000000"/>
          <w:spacing w:val="0"/>
          <w:w w:val="100"/>
          <w:position w:val="0"/>
          <w:sz w:val="28"/>
          <w:szCs w:val="28"/>
          <w:u w:val="none"/>
          <w:shd w:val="clear" w:color="auto" w:fill="auto"/>
          <w:lang w:val="en-US" w:eastAsia="zh-CN" w:bidi="zh-TW"/>
        </w:rPr>
        <w:t xml:space="preserve">      </w:t>
      </w:r>
      <w:r>
        <w:rPr>
          <w:rFonts w:ascii="宋体" w:hAnsi="宋体" w:eastAsia="宋体" w:cs="宋体"/>
          <w:color w:val="000000"/>
          <w:spacing w:val="0"/>
          <w:w w:val="100"/>
          <w:position w:val="0"/>
          <w:sz w:val="28"/>
          <w:szCs w:val="28"/>
          <w:u w:val="none"/>
          <w:shd w:val="clear" w:color="auto" w:fill="auto"/>
          <w:lang w:val="zh-TW" w:eastAsia="zh-TW" w:bidi="zh-TW"/>
        </w:rPr>
        <w:t>记录人：</w:t>
      </w:r>
      <w:r>
        <w:rPr>
          <w:rFonts w:ascii="宋体" w:hAnsi="宋体" w:eastAsia="宋体" w:cs="宋体"/>
          <w:color w:val="000000"/>
          <w:spacing w:val="0"/>
          <w:w w:val="100"/>
          <w:position w:val="0"/>
          <w:sz w:val="28"/>
          <w:szCs w:val="28"/>
          <w:u w:val="single"/>
          <w:shd w:val="clear" w:color="auto" w:fill="auto"/>
          <w:lang w:val="zh-TW" w:eastAsia="zh-TW" w:bidi="zh-TW"/>
        </w:rPr>
        <w:t xml:space="preserve"> </w:t>
      </w:r>
      <w:r>
        <w:rPr>
          <w:rFonts w:ascii="宋体" w:hAnsi="宋体" w:eastAsia="宋体" w:cs="宋体"/>
          <w:color w:val="000000"/>
          <w:spacing w:val="0"/>
          <w:w w:val="100"/>
          <w:position w:val="0"/>
          <w:sz w:val="28"/>
          <w:szCs w:val="28"/>
          <w:u w:val="single"/>
          <w:shd w:val="clear" w:color="auto" w:fill="auto"/>
          <w:lang w:val="zh-TW" w:eastAsia="zh-TW" w:bidi="zh-TW"/>
        </w:rPr>
        <w:tab/>
      </w:r>
      <w:r>
        <w:rPr>
          <w:rFonts w:hint="eastAsia" w:ascii="宋体" w:hAnsi="宋体" w:eastAsia="宋体" w:cs="宋体"/>
          <w:color w:val="000000"/>
          <w:spacing w:val="0"/>
          <w:w w:val="100"/>
          <w:position w:val="0"/>
          <w:sz w:val="28"/>
          <w:szCs w:val="28"/>
          <w:u w:val="single"/>
          <w:shd w:val="clear" w:color="auto" w:fill="auto"/>
          <w:lang w:val="en-US" w:eastAsia="zh-CN" w:bidi="zh-TW"/>
        </w:rPr>
        <w:t xml:space="preserve">         </w:t>
      </w:r>
    </w:p>
    <w:p w14:paraId="36B4CA4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single"/>
          <w:shd w:val="clear" w:color="auto" w:fill="auto"/>
          <w:lang w:val="en-US" w:eastAsia="zh-CN" w:bidi="zh-TW"/>
        </w:rPr>
        <w:t xml:space="preserve">           </w:t>
      </w:r>
      <w:r>
        <w:rPr>
          <w:rFonts w:ascii="宋体" w:hAnsi="宋体" w:eastAsia="宋体" w:cs="宋体"/>
          <w:color w:val="000000"/>
          <w:spacing w:val="0"/>
          <w:w w:val="100"/>
          <w:position w:val="0"/>
          <w:sz w:val="28"/>
          <w:szCs w:val="28"/>
          <w:u w:val="none"/>
          <w:shd w:val="clear" w:color="auto" w:fill="auto"/>
          <w:lang w:val="zh-TW" w:eastAsia="zh-TW" w:bidi="zh-TW"/>
        </w:rPr>
        <w:t>年</w:t>
      </w:r>
      <w:r>
        <w:rPr>
          <w:rFonts w:ascii="宋体" w:hAnsi="宋体" w:eastAsia="宋体" w:cs="宋体"/>
          <w:color w:val="000000"/>
          <w:spacing w:val="0"/>
          <w:w w:val="100"/>
          <w:position w:val="0"/>
          <w:sz w:val="28"/>
          <w:szCs w:val="28"/>
          <w:u w:val="single"/>
          <w:shd w:val="clear" w:color="auto" w:fill="auto"/>
          <w:lang w:val="zh-TW" w:eastAsia="zh-TW" w:bidi="zh-TW"/>
        </w:rPr>
        <w:t xml:space="preserve"> </w:t>
      </w:r>
      <w:r>
        <w:rPr>
          <w:rFonts w:ascii="宋体" w:hAnsi="宋体" w:eastAsia="宋体" w:cs="宋体"/>
          <w:color w:val="000000"/>
          <w:spacing w:val="0"/>
          <w:w w:val="100"/>
          <w:position w:val="0"/>
          <w:sz w:val="28"/>
          <w:szCs w:val="28"/>
          <w:u w:val="single"/>
          <w:shd w:val="clear" w:color="auto" w:fill="auto"/>
          <w:lang w:val="zh-TW" w:eastAsia="zh-TW" w:bidi="zh-TW"/>
        </w:rPr>
        <w:tab/>
      </w:r>
      <w:r>
        <w:rPr>
          <w:rFonts w:hint="eastAsia" w:ascii="宋体" w:hAnsi="宋体" w:eastAsia="宋体" w:cs="宋体"/>
          <w:color w:val="000000"/>
          <w:spacing w:val="0"/>
          <w:w w:val="100"/>
          <w:position w:val="0"/>
          <w:sz w:val="28"/>
          <w:szCs w:val="28"/>
          <w:u w:val="single"/>
          <w:shd w:val="clear" w:color="auto" w:fill="auto"/>
          <w:lang w:val="en-US" w:eastAsia="zh-CN" w:bidi="zh-TW"/>
        </w:rPr>
        <w:t xml:space="preserve">    </w:t>
      </w:r>
      <w:r>
        <w:rPr>
          <w:rFonts w:ascii="宋体" w:hAnsi="宋体" w:eastAsia="宋体" w:cs="宋体"/>
          <w:color w:val="000000"/>
          <w:spacing w:val="0"/>
          <w:w w:val="100"/>
          <w:position w:val="0"/>
          <w:sz w:val="28"/>
          <w:szCs w:val="28"/>
          <w:u w:val="none"/>
          <w:shd w:val="clear" w:color="auto" w:fill="auto"/>
          <w:lang w:val="zh-TW" w:eastAsia="zh-TW" w:bidi="zh-TW"/>
        </w:rPr>
        <w:t>月</w:t>
      </w:r>
      <w:r>
        <w:rPr>
          <w:rFonts w:ascii="宋体" w:hAnsi="宋体" w:eastAsia="宋体" w:cs="宋体"/>
          <w:color w:val="000000"/>
          <w:spacing w:val="0"/>
          <w:w w:val="100"/>
          <w:position w:val="0"/>
          <w:sz w:val="28"/>
          <w:szCs w:val="28"/>
          <w:u w:val="single"/>
          <w:shd w:val="clear" w:color="auto" w:fill="auto"/>
          <w:lang w:val="zh-TW" w:eastAsia="zh-TW" w:bidi="zh-TW"/>
        </w:rPr>
        <w:t xml:space="preserve"> </w:t>
      </w:r>
      <w:r>
        <w:rPr>
          <w:rFonts w:hint="eastAsia" w:ascii="宋体" w:hAnsi="宋体" w:eastAsia="宋体" w:cs="宋体"/>
          <w:color w:val="000000"/>
          <w:spacing w:val="0"/>
          <w:w w:val="100"/>
          <w:position w:val="0"/>
          <w:sz w:val="28"/>
          <w:szCs w:val="28"/>
          <w:u w:val="single"/>
          <w:shd w:val="clear" w:color="auto" w:fill="auto"/>
          <w:lang w:val="en-US" w:eastAsia="zh-CN" w:bidi="zh-TW"/>
        </w:rPr>
        <w:t xml:space="preserve">     </w:t>
      </w:r>
      <w:r>
        <w:rPr>
          <w:rFonts w:hint="eastAsia" w:ascii="宋体" w:hAnsi="宋体" w:eastAsia="宋体" w:cs="宋体"/>
          <w:color w:val="000000"/>
          <w:spacing w:val="0"/>
          <w:w w:val="100"/>
          <w:position w:val="0"/>
          <w:sz w:val="28"/>
          <w:szCs w:val="28"/>
          <w:u w:val="none"/>
          <w:shd w:val="clear" w:color="auto" w:fill="auto"/>
          <w:lang w:val="en-US" w:eastAsia="zh-CN" w:bidi="zh-TW"/>
        </w:rPr>
        <w:t>日</w:t>
      </w:r>
    </w:p>
    <w:p w14:paraId="3962509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p>
    <w:p w14:paraId="570AAAF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p>
    <w:p w14:paraId="6958860F">
      <w:pPr>
        <w:pStyle w:val="18"/>
        <w:ind w:left="0" w:leftChars="0" w:firstLine="0" w:firstLineChars="0"/>
        <w:jc w:val="left"/>
        <w:rPr>
          <w:rFonts w:hint="eastAsia"/>
          <w:color w:val="auto"/>
          <w:sz w:val="22"/>
          <w:szCs w:val="22"/>
          <w:u w:val="none"/>
          <w:lang w:eastAsia="zh-CN"/>
        </w:rPr>
      </w:pPr>
    </w:p>
    <w:p w14:paraId="100865E4">
      <w:pPr>
        <w:rPr>
          <w:rFonts w:hint="eastAsia"/>
          <w:color w:val="auto"/>
          <w:sz w:val="22"/>
          <w:szCs w:val="22"/>
          <w:u w:val="none"/>
          <w:lang w:eastAsia="zh-CN"/>
        </w:rPr>
      </w:pPr>
    </w:p>
    <w:p w14:paraId="7B598F93">
      <w:pPr>
        <w:rPr>
          <w:rFonts w:hint="eastAsia"/>
          <w:color w:val="auto"/>
          <w:sz w:val="22"/>
          <w:szCs w:val="22"/>
          <w:u w:val="none"/>
          <w:lang w:eastAsia="zh-CN"/>
        </w:rPr>
      </w:pPr>
    </w:p>
    <w:p w14:paraId="36F606E0">
      <w:pPr>
        <w:rPr>
          <w:rFonts w:hint="eastAsia"/>
          <w:color w:val="auto"/>
          <w:sz w:val="22"/>
          <w:szCs w:val="22"/>
          <w:u w:val="none"/>
          <w:lang w:eastAsia="zh-CN"/>
        </w:rPr>
      </w:pPr>
    </w:p>
    <w:p w14:paraId="2AD9B429">
      <w:pPr>
        <w:pStyle w:val="18"/>
        <w:ind w:left="0" w:leftChars="0" w:firstLine="0" w:firstLineChars="0"/>
        <w:jc w:val="left"/>
        <w:rPr>
          <w:rFonts w:hint="eastAsia"/>
          <w:color w:val="auto"/>
          <w:sz w:val="22"/>
          <w:szCs w:val="22"/>
          <w:u w:val="none"/>
          <w:lang w:eastAsia="zh-CN"/>
        </w:rPr>
      </w:pPr>
      <w:r>
        <w:rPr>
          <w:rFonts w:hint="eastAsia"/>
          <w:color w:val="auto"/>
          <w:sz w:val="22"/>
          <w:szCs w:val="22"/>
          <w:u w:val="none"/>
          <w:lang w:eastAsia="zh-CN"/>
        </w:rPr>
        <w:t>附件2问题澄清通知</w:t>
      </w:r>
    </w:p>
    <w:p w14:paraId="55F363F0">
      <w:pPr>
        <w:pStyle w:val="18"/>
        <w:ind w:left="0" w:leftChars="0" w:firstLine="0" w:firstLineChars="0"/>
        <w:jc w:val="center"/>
        <w:rPr>
          <w:rFonts w:hint="eastAsia"/>
          <w:b/>
          <w:bCs/>
          <w:color w:val="auto"/>
          <w:sz w:val="24"/>
          <w:szCs w:val="24"/>
          <w:u w:val="none"/>
          <w:lang w:eastAsia="zh-CN"/>
        </w:rPr>
      </w:pPr>
      <w:r>
        <w:rPr>
          <w:rFonts w:hint="eastAsia"/>
          <w:b/>
          <w:bCs/>
          <w:color w:val="auto"/>
          <w:sz w:val="24"/>
          <w:szCs w:val="24"/>
          <w:u w:val="none"/>
          <w:lang w:eastAsia="zh-CN"/>
        </w:rPr>
        <w:t>问题澄清通知</w:t>
      </w:r>
    </w:p>
    <w:p w14:paraId="39E8BA86">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color w:val="auto"/>
          <w:sz w:val="20"/>
          <w:szCs w:val="20"/>
          <w:u w:val="none"/>
          <w:lang w:eastAsia="zh-CN"/>
        </w:rPr>
      </w:pPr>
      <w:r>
        <w:rPr>
          <w:rFonts w:hint="eastAsia"/>
          <w:color w:val="auto"/>
          <w:sz w:val="20"/>
          <w:szCs w:val="20"/>
          <w:u w:val="none"/>
          <w:lang w:eastAsia="zh-CN"/>
        </w:rPr>
        <w:t>（编号：</w:t>
      </w:r>
      <w:r>
        <w:rPr>
          <w:rFonts w:hint="eastAsia"/>
          <w:color w:val="auto"/>
          <w:sz w:val="20"/>
          <w:szCs w:val="20"/>
          <w:u w:val="single"/>
          <w:lang w:eastAsia="zh-CN"/>
        </w:rPr>
        <w:t xml:space="preserve"> </w:t>
      </w:r>
      <w:r>
        <w:rPr>
          <w:rFonts w:hint="eastAsia"/>
          <w:color w:val="auto"/>
          <w:sz w:val="20"/>
          <w:szCs w:val="20"/>
          <w:u w:val="single"/>
          <w:lang w:eastAsia="zh-CN"/>
        </w:rPr>
        <w:tab/>
      </w:r>
      <w:r>
        <w:rPr>
          <w:rFonts w:hint="eastAsia"/>
          <w:color w:val="auto"/>
          <w:sz w:val="20"/>
          <w:szCs w:val="20"/>
          <w:u w:val="none"/>
          <w:lang w:eastAsia="zh-CN"/>
        </w:rPr>
        <w:t xml:space="preserve"> ）</w:t>
      </w:r>
    </w:p>
    <w:p w14:paraId="0C76C0DF">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color w:val="auto"/>
          <w:sz w:val="24"/>
          <w:szCs w:val="24"/>
          <w:u w:val="none"/>
          <w:lang w:eastAsia="zh-CN"/>
        </w:rPr>
      </w:pPr>
      <w:r>
        <w:rPr>
          <w:rFonts w:hint="eastAsia"/>
          <w:color w:val="auto"/>
          <w:sz w:val="24"/>
          <w:szCs w:val="24"/>
          <w:u w:val="single"/>
          <w:lang w:eastAsia="zh-CN"/>
        </w:rPr>
        <w:t>（供应商名称）：</w:t>
      </w:r>
    </w:p>
    <w:p w14:paraId="4B92FD31">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color w:val="auto"/>
          <w:sz w:val="24"/>
          <w:szCs w:val="24"/>
          <w:u w:val="none"/>
          <w:lang w:eastAsia="zh-CN"/>
        </w:rPr>
      </w:pPr>
      <w:r>
        <w:rPr>
          <w:rFonts w:hint="eastAsia"/>
          <w:color w:val="auto"/>
          <w:sz w:val="24"/>
          <w:szCs w:val="24"/>
          <w:u w:val="none"/>
          <w:lang w:eastAsia="zh-CN"/>
        </w:rPr>
        <w:t>谈判小组对你方的响应文件进行了仔细审查，现需你方对下列问题以书面形式予 以澄清、说明和补正：</w:t>
      </w:r>
    </w:p>
    <w:p w14:paraId="083C4147">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color w:val="auto"/>
          <w:sz w:val="24"/>
          <w:szCs w:val="24"/>
          <w:u w:val="none"/>
          <w:lang w:eastAsia="zh-CN"/>
        </w:rPr>
      </w:pPr>
      <w:r>
        <w:rPr>
          <w:rFonts w:hint="eastAsia"/>
          <w:color w:val="auto"/>
          <w:sz w:val="24"/>
          <w:szCs w:val="24"/>
          <w:u w:val="none"/>
          <w:lang w:eastAsia="zh-CN"/>
        </w:rPr>
        <w:t>1.</w:t>
      </w:r>
    </w:p>
    <w:p w14:paraId="7C9B6E45">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color w:val="auto"/>
          <w:sz w:val="24"/>
          <w:szCs w:val="24"/>
          <w:u w:val="none"/>
          <w:lang w:eastAsia="zh-CN"/>
        </w:rPr>
      </w:pPr>
      <w:r>
        <w:rPr>
          <w:rFonts w:hint="eastAsia"/>
          <w:color w:val="auto"/>
          <w:sz w:val="24"/>
          <w:szCs w:val="24"/>
          <w:u w:val="none"/>
          <w:lang w:eastAsia="zh-CN"/>
        </w:rPr>
        <w:t>2.</w:t>
      </w:r>
    </w:p>
    <w:p w14:paraId="286FEB9C">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color w:val="auto"/>
          <w:sz w:val="24"/>
          <w:szCs w:val="24"/>
          <w:u w:val="none"/>
          <w:lang w:eastAsia="zh-CN"/>
        </w:rPr>
      </w:pPr>
      <w:r>
        <w:rPr>
          <w:rFonts w:hint="eastAsia"/>
          <w:color w:val="auto"/>
          <w:sz w:val="24"/>
          <w:szCs w:val="24"/>
          <w:u w:val="none"/>
          <w:lang w:eastAsia="zh-CN"/>
        </w:rPr>
        <w:tab/>
      </w:r>
    </w:p>
    <w:p w14:paraId="495BDDDB">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color w:val="auto"/>
          <w:sz w:val="24"/>
          <w:szCs w:val="24"/>
          <w:u w:val="single"/>
          <w:lang w:val="en-US" w:eastAsia="zh-CN"/>
        </w:rPr>
      </w:pPr>
      <w:r>
        <w:rPr>
          <w:rFonts w:hint="eastAsia"/>
          <w:color w:val="auto"/>
          <w:sz w:val="24"/>
          <w:szCs w:val="24"/>
          <w:u w:val="none"/>
          <w:lang w:eastAsia="zh-CN"/>
        </w:rPr>
        <w:t>请将上述问题的澄清、说明和补正于</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none"/>
          <w:lang w:eastAsia="zh-CN"/>
        </w:rPr>
        <w:t>年</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none"/>
          <w:lang w:eastAsia="zh-CN"/>
        </w:rPr>
        <w:t>月</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none"/>
          <w:lang w:eastAsia="zh-CN"/>
        </w:rPr>
        <w:t>日</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single"/>
          <w:lang w:eastAsia="zh-CN"/>
        </w:rPr>
        <w:t xml:space="preserve"> </w:t>
      </w:r>
      <w:r>
        <w:rPr>
          <w:rFonts w:hint="eastAsia"/>
          <w:color w:val="auto"/>
          <w:sz w:val="24"/>
          <w:szCs w:val="24"/>
          <w:u w:val="none"/>
          <w:lang w:eastAsia="zh-CN"/>
        </w:rPr>
        <w:t xml:space="preserve">时前递交至 </w:t>
      </w:r>
      <w:r>
        <w:rPr>
          <w:rFonts w:hint="eastAsia"/>
          <w:color w:val="auto"/>
          <w:sz w:val="24"/>
          <w:szCs w:val="24"/>
          <w:u w:val="single"/>
          <w:lang w:eastAsia="zh-CN"/>
        </w:rPr>
        <w:tab/>
      </w:r>
      <w:r>
        <w:rPr>
          <w:rFonts w:hint="eastAsia"/>
          <w:color w:val="auto"/>
          <w:sz w:val="24"/>
          <w:szCs w:val="24"/>
          <w:u w:val="single"/>
          <w:lang w:val="en-US" w:eastAsia="zh-CN"/>
        </w:rPr>
        <w:t xml:space="preserve">       </w:t>
      </w:r>
      <w:r>
        <w:rPr>
          <w:rFonts w:hint="eastAsia"/>
          <w:color w:val="auto"/>
          <w:sz w:val="24"/>
          <w:szCs w:val="24"/>
          <w:u w:val="single"/>
          <w:lang w:eastAsia="zh-CN"/>
        </w:rPr>
        <w:t>（详细地址）</w:t>
      </w:r>
      <w:r>
        <w:rPr>
          <w:rFonts w:hint="eastAsia"/>
          <w:color w:val="auto"/>
          <w:sz w:val="24"/>
          <w:szCs w:val="24"/>
          <w:u w:val="none"/>
          <w:lang w:eastAsia="zh-CN"/>
        </w:rPr>
        <w:t>或发电子邮件至</w:t>
      </w:r>
      <w:r>
        <w:rPr>
          <w:rFonts w:hint="eastAsia"/>
          <w:color w:val="auto"/>
          <w:sz w:val="24"/>
          <w:szCs w:val="24"/>
          <w:u w:val="single"/>
          <w:lang w:eastAsia="zh-CN"/>
        </w:rPr>
        <w:t xml:space="preserve"> （电子邮箱地址）</w:t>
      </w:r>
      <w:r>
        <w:rPr>
          <w:rFonts w:hint="eastAsia"/>
          <w:color w:val="auto"/>
          <w:sz w:val="24"/>
          <w:szCs w:val="24"/>
          <w:u w:val="none"/>
          <w:lang w:eastAsia="zh-CN"/>
        </w:rPr>
        <w:t>。采用电子邮件方式的，应在</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none"/>
          <w:lang w:eastAsia="zh-CN"/>
        </w:rPr>
        <w:t>年</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none"/>
          <w:lang w:eastAsia="zh-CN"/>
        </w:rPr>
        <w:t>月</w:t>
      </w:r>
      <w:r>
        <w:rPr>
          <w:rFonts w:hint="eastAsia"/>
          <w:color w:val="auto"/>
          <w:sz w:val="24"/>
          <w:szCs w:val="24"/>
          <w:u w:val="single"/>
          <w:lang w:val="en-US" w:eastAsia="zh-CN"/>
        </w:rPr>
        <w:t xml:space="preserve"> </w:t>
      </w:r>
      <w:r>
        <w:rPr>
          <w:rFonts w:hint="eastAsia"/>
          <w:color w:val="auto"/>
          <w:sz w:val="24"/>
          <w:szCs w:val="24"/>
          <w:u w:val="none"/>
          <w:lang w:eastAsia="zh-CN"/>
        </w:rPr>
        <w:t>日</w:t>
      </w:r>
      <w:r>
        <w:rPr>
          <w:rFonts w:hint="eastAsia"/>
          <w:color w:val="auto"/>
          <w:sz w:val="24"/>
          <w:szCs w:val="24"/>
          <w:u w:val="single"/>
          <w:lang w:val="en-US" w:eastAsia="zh-CN"/>
        </w:rPr>
        <w:t xml:space="preserve"> </w:t>
      </w:r>
      <w:r>
        <w:rPr>
          <w:rFonts w:hint="eastAsia"/>
          <w:color w:val="auto"/>
          <w:sz w:val="24"/>
          <w:szCs w:val="24"/>
          <w:u w:val="none"/>
          <w:lang w:eastAsia="zh-CN"/>
        </w:rPr>
        <w:t xml:space="preserve">时前将原件递交至 </w:t>
      </w:r>
      <w:r>
        <w:rPr>
          <w:rFonts w:hint="eastAsia"/>
          <w:color w:val="auto"/>
          <w:sz w:val="24"/>
          <w:szCs w:val="24"/>
          <w:u w:val="single"/>
          <w:lang w:val="en-US" w:eastAsia="zh-CN"/>
        </w:rPr>
        <w:t xml:space="preserve">      </w:t>
      </w:r>
      <w:r>
        <w:rPr>
          <w:rFonts w:hint="eastAsia"/>
          <w:color w:val="auto"/>
          <w:sz w:val="24"/>
          <w:szCs w:val="24"/>
          <w:u w:val="single"/>
          <w:lang w:eastAsia="zh-CN"/>
        </w:rPr>
        <w:t>（详细地址）。</w:t>
      </w:r>
    </w:p>
    <w:p w14:paraId="430D277C">
      <w:pPr>
        <w:pStyle w:val="18"/>
        <w:ind w:left="0" w:leftChars="0" w:firstLine="0" w:firstLineChars="0"/>
        <w:jc w:val="right"/>
        <w:rPr>
          <w:rFonts w:hint="eastAsia"/>
          <w:color w:val="auto"/>
          <w:sz w:val="24"/>
          <w:szCs w:val="24"/>
          <w:u w:val="none"/>
          <w:lang w:eastAsia="zh-CN"/>
        </w:rPr>
      </w:pPr>
    </w:p>
    <w:p w14:paraId="7ECD5047">
      <w:pPr>
        <w:pStyle w:val="18"/>
        <w:ind w:left="0" w:leftChars="0" w:firstLine="0" w:firstLineChars="0"/>
        <w:jc w:val="right"/>
        <w:rPr>
          <w:rFonts w:hint="eastAsia"/>
          <w:color w:val="auto"/>
          <w:sz w:val="24"/>
          <w:szCs w:val="24"/>
          <w:u w:val="none"/>
          <w:lang w:eastAsia="zh-CN"/>
        </w:rPr>
      </w:pPr>
    </w:p>
    <w:p w14:paraId="2EB6E808">
      <w:pPr>
        <w:pStyle w:val="18"/>
        <w:ind w:left="0" w:leftChars="0" w:firstLine="0" w:firstLineChars="0"/>
        <w:jc w:val="right"/>
        <w:rPr>
          <w:rFonts w:hint="eastAsia"/>
          <w:color w:val="auto"/>
          <w:sz w:val="24"/>
          <w:szCs w:val="24"/>
          <w:u w:val="single"/>
          <w:lang w:eastAsia="zh-CN"/>
        </w:rPr>
      </w:pPr>
      <w:r>
        <w:rPr>
          <w:rFonts w:hint="eastAsia"/>
          <w:color w:val="auto"/>
          <w:sz w:val="24"/>
          <w:szCs w:val="24"/>
          <w:u w:val="none"/>
          <w:lang w:eastAsia="zh-CN"/>
        </w:rPr>
        <w:t>谈判小组组长：</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single"/>
          <w:lang w:eastAsia="zh-CN"/>
        </w:rPr>
        <w:t>（签字）</w:t>
      </w:r>
    </w:p>
    <w:p w14:paraId="7F6B274E">
      <w:pPr>
        <w:pStyle w:val="18"/>
        <w:ind w:left="0" w:leftChars="0" w:firstLine="3360" w:firstLineChars="1400"/>
        <w:jc w:val="both"/>
        <w:rPr>
          <w:rFonts w:hint="default"/>
          <w:color w:val="auto"/>
          <w:sz w:val="24"/>
          <w:szCs w:val="24"/>
          <w:u w:val="none"/>
          <w:lang w:val="en-US" w:eastAsia="zh-CN"/>
        </w:rPr>
      </w:pPr>
      <w:r>
        <w:rPr>
          <w:rFonts w:hint="eastAsia"/>
          <w:color w:val="auto"/>
          <w:sz w:val="24"/>
          <w:szCs w:val="24"/>
          <w:u w:val="none"/>
          <w:lang w:val="en-US" w:eastAsia="zh-CN"/>
        </w:rPr>
        <w:t>或</w:t>
      </w:r>
    </w:p>
    <w:p w14:paraId="36F1D229">
      <w:pPr>
        <w:pStyle w:val="18"/>
        <w:ind w:left="0" w:leftChars="0" w:firstLine="0" w:firstLineChars="0"/>
        <w:jc w:val="right"/>
        <w:rPr>
          <w:rFonts w:hint="eastAsia"/>
          <w:color w:val="auto"/>
          <w:sz w:val="24"/>
          <w:szCs w:val="24"/>
          <w:u w:val="none"/>
          <w:lang w:eastAsia="zh-CN"/>
        </w:rPr>
      </w:pPr>
    </w:p>
    <w:p w14:paraId="7F8FD0D3">
      <w:pPr>
        <w:pStyle w:val="18"/>
        <w:ind w:left="0" w:leftChars="0" w:firstLine="0" w:firstLineChars="0"/>
        <w:jc w:val="right"/>
        <w:rPr>
          <w:rFonts w:hint="eastAsia"/>
          <w:color w:val="auto"/>
          <w:sz w:val="24"/>
          <w:szCs w:val="24"/>
          <w:u w:val="none"/>
          <w:lang w:eastAsia="zh-CN"/>
        </w:rPr>
      </w:pPr>
      <w:r>
        <w:rPr>
          <w:rFonts w:hint="eastAsia"/>
          <w:color w:val="auto"/>
          <w:sz w:val="24"/>
          <w:szCs w:val="24"/>
          <w:u w:val="none"/>
          <w:lang w:eastAsia="zh-CN"/>
        </w:rPr>
        <w:t>釆购人（或采购代理机构）：</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single"/>
          <w:lang w:eastAsia="zh-CN"/>
        </w:rPr>
        <w:t>（签字或盖单位章）</w:t>
      </w:r>
    </w:p>
    <w:p w14:paraId="5FC2CAB5">
      <w:pPr>
        <w:pStyle w:val="18"/>
        <w:ind w:left="0" w:leftChars="0" w:firstLine="0" w:firstLineChars="0"/>
        <w:jc w:val="right"/>
        <w:rPr>
          <w:rFonts w:hint="eastAsia"/>
          <w:color w:val="auto"/>
          <w:sz w:val="24"/>
          <w:szCs w:val="24"/>
          <w:u w:val="none"/>
          <w:lang w:eastAsia="zh-CN"/>
        </w:rPr>
      </w:pPr>
      <w:r>
        <w:rPr>
          <w:rFonts w:hint="eastAsia"/>
          <w:color w:val="auto"/>
          <w:sz w:val="24"/>
          <w:szCs w:val="24"/>
          <w:u w:val="none"/>
          <w:lang w:eastAsia="zh-CN"/>
        </w:rPr>
        <w:t xml:space="preserve"> </w:t>
      </w:r>
      <w:r>
        <w:rPr>
          <w:rFonts w:hint="eastAsia"/>
          <w:color w:val="auto"/>
          <w:sz w:val="24"/>
          <w:szCs w:val="24"/>
          <w:u w:val="none"/>
          <w:lang w:eastAsia="zh-CN"/>
        </w:rPr>
        <w:tab/>
      </w:r>
      <w:r>
        <w:rPr>
          <w:rFonts w:hint="eastAsia"/>
          <w:color w:val="auto"/>
          <w:sz w:val="24"/>
          <w:szCs w:val="24"/>
          <w:u w:val="none"/>
          <w:lang w:eastAsia="zh-CN"/>
        </w:rPr>
        <w:t xml:space="preserve">年 </w:t>
      </w:r>
      <w:r>
        <w:rPr>
          <w:rFonts w:hint="eastAsia"/>
          <w:color w:val="auto"/>
          <w:sz w:val="24"/>
          <w:szCs w:val="24"/>
          <w:u w:val="none"/>
          <w:lang w:eastAsia="zh-CN"/>
        </w:rPr>
        <w:tab/>
      </w:r>
      <w:r>
        <w:rPr>
          <w:rFonts w:hint="eastAsia"/>
          <w:color w:val="auto"/>
          <w:sz w:val="24"/>
          <w:szCs w:val="24"/>
          <w:u w:val="none"/>
          <w:lang w:eastAsia="zh-CN"/>
        </w:rPr>
        <w:t xml:space="preserve">月 </w:t>
      </w:r>
      <w:r>
        <w:rPr>
          <w:rFonts w:hint="eastAsia"/>
          <w:color w:val="auto"/>
          <w:sz w:val="24"/>
          <w:szCs w:val="24"/>
          <w:u w:val="none"/>
          <w:lang w:eastAsia="zh-CN"/>
        </w:rPr>
        <w:tab/>
      </w:r>
      <w:r>
        <w:rPr>
          <w:rFonts w:hint="eastAsia"/>
          <w:color w:val="auto"/>
          <w:sz w:val="24"/>
          <w:szCs w:val="24"/>
          <w:u w:val="none"/>
          <w:lang w:eastAsia="zh-CN"/>
        </w:rPr>
        <w:t>日</w:t>
      </w:r>
    </w:p>
    <w:p w14:paraId="07CC128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14E178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3D891D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108EBC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041B9A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39F798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4ED2EC6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
          <w:bCs/>
          <w:color w:val="000000"/>
          <w:spacing w:val="0"/>
          <w:w w:val="100"/>
          <w:position w:val="0"/>
          <w:sz w:val="28"/>
          <w:szCs w:val="28"/>
          <w:u w:val="none"/>
          <w:shd w:val="clear" w:color="auto" w:fill="auto"/>
          <w:lang w:val="en-US" w:eastAsia="zh-CN" w:bidi="zh-TW"/>
        </w:rPr>
      </w:pPr>
      <w:bookmarkStart w:id="36" w:name="_Toc12612"/>
      <w:bookmarkStart w:id="37" w:name="_Toc27843"/>
    </w:p>
    <w:p w14:paraId="4903EA3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
          <w:bCs/>
          <w:color w:val="000000"/>
          <w:spacing w:val="0"/>
          <w:w w:val="100"/>
          <w:position w:val="0"/>
          <w:sz w:val="28"/>
          <w:szCs w:val="28"/>
          <w:u w:val="none"/>
          <w:shd w:val="clear" w:color="auto" w:fill="auto"/>
          <w:lang w:val="en-US" w:eastAsia="zh-CN" w:bidi="zh-TW"/>
        </w:rPr>
      </w:pPr>
    </w:p>
    <w:p w14:paraId="23CB89F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b/>
          <w:bCs/>
          <w:color w:val="000000"/>
          <w:spacing w:val="0"/>
          <w:w w:val="100"/>
          <w:position w:val="0"/>
          <w:sz w:val="28"/>
          <w:szCs w:val="28"/>
          <w:u w:val="none"/>
          <w:shd w:val="clear" w:color="auto" w:fill="auto"/>
          <w:lang w:val="en-US" w:eastAsia="zh-CN" w:bidi="zh-TW"/>
        </w:rPr>
      </w:pPr>
    </w:p>
    <w:bookmarkEnd w:id="36"/>
    <w:bookmarkEnd w:id="37"/>
    <w:p w14:paraId="087033FF">
      <w:pPr>
        <w:pStyle w:val="18"/>
        <w:ind w:left="0" w:leftChars="0" w:firstLine="0" w:firstLineChars="0"/>
        <w:jc w:val="left"/>
        <w:rPr>
          <w:rFonts w:hint="eastAsia"/>
          <w:b/>
          <w:bCs/>
          <w:color w:val="auto"/>
          <w:sz w:val="28"/>
          <w:szCs w:val="28"/>
          <w:u w:val="none"/>
          <w:lang w:eastAsia="zh-CN"/>
        </w:rPr>
      </w:pPr>
      <w:r>
        <w:rPr>
          <w:rFonts w:hint="eastAsia"/>
          <w:color w:val="auto"/>
          <w:sz w:val="24"/>
          <w:szCs w:val="24"/>
          <w:u w:val="none"/>
          <w:lang w:eastAsia="zh-CN"/>
        </w:rPr>
        <w:t>附件3问题的澄清</w:t>
      </w:r>
    </w:p>
    <w:p w14:paraId="7445F62C">
      <w:pPr>
        <w:pStyle w:val="18"/>
        <w:ind w:left="0" w:leftChars="0" w:firstLine="0" w:firstLineChars="0"/>
        <w:jc w:val="center"/>
        <w:rPr>
          <w:rFonts w:hint="eastAsia"/>
          <w:b/>
          <w:bCs/>
          <w:color w:val="auto"/>
          <w:sz w:val="28"/>
          <w:szCs w:val="28"/>
          <w:u w:val="none"/>
          <w:lang w:eastAsia="zh-CN"/>
        </w:rPr>
      </w:pPr>
      <w:r>
        <w:rPr>
          <w:rFonts w:hint="eastAsia"/>
          <w:b/>
          <w:bCs/>
          <w:color w:val="auto"/>
          <w:sz w:val="28"/>
          <w:szCs w:val="28"/>
          <w:u w:val="none"/>
          <w:lang w:eastAsia="zh-CN"/>
        </w:rPr>
        <w:t>问题的澄清</w:t>
      </w:r>
    </w:p>
    <w:p w14:paraId="2A223EEC">
      <w:pPr>
        <w:pStyle w:val="18"/>
        <w:ind w:left="0" w:leftChars="0" w:firstLine="0" w:firstLineChars="0"/>
        <w:jc w:val="center"/>
        <w:rPr>
          <w:rFonts w:hint="eastAsia"/>
          <w:color w:val="auto"/>
          <w:sz w:val="24"/>
          <w:szCs w:val="24"/>
          <w:u w:val="none"/>
          <w:lang w:eastAsia="zh-CN"/>
        </w:rPr>
      </w:pPr>
      <w:r>
        <w:rPr>
          <w:rFonts w:hint="eastAsia"/>
          <w:color w:val="auto"/>
          <w:sz w:val="24"/>
          <w:szCs w:val="24"/>
          <w:u w:val="none"/>
          <w:lang w:eastAsia="zh-CN"/>
        </w:rPr>
        <w:t>（编号：</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single"/>
          <w:lang w:eastAsia="zh-CN"/>
        </w:rPr>
        <w:t xml:space="preserve"> </w:t>
      </w:r>
      <w:r>
        <w:rPr>
          <w:rFonts w:hint="eastAsia"/>
          <w:color w:val="auto"/>
          <w:sz w:val="24"/>
          <w:szCs w:val="24"/>
          <w:u w:val="none"/>
          <w:lang w:eastAsia="zh-CN"/>
        </w:rPr>
        <w:t>）</w:t>
      </w:r>
    </w:p>
    <w:p w14:paraId="1192372C">
      <w:pPr>
        <w:pStyle w:val="18"/>
        <w:ind w:left="0" w:leftChars="0" w:firstLine="0" w:firstLineChars="0"/>
        <w:jc w:val="left"/>
        <w:rPr>
          <w:rFonts w:hint="eastAsia"/>
          <w:color w:val="auto"/>
          <w:sz w:val="24"/>
          <w:szCs w:val="24"/>
          <w:u w:val="none"/>
          <w:lang w:eastAsia="zh-CN"/>
        </w:rPr>
      </w:pPr>
      <w:r>
        <w:rPr>
          <w:rFonts w:hint="eastAsia"/>
          <w:color w:val="auto"/>
          <w:sz w:val="24"/>
          <w:szCs w:val="24"/>
          <w:u w:val="none"/>
          <w:lang w:eastAsia="zh-CN"/>
        </w:rPr>
        <w:t>谈判小组：</w:t>
      </w:r>
    </w:p>
    <w:p w14:paraId="0C06D1CB">
      <w:pPr>
        <w:pStyle w:val="18"/>
        <w:ind w:left="0" w:leftChars="0" w:firstLine="480" w:firstLineChars="200"/>
        <w:jc w:val="left"/>
        <w:rPr>
          <w:rFonts w:hint="eastAsia"/>
          <w:color w:val="auto"/>
          <w:sz w:val="24"/>
          <w:szCs w:val="24"/>
          <w:u w:val="none"/>
          <w:lang w:eastAsia="zh-CN"/>
        </w:rPr>
      </w:pPr>
      <w:r>
        <w:rPr>
          <w:rFonts w:hint="eastAsia"/>
          <w:color w:val="auto"/>
          <w:sz w:val="24"/>
          <w:szCs w:val="24"/>
          <w:u w:val="none"/>
          <w:lang w:eastAsia="zh-CN"/>
        </w:rPr>
        <w:t>问题澄清通知（编号：</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none"/>
          <w:lang w:eastAsia="zh-CN"/>
        </w:rPr>
        <w:t>）已收悉，现澄清、说明和补正如下:</w:t>
      </w:r>
    </w:p>
    <w:p w14:paraId="7FAE75D7">
      <w:pPr>
        <w:pStyle w:val="18"/>
        <w:ind w:left="0" w:leftChars="0" w:firstLine="0" w:firstLineChars="0"/>
        <w:jc w:val="left"/>
        <w:rPr>
          <w:rFonts w:hint="eastAsia"/>
          <w:color w:val="auto"/>
          <w:sz w:val="24"/>
          <w:szCs w:val="24"/>
          <w:u w:val="none"/>
          <w:lang w:eastAsia="zh-CN"/>
        </w:rPr>
      </w:pPr>
      <w:r>
        <w:rPr>
          <w:rFonts w:hint="eastAsia"/>
          <w:color w:val="auto"/>
          <w:sz w:val="24"/>
          <w:szCs w:val="24"/>
          <w:u w:val="none"/>
          <w:lang w:eastAsia="zh-CN"/>
        </w:rPr>
        <w:t>1.</w:t>
      </w:r>
    </w:p>
    <w:p w14:paraId="5438242E">
      <w:pPr>
        <w:pStyle w:val="18"/>
        <w:ind w:left="0" w:leftChars="0" w:firstLine="0" w:firstLineChars="0"/>
        <w:jc w:val="left"/>
        <w:rPr>
          <w:rFonts w:hint="eastAsia"/>
          <w:color w:val="auto"/>
          <w:sz w:val="24"/>
          <w:szCs w:val="24"/>
          <w:u w:val="none"/>
          <w:lang w:eastAsia="zh-CN"/>
        </w:rPr>
      </w:pPr>
      <w:r>
        <w:rPr>
          <w:rFonts w:hint="eastAsia"/>
          <w:color w:val="auto"/>
          <w:sz w:val="24"/>
          <w:szCs w:val="24"/>
          <w:u w:val="none"/>
          <w:lang w:eastAsia="zh-CN"/>
        </w:rPr>
        <w:t>2.</w:t>
      </w:r>
    </w:p>
    <w:p w14:paraId="76A35397">
      <w:pPr>
        <w:pStyle w:val="18"/>
        <w:ind w:left="0" w:leftChars="0" w:firstLine="0" w:firstLineChars="0"/>
        <w:jc w:val="right"/>
        <w:rPr>
          <w:rFonts w:hint="eastAsia"/>
          <w:color w:val="auto"/>
          <w:sz w:val="24"/>
          <w:szCs w:val="24"/>
          <w:u w:val="none"/>
          <w:lang w:eastAsia="zh-CN"/>
        </w:rPr>
      </w:pPr>
      <w:r>
        <w:rPr>
          <w:rFonts w:hint="eastAsia"/>
          <w:color w:val="auto"/>
          <w:sz w:val="24"/>
          <w:szCs w:val="24"/>
          <w:u w:val="none"/>
          <w:lang w:eastAsia="zh-CN"/>
        </w:rPr>
        <w:tab/>
      </w:r>
    </w:p>
    <w:p w14:paraId="64A7C6D7">
      <w:pPr>
        <w:pStyle w:val="18"/>
        <w:ind w:left="0" w:leftChars="0" w:firstLine="240" w:firstLineChars="100"/>
        <w:jc w:val="left"/>
        <w:rPr>
          <w:rFonts w:hint="eastAsia"/>
          <w:color w:val="auto"/>
          <w:sz w:val="24"/>
          <w:szCs w:val="24"/>
          <w:u w:val="none"/>
          <w:lang w:eastAsia="zh-CN"/>
        </w:rPr>
      </w:pPr>
      <w:r>
        <w:rPr>
          <w:rFonts w:hint="eastAsia"/>
          <w:color w:val="auto"/>
          <w:sz w:val="24"/>
          <w:szCs w:val="24"/>
          <w:u w:val="none"/>
          <w:lang w:eastAsia="zh-CN"/>
        </w:rPr>
        <w:t>上述问题澄清、说明和补正，构成我方响应文件的组成部分。</w:t>
      </w:r>
    </w:p>
    <w:p w14:paraId="680C5B46">
      <w:pPr>
        <w:pStyle w:val="18"/>
        <w:ind w:left="0" w:leftChars="0" w:firstLine="0" w:firstLineChars="0"/>
        <w:jc w:val="right"/>
        <w:rPr>
          <w:rFonts w:hint="eastAsia"/>
          <w:color w:val="auto"/>
          <w:sz w:val="24"/>
          <w:szCs w:val="24"/>
          <w:u w:val="none"/>
          <w:lang w:eastAsia="zh-CN"/>
        </w:rPr>
      </w:pPr>
    </w:p>
    <w:p w14:paraId="728304F7">
      <w:pPr>
        <w:pStyle w:val="18"/>
        <w:ind w:left="0" w:leftChars="0" w:firstLine="0" w:firstLineChars="0"/>
        <w:jc w:val="center"/>
        <w:rPr>
          <w:rFonts w:hint="default"/>
          <w:color w:val="auto"/>
          <w:sz w:val="24"/>
          <w:szCs w:val="24"/>
          <w:u w:val="single"/>
          <w:lang w:val="en-US" w:eastAsia="zh-CN"/>
        </w:rPr>
      </w:pPr>
      <w:r>
        <w:rPr>
          <w:rFonts w:hint="eastAsia"/>
          <w:color w:val="auto"/>
          <w:sz w:val="24"/>
          <w:szCs w:val="24"/>
          <w:u w:val="none"/>
          <w:lang w:val="en-US" w:eastAsia="zh-CN"/>
        </w:rPr>
        <w:t xml:space="preserve">     </w:t>
      </w:r>
      <w:r>
        <w:rPr>
          <w:rFonts w:hint="eastAsia"/>
          <w:color w:val="auto"/>
          <w:sz w:val="24"/>
          <w:szCs w:val="24"/>
          <w:u w:val="none"/>
          <w:lang w:eastAsia="zh-CN"/>
        </w:rPr>
        <w:t>供应商：</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single"/>
          <w:lang w:eastAsia="zh-CN"/>
        </w:rPr>
        <w:t>（盖单位章）</w:t>
      </w:r>
      <w:r>
        <w:rPr>
          <w:rFonts w:hint="eastAsia"/>
          <w:color w:val="auto"/>
          <w:sz w:val="24"/>
          <w:szCs w:val="24"/>
          <w:u w:val="single"/>
          <w:lang w:val="en-US" w:eastAsia="zh-CN"/>
        </w:rPr>
        <w:t xml:space="preserve">                       </w:t>
      </w:r>
    </w:p>
    <w:p w14:paraId="34D2DDD6">
      <w:pPr>
        <w:pStyle w:val="18"/>
        <w:ind w:left="0" w:leftChars="0" w:firstLine="2400" w:firstLineChars="1000"/>
        <w:jc w:val="both"/>
        <w:rPr>
          <w:rFonts w:hint="default"/>
          <w:color w:val="auto"/>
          <w:sz w:val="24"/>
          <w:szCs w:val="24"/>
          <w:u w:val="none"/>
          <w:lang w:val="en-US" w:eastAsia="zh-CN"/>
        </w:rPr>
      </w:pPr>
      <w:r>
        <w:rPr>
          <w:rFonts w:hint="eastAsia"/>
          <w:color w:val="auto"/>
          <w:sz w:val="24"/>
          <w:szCs w:val="24"/>
          <w:u w:val="none"/>
          <w:lang w:val="en-US" w:eastAsia="zh-CN"/>
        </w:rPr>
        <w:t>或</w:t>
      </w:r>
    </w:p>
    <w:p w14:paraId="70A93FF6">
      <w:pPr>
        <w:pStyle w:val="18"/>
        <w:ind w:left="0" w:leftChars="0" w:firstLine="0" w:firstLineChars="0"/>
        <w:jc w:val="right"/>
        <w:rPr>
          <w:rFonts w:hint="eastAsia"/>
          <w:color w:val="auto"/>
          <w:sz w:val="24"/>
          <w:szCs w:val="24"/>
          <w:u w:val="single"/>
          <w:lang w:eastAsia="zh-CN"/>
        </w:rPr>
      </w:pPr>
      <w:r>
        <w:rPr>
          <w:rFonts w:hint="eastAsia"/>
          <w:color w:val="auto"/>
          <w:sz w:val="24"/>
          <w:szCs w:val="24"/>
          <w:u w:val="none"/>
          <w:lang w:eastAsia="zh-CN"/>
        </w:rPr>
        <w:t>法定代表人（单位负责人）或其授权的代理人：</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single"/>
          <w:lang w:eastAsia="zh-CN"/>
        </w:rPr>
        <w:t>（签字）</w:t>
      </w:r>
    </w:p>
    <w:p w14:paraId="56D137EF">
      <w:pPr>
        <w:pStyle w:val="18"/>
        <w:ind w:left="0" w:leftChars="0" w:firstLine="0" w:firstLineChars="0"/>
        <w:jc w:val="right"/>
        <w:rPr>
          <w:rFonts w:hint="eastAsia"/>
          <w:color w:val="auto"/>
          <w:sz w:val="24"/>
          <w:szCs w:val="24"/>
          <w:u w:val="none"/>
          <w:lang w:eastAsia="zh-CN"/>
        </w:rPr>
      </w:pPr>
      <w:r>
        <w:rPr>
          <w:rFonts w:hint="eastAsia"/>
          <w:color w:val="auto"/>
          <w:sz w:val="24"/>
          <w:szCs w:val="24"/>
          <w:u w:val="none"/>
          <w:lang w:eastAsia="zh-CN"/>
        </w:rPr>
        <w:t xml:space="preserve">年 </w:t>
      </w:r>
      <w:r>
        <w:rPr>
          <w:rFonts w:hint="eastAsia"/>
          <w:color w:val="auto"/>
          <w:sz w:val="24"/>
          <w:szCs w:val="24"/>
          <w:u w:val="none"/>
          <w:lang w:eastAsia="zh-CN"/>
        </w:rPr>
        <w:tab/>
      </w:r>
      <w:r>
        <w:rPr>
          <w:rFonts w:hint="eastAsia"/>
          <w:color w:val="auto"/>
          <w:sz w:val="24"/>
          <w:szCs w:val="24"/>
          <w:u w:val="none"/>
          <w:lang w:eastAsia="zh-CN"/>
        </w:rPr>
        <w:t xml:space="preserve">月 </w:t>
      </w:r>
      <w:r>
        <w:rPr>
          <w:rFonts w:hint="eastAsia"/>
          <w:color w:val="auto"/>
          <w:sz w:val="24"/>
          <w:szCs w:val="24"/>
          <w:u w:val="none"/>
          <w:lang w:eastAsia="zh-CN"/>
        </w:rPr>
        <w:tab/>
      </w:r>
      <w:r>
        <w:rPr>
          <w:rFonts w:hint="eastAsia"/>
          <w:color w:val="auto"/>
          <w:sz w:val="24"/>
          <w:szCs w:val="24"/>
          <w:u w:val="none"/>
          <w:lang w:eastAsia="zh-CN"/>
        </w:rPr>
        <w:t>日</w:t>
      </w:r>
    </w:p>
    <w:p w14:paraId="3F4E6C5A">
      <w:pPr>
        <w:rPr>
          <w:rFonts w:hint="eastAsia"/>
          <w:color w:val="auto"/>
          <w:sz w:val="24"/>
          <w:szCs w:val="24"/>
          <w:u w:val="none"/>
          <w:lang w:eastAsia="zh-CN"/>
        </w:rPr>
      </w:pPr>
      <w:r>
        <w:rPr>
          <w:rFonts w:hint="eastAsia"/>
          <w:color w:val="auto"/>
          <w:sz w:val="24"/>
          <w:szCs w:val="24"/>
          <w:u w:val="none"/>
          <w:lang w:eastAsia="zh-CN"/>
        </w:rPr>
        <w:br w:type="page"/>
      </w:r>
    </w:p>
    <w:p w14:paraId="07679705">
      <w:pPr>
        <w:pStyle w:val="18"/>
        <w:ind w:left="0" w:leftChars="0" w:firstLine="0" w:firstLineChars="0"/>
        <w:jc w:val="left"/>
        <w:rPr>
          <w:rFonts w:hint="eastAsia"/>
          <w:color w:val="auto"/>
          <w:sz w:val="24"/>
          <w:szCs w:val="24"/>
          <w:u w:val="none"/>
          <w:lang w:eastAsia="zh-CN"/>
        </w:rPr>
      </w:pPr>
      <w:r>
        <w:rPr>
          <w:rFonts w:hint="eastAsia"/>
          <w:color w:val="auto"/>
          <w:sz w:val="24"/>
          <w:szCs w:val="24"/>
          <w:u w:val="none"/>
          <w:lang w:eastAsia="zh-CN"/>
        </w:rPr>
        <w:t>附件4成交通知书</w:t>
      </w:r>
    </w:p>
    <w:p w14:paraId="13772210">
      <w:pPr>
        <w:pStyle w:val="18"/>
        <w:ind w:left="0" w:leftChars="0" w:firstLine="0" w:firstLineChars="0"/>
        <w:jc w:val="center"/>
        <w:rPr>
          <w:rFonts w:hint="eastAsia"/>
          <w:color w:val="auto"/>
          <w:sz w:val="28"/>
          <w:szCs w:val="28"/>
          <w:u w:val="none"/>
          <w:lang w:eastAsia="zh-CN"/>
        </w:rPr>
      </w:pPr>
      <w:r>
        <w:rPr>
          <w:rFonts w:hint="eastAsia"/>
          <w:color w:val="auto"/>
          <w:sz w:val="28"/>
          <w:szCs w:val="28"/>
          <w:u w:val="none"/>
          <w:lang w:eastAsia="zh-CN"/>
        </w:rPr>
        <w:t>成交通知书</w:t>
      </w:r>
    </w:p>
    <w:p w14:paraId="335D8B6F">
      <w:pPr>
        <w:pStyle w:val="18"/>
        <w:ind w:left="0" w:leftChars="0" w:firstLine="0" w:firstLineChars="0"/>
        <w:jc w:val="left"/>
        <w:rPr>
          <w:rFonts w:hint="eastAsia"/>
          <w:color w:val="auto"/>
          <w:sz w:val="24"/>
          <w:szCs w:val="24"/>
          <w:u w:val="none"/>
          <w:lang w:eastAsia="zh-CN"/>
        </w:rPr>
      </w:pPr>
      <w:r>
        <w:rPr>
          <w:rFonts w:hint="eastAsia"/>
          <w:color w:val="auto"/>
          <w:sz w:val="24"/>
          <w:szCs w:val="24"/>
          <w:u w:val="single"/>
          <w:lang w:eastAsia="zh-CN"/>
        </w:rPr>
        <w:t>（成交供应商名称）</w:t>
      </w:r>
      <w:r>
        <w:rPr>
          <w:rFonts w:hint="eastAsia"/>
          <w:color w:val="auto"/>
          <w:sz w:val="24"/>
          <w:szCs w:val="24"/>
          <w:u w:val="none"/>
          <w:lang w:eastAsia="zh-CN"/>
        </w:rPr>
        <w:t>：</w:t>
      </w:r>
    </w:p>
    <w:p w14:paraId="7B26F8BE">
      <w:pPr>
        <w:pStyle w:val="18"/>
        <w:ind w:left="0" w:leftChars="0" w:firstLine="0" w:firstLineChars="0"/>
        <w:jc w:val="left"/>
        <w:rPr>
          <w:rFonts w:hint="eastAsia"/>
          <w:color w:val="auto"/>
          <w:sz w:val="24"/>
          <w:szCs w:val="24"/>
          <w:u w:val="none"/>
          <w:lang w:eastAsia="zh-CN"/>
        </w:rPr>
      </w:pPr>
      <w:r>
        <w:rPr>
          <w:rFonts w:hint="eastAsia"/>
          <w:color w:val="auto"/>
          <w:sz w:val="24"/>
          <w:szCs w:val="24"/>
          <w:u w:val="none"/>
          <w:lang w:val="en-US" w:eastAsia="zh-CN"/>
        </w:rPr>
        <w:t xml:space="preserve">    </w:t>
      </w:r>
      <w:r>
        <w:rPr>
          <w:rFonts w:hint="eastAsia"/>
          <w:color w:val="auto"/>
          <w:sz w:val="24"/>
          <w:szCs w:val="24"/>
          <w:u w:val="none"/>
          <w:lang w:eastAsia="zh-CN"/>
        </w:rPr>
        <w:t>你方所递交的</w:t>
      </w:r>
      <w:r>
        <w:rPr>
          <w:rFonts w:hint="eastAsia"/>
          <w:color w:val="auto"/>
          <w:sz w:val="24"/>
          <w:szCs w:val="24"/>
          <w:u w:val="single"/>
          <w:lang w:eastAsia="zh-CN"/>
        </w:rPr>
        <w:t xml:space="preserve"> </w:t>
      </w:r>
      <w:r>
        <w:rPr>
          <w:rFonts w:hint="eastAsia"/>
          <w:color w:val="auto"/>
          <w:sz w:val="24"/>
          <w:szCs w:val="24"/>
          <w:u w:val="single"/>
          <w:lang w:val="en-US" w:eastAsia="zh-CN"/>
        </w:rPr>
        <w:t xml:space="preserve">  </w:t>
      </w:r>
      <w:r>
        <w:rPr>
          <w:rFonts w:hint="eastAsia"/>
          <w:color w:val="auto"/>
          <w:sz w:val="24"/>
          <w:szCs w:val="24"/>
          <w:u w:val="single"/>
          <w:lang w:eastAsia="zh-CN"/>
        </w:rPr>
        <w:tab/>
      </w:r>
      <w:r>
        <w:rPr>
          <w:rFonts w:hint="eastAsia"/>
          <w:color w:val="auto"/>
          <w:sz w:val="24"/>
          <w:szCs w:val="24"/>
          <w:u w:val="single"/>
          <w:lang w:val="en-US" w:eastAsia="zh-CN"/>
        </w:rPr>
        <w:t xml:space="preserve">    </w:t>
      </w:r>
      <w:r>
        <w:rPr>
          <w:rFonts w:hint="eastAsia"/>
          <w:color w:val="auto"/>
          <w:sz w:val="24"/>
          <w:szCs w:val="24"/>
          <w:u w:val="single"/>
          <w:lang w:eastAsia="zh-CN"/>
        </w:rPr>
        <w:t>（项目名称）</w:t>
      </w:r>
      <w:r>
        <w:rPr>
          <w:rFonts w:hint="eastAsia"/>
          <w:color w:val="auto"/>
          <w:sz w:val="24"/>
          <w:szCs w:val="24"/>
          <w:u w:val="none"/>
          <w:lang w:eastAsia="zh-CN"/>
        </w:rPr>
        <w:t>的响应文件已被我方接受，被确定为成交供应商。</w:t>
      </w:r>
    </w:p>
    <w:p w14:paraId="777DF65A">
      <w:pPr>
        <w:pStyle w:val="18"/>
        <w:ind w:left="0" w:leftChars="0" w:firstLine="0" w:firstLineChars="0"/>
        <w:jc w:val="left"/>
        <w:rPr>
          <w:rFonts w:hint="eastAsia"/>
          <w:color w:val="auto"/>
          <w:sz w:val="24"/>
          <w:szCs w:val="24"/>
          <w:u w:val="single"/>
          <w:lang w:val="en-US" w:eastAsia="zh-CN"/>
        </w:rPr>
      </w:pPr>
      <w:r>
        <w:rPr>
          <w:rFonts w:hint="eastAsia"/>
          <w:color w:val="auto"/>
          <w:sz w:val="24"/>
          <w:szCs w:val="24"/>
          <w:u w:val="none"/>
          <w:lang w:eastAsia="zh-CN"/>
        </w:rPr>
        <w:t xml:space="preserve">成交价： </w:t>
      </w:r>
      <w:r>
        <w:rPr>
          <w:rFonts w:hint="eastAsia"/>
          <w:color w:val="auto"/>
          <w:sz w:val="24"/>
          <w:szCs w:val="24"/>
          <w:u w:val="single"/>
          <w:lang w:val="en-US" w:eastAsia="zh-CN"/>
        </w:rPr>
        <w:t xml:space="preserve">        </w:t>
      </w:r>
      <w:r>
        <w:rPr>
          <w:rFonts w:hint="eastAsia"/>
          <w:color w:val="auto"/>
          <w:sz w:val="24"/>
          <w:szCs w:val="24"/>
          <w:u w:val="none"/>
          <w:lang w:val="en-US" w:eastAsia="zh-CN"/>
        </w:rPr>
        <w:t>。</w:t>
      </w:r>
    </w:p>
    <w:p w14:paraId="5A8EDFCA">
      <w:pPr>
        <w:pStyle w:val="18"/>
        <w:ind w:left="0" w:leftChars="0" w:firstLine="0" w:firstLineChars="0"/>
        <w:jc w:val="left"/>
        <w:rPr>
          <w:rFonts w:hint="default"/>
          <w:color w:val="auto"/>
          <w:sz w:val="24"/>
          <w:szCs w:val="24"/>
          <w:u w:val="single"/>
          <w:lang w:val="en-US" w:eastAsia="zh-CN"/>
        </w:rPr>
      </w:pPr>
      <w:r>
        <w:rPr>
          <w:rFonts w:hint="eastAsia"/>
          <w:color w:val="auto"/>
          <w:sz w:val="24"/>
          <w:szCs w:val="24"/>
          <w:u w:val="none"/>
          <w:lang w:val="en-US" w:eastAsia="zh-CN"/>
        </w:rPr>
        <w:t>成交份额：</w:t>
      </w:r>
      <w:r>
        <w:rPr>
          <w:rFonts w:hint="eastAsia"/>
          <w:color w:val="auto"/>
          <w:sz w:val="24"/>
          <w:szCs w:val="24"/>
          <w:u w:val="single"/>
          <w:lang w:eastAsia="zh-CN"/>
        </w:rPr>
        <w:tab/>
      </w:r>
      <w:r>
        <w:rPr>
          <w:rFonts w:hint="eastAsia"/>
          <w:color w:val="auto"/>
          <w:sz w:val="24"/>
          <w:szCs w:val="24"/>
          <w:u w:val="single"/>
          <w:lang w:val="en-US" w:eastAsia="zh-CN"/>
        </w:rPr>
        <w:t xml:space="preserve">             </w:t>
      </w:r>
      <w:r>
        <w:rPr>
          <w:rFonts w:hint="eastAsia"/>
          <w:color w:val="auto"/>
          <w:sz w:val="24"/>
          <w:szCs w:val="24"/>
          <w:u w:val="none"/>
          <w:lang w:val="en-US" w:eastAsia="zh-CN"/>
        </w:rPr>
        <w:t>。</w:t>
      </w:r>
    </w:p>
    <w:p w14:paraId="119EDAFE">
      <w:pPr>
        <w:pStyle w:val="18"/>
        <w:ind w:left="0" w:leftChars="0" w:firstLine="0" w:firstLineChars="0"/>
        <w:jc w:val="left"/>
        <w:rPr>
          <w:rFonts w:hint="eastAsia"/>
          <w:color w:val="auto"/>
          <w:sz w:val="24"/>
          <w:szCs w:val="24"/>
          <w:u w:val="none"/>
          <w:lang w:eastAsia="zh-CN"/>
        </w:rPr>
      </w:pPr>
      <w:r>
        <w:rPr>
          <w:rFonts w:hint="eastAsia"/>
          <w:color w:val="auto"/>
          <w:sz w:val="24"/>
          <w:szCs w:val="24"/>
          <w:u w:val="none"/>
          <w:lang w:val="en-US" w:eastAsia="zh-CN"/>
        </w:rPr>
        <w:t xml:space="preserve">     </w:t>
      </w:r>
      <w:r>
        <w:rPr>
          <w:rFonts w:hint="eastAsia"/>
          <w:color w:val="auto"/>
          <w:sz w:val="24"/>
          <w:szCs w:val="24"/>
          <w:u w:val="none"/>
          <w:lang w:eastAsia="zh-CN"/>
        </w:rPr>
        <w:t>请你方在接到本通知书后的</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none"/>
          <w:lang w:eastAsia="zh-CN"/>
        </w:rPr>
        <w:t xml:space="preserve">日内到 </w:t>
      </w:r>
      <w:r>
        <w:rPr>
          <w:rFonts w:hint="eastAsia"/>
          <w:color w:val="auto"/>
          <w:sz w:val="24"/>
          <w:szCs w:val="24"/>
          <w:u w:val="single"/>
          <w:lang w:eastAsia="zh-CN"/>
        </w:rPr>
        <w:tab/>
      </w:r>
      <w:r>
        <w:rPr>
          <w:rFonts w:hint="eastAsia"/>
          <w:color w:val="auto"/>
          <w:sz w:val="24"/>
          <w:szCs w:val="24"/>
          <w:u w:val="single"/>
          <w:lang w:val="en-US" w:eastAsia="zh-CN"/>
        </w:rPr>
        <w:t xml:space="preserve">     </w:t>
      </w:r>
      <w:r>
        <w:rPr>
          <w:rFonts w:hint="eastAsia"/>
          <w:color w:val="auto"/>
          <w:sz w:val="24"/>
          <w:szCs w:val="24"/>
          <w:u w:val="single"/>
          <w:lang w:eastAsia="zh-CN"/>
        </w:rPr>
        <w:t>（指定地点）</w:t>
      </w:r>
      <w:r>
        <w:rPr>
          <w:rFonts w:hint="eastAsia"/>
          <w:color w:val="auto"/>
          <w:sz w:val="24"/>
          <w:szCs w:val="24"/>
          <w:u w:val="none"/>
          <w:lang w:eastAsia="zh-CN"/>
        </w:rPr>
        <w:t>与我方签订釆购合同，并按采购文件第二章“供应商须知”第7. 6款规定向我方递交履约保证金。</w:t>
      </w:r>
    </w:p>
    <w:p w14:paraId="319ED1A1">
      <w:pPr>
        <w:pStyle w:val="18"/>
        <w:ind w:left="0" w:leftChars="0" w:firstLine="960" w:firstLineChars="400"/>
        <w:jc w:val="left"/>
        <w:rPr>
          <w:rFonts w:hint="eastAsia"/>
          <w:color w:val="auto"/>
          <w:sz w:val="24"/>
          <w:szCs w:val="24"/>
          <w:u w:val="none"/>
          <w:lang w:eastAsia="zh-CN"/>
        </w:rPr>
      </w:pPr>
      <w:r>
        <w:rPr>
          <w:rFonts w:hint="eastAsia"/>
          <w:color w:val="auto"/>
          <w:sz w:val="24"/>
          <w:szCs w:val="24"/>
          <w:u w:val="none"/>
          <w:lang w:eastAsia="zh-CN"/>
        </w:rPr>
        <w:t>特此通知。</w:t>
      </w:r>
    </w:p>
    <w:p w14:paraId="61A414A7">
      <w:pPr>
        <w:pStyle w:val="18"/>
        <w:ind w:left="0" w:leftChars="0" w:firstLine="0" w:firstLineChars="0"/>
        <w:jc w:val="right"/>
        <w:rPr>
          <w:rFonts w:hint="eastAsia"/>
          <w:color w:val="auto"/>
          <w:sz w:val="24"/>
          <w:szCs w:val="24"/>
          <w:u w:val="none"/>
          <w:lang w:eastAsia="zh-CN"/>
        </w:rPr>
      </w:pPr>
    </w:p>
    <w:p w14:paraId="252E55BD">
      <w:pPr>
        <w:pStyle w:val="18"/>
        <w:ind w:left="0" w:leftChars="0" w:firstLine="0" w:firstLineChars="0"/>
        <w:jc w:val="right"/>
        <w:rPr>
          <w:rFonts w:hint="eastAsia"/>
          <w:color w:val="auto"/>
          <w:sz w:val="24"/>
          <w:szCs w:val="24"/>
          <w:u w:val="none"/>
          <w:lang w:eastAsia="zh-CN"/>
        </w:rPr>
      </w:pPr>
    </w:p>
    <w:p w14:paraId="5AF16EDA">
      <w:pPr>
        <w:pStyle w:val="18"/>
        <w:ind w:left="0" w:leftChars="0" w:firstLine="0" w:firstLineChars="0"/>
        <w:jc w:val="center"/>
        <w:rPr>
          <w:rFonts w:hint="default"/>
          <w:color w:val="auto"/>
          <w:sz w:val="24"/>
          <w:szCs w:val="24"/>
          <w:u w:val="single"/>
          <w:lang w:val="en-US" w:eastAsia="zh-CN"/>
        </w:rPr>
      </w:pPr>
      <w:r>
        <w:rPr>
          <w:rFonts w:hint="eastAsia"/>
          <w:color w:val="auto"/>
          <w:sz w:val="24"/>
          <w:szCs w:val="24"/>
          <w:u w:val="none"/>
          <w:lang w:val="en-US" w:eastAsia="zh-CN"/>
        </w:rPr>
        <w:t xml:space="preserve">   </w:t>
      </w:r>
      <w:r>
        <w:rPr>
          <w:rFonts w:hint="eastAsia"/>
          <w:color w:val="auto"/>
          <w:sz w:val="24"/>
          <w:szCs w:val="24"/>
          <w:u w:val="none"/>
          <w:lang w:eastAsia="zh-CN"/>
        </w:rPr>
        <w:t>采购人（或釆购代理机构）：</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single"/>
          <w:lang w:eastAsia="zh-CN"/>
        </w:rPr>
        <w:t>（盖单位章）</w:t>
      </w:r>
      <w:r>
        <w:rPr>
          <w:rFonts w:hint="eastAsia"/>
          <w:color w:val="auto"/>
          <w:sz w:val="24"/>
          <w:szCs w:val="24"/>
          <w:u w:val="single"/>
          <w:lang w:val="en-US" w:eastAsia="zh-CN"/>
        </w:rPr>
        <w:t xml:space="preserve">                </w:t>
      </w:r>
    </w:p>
    <w:p w14:paraId="0F272B72">
      <w:pPr>
        <w:pStyle w:val="18"/>
        <w:ind w:left="0" w:leftChars="0" w:firstLine="0" w:firstLineChars="0"/>
        <w:jc w:val="right"/>
        <w:rPr>
          <w:rFonts w:hint="eastAsia"/>
          <w:color w:val="auto"/>
          <w:sz w:val="24"/>
          <w:szCs w:val="24"/>
          <w:u w:val="none"/>
          <w:lang w:eastAsia="zh-CN"/>
        </w:rPr>
      </w:pPr>
      <w:r>
        <w:rPr>
          <w:rFonts w:hint="eastAsia"/>
          <w:color w:val="auto"/>
          <w:sz w:val="24"/>
          <w:szCs w:val="24"/>
          <w:u w:val="none"/>
          <w:lang w:eastAsia="zh-CN"/>
        </w:rPr>
        <w:t xml:space="preserve"> </w:t>
      </w:r>
      <w:r>
        <w:rPr>
          <w:rFonts w:hint="eastAsia"/>
          <w:color w:val="auto"/>
          <w:sz w:val="24"/>
          <w:szCs w:val="24"/>
          <w:u w:val="none"/>
          <w:lang w:eastAsia="zh-CN"/>
        </w:rPr>
        <w:tab/>
      </w:r>
      <w:r>
        <w:rPr>
          <w:rFonts w:hint="eastAsia"/>
          <w:color w:val="auto"/>
          <w:sz w:val="24"/>
          <w:szCs w:val="24"/>
          <w:u w:val="none"/>
          <w:lang w:eastAsia="zh-CN"/>
        </w:rPr>
        <w:t xml:space="preserve">年 </w:t>
      </w:r>
      <w:r>
        <w:rPr>
          <w:rFonts w:hint="eastAsia"/>
          <w:color w:val="auto"/>
          <w:sz w:val="24"/>
          <w:szCs w:val="24"/>
          <w:u w:val="none"/>
          <w:lang w:eastAsia="zh-CN"/>
        </w:rPr>
        <w:tab/>
      </w:r>
      <w:r>
        <w:rPr>
          <w:rFonts w:hint="eastAsia"/>
          <w:color w:val="auto"/>
          <w:sz w:val="24"/>
          <w:szCs w:val="24"/>
          <w:u w:val="none"/>
          <w:lang w:eastAsia="zh-CN"/>
        </w:rPr>
        <w:t xml:space="preserve">月 </w:t>
      </w:r>
      <w:r>
        <w:rPr>
          <w:rFonts w:hint="eastAsia"/>
          <w:color w:val="auto"/>
          <w:sz w:val="24"/>
          <w:szCs w:val="24"/>
          <w:u w:val="none"/>
          <w:lang w:eastAsia="zh-CN"/>
        </w:rPr>
        <w:tab/>
      </w:r>
      <w:r>
        <w:rPr>
          <w:rFonts w:hint="eastAsia"/>
          <w:color w:val="auto"/>
          <w:sz w:val="24"/>
          <w:szCs w:val="24"/>
          <w:u w:val="none"/>
          <w:lang w:eastAsia="zh-CN"/>
        </w:rPr>
        <w:t>日</w:t>
      </w:r>
    </w:p>
    <w:p w14:paraId="4AA1FEC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7948FCA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49A6C35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0AB6201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61BBE13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5F708DA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558F4AF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26FD10A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35EEA5C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63AC1B8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03FEE2E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color w:val="000000"/>
          <w:spacing w:val="0"/>
          <w:w w:val="100"/>
          <w:position w:val="0"/>
          <w:sz w:val="28"/>
          <w:szCs w:val="28"/>
          <w:u w:val="none"/>
          <w:shd w:val="clear" w:color="auto" w:fill="auto"/>
          <w:lang w:val="en-US" w:eastAsia="zh-CN" w:bidi="zh-TW"/>
        </w:rPr>
      </w:pPr>
      <w:bookmarkStart w:id="38" w:name="_Toc12367"/>
      <w:bookmarkStart w:id="39" w:name="_Toc17763"/>
    </w:p>
    <w:bookmarkEnd w:id="38"/>
    <w:bookmarkEnd w:id="39"/>
    <w:p w14:paraId="00E0EF76">
      <w:pPr>
        <w:rPr>
          <w:rFonts w:hint="eastAsia"/>
          <w:color w:val="auto"/>
          <w:sz w:val="24"/>
          <w:szCs w:val="24"/>
          <w:u w:val="none"/>
          <w:lang w:eastAsia="zh-CN"/>
        </w:rPr>
      </w:pPr>
      <w:r>
        <w:rPr>
          <w:rFonts w:hint="eastAsia"/>
          <w:color w:val="auto"/>
          <w:sz w:val="24"/>
          <w:szCs w:val="24"/>
          <w:u w:val="none"/>
          <w:lang w:eastAsia="zh-CN"/>
        </w:rPr>
        <w:br w:type="page"/>
      </w:r>
    </w:p>
    <w:p w14:paraId="63017F31">
      <w:pPr>
        <w:pStyle w:val="18"/>
        <w:ind w:left="0" w:leftChars="0" w:firstLine="0" w:firstLineChars="0"/>
        <w:jc w:val="left"/>
        <w:rPr>
          <w:rFonts w:hint="eastAsia"/>
          <w:color w:val="auto"/>
          <w:sz w:val="24"/>
          <w:szCs w:val="24"/>
          <w:u w:val="none"/>
          <w:lang w:eastAsia="zh-CN"/>
        </w:rPr>
      </w:pPr>
      <w:r>
        <w:rPr>
          <w:rFonts w:hint="eastAsia"/>
          <w:color w:val="auto"/>
          <w:sz w:val="24"/>
          <w:szCs w:val="24"/>
          <w:u w:val="none"/>
          <w:lang w:eastAsia="zh-CN"/>
        </w:rPr>
        <w:t>附件5确认通知</w:t>
      </w:r>
    </w:p>
    <w:p w14:paraId="2DC91278">
      <w:pPr>
        <w:pStyle w:val="18"/>
        <w:ind w:left="0" w:leftChars="0" w:firstLine="0" w:firstLineChars="0"/>
        <w:jc w:val="center"/>
        <w:rPr>
          <w:rFonts w:hint="eastAsia"/>
          <w:b/>
          <w:bCs/>
          <w:color w:val="auto"/>
          <w:sz w:val="28"/>
          <w:szCs w:val="28"/>
          <w:u w:val="none"/>
          <w:lang w:eastAsia="zh-CN"/>
        </w:rPr>
      </w:pPr>
      <w:r>
        <w:rPr>
          <w:rFonts w:hint="eastAsia"/>
          <w:b/>
          <w:bCs/>
          <w:color w:val="auto"/>
          <w:sz w:val="28"/>
          <w:szCs w:val="28"/>
          <w:u w:val="none"/>
          <w:lang w:eastAsia="zh-CN"/>
        </w:rPr>
        <w:t>确认通知</w:t>
      </w:r>
    </w:p>
    <w:p w14:paraId="1E771123">
      <w:pPr>
        <w:pStyle w:val="18"/>
        <w:ind w:left="0" w:leftChars="0" w:firstLine="0" w:firstLineChars="0"/>
        <w:jc w:val="left"/>
        <w:rPr>
          <w:rFonts w:hint="eastAsia"/>
          <w:color w:val="auto"/>
          <w:sz w:val="24"/>
          <w:szCs w:val="24"/>
          <w:u w:val="none"/>
          <w:lang w:eastAsia="zh-CN"/>
        </w:rPr>
      </w:pP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single"/>
          <w:lang w:eastAsia="zh-CN"/>
        </w:rPr>
        <w:tab/>
      </w:r>
      <w:r>
        <w:rPr>
          <w:rFonts w:hint="eastAsia"/>
          <w:color w:val="auto"/>
          <w:sz w:val="24"/>
          <w:szCs w:val="24"/>
          <w:u w:val="single"/>
          <w:lang w:val="en-US" w:eastAsia="zh-CN"/>
        </w:rPr>
        <w:t xml:space="preserve">    </w:t>
      </w:r>
      <w:r>
        <w:rPr>
          <w:rFonts w:hint="eastAsia"/>
          <w:color w:val="auto"/>
          <w:sz w:val="24"/>
          <w:szCs w:val="24"/>
          <w:u w:val="single"/>
          <w:lang w:eastAsia="zh-CN"/>
        </w:rPr>
        <w:t xml:space="preserve"> </w:t>
      </w:r>
      <w:r>
        <w:rPr>
          <w:rFonts w:hint="eastAsia"/>
          <w:color w:val="auto"/>
          <w:sz w:val="24"/>
          <w:szCs w:val="24"/>
          <w:u w:val="none"/>
          <w:lang w:eastAsia="zh-CN"/>
        </w:rPr>
        <w:t xml:space="preserve"> :</w:t>
      </w:r>
    </w:p>
    <w:p w14:paraId="604C7427">
      <w:pPr>
        <w:pStyle w:val="18"/>
        <w:ind w:left="0" w:leftChars="0" w:firstLine="0" w:firstLineChars="0"/>
        <w:jc w:val="left"/>
        <w:rPr>
          <w:rFonts w:hint="eastAsia"/>
          <w:color w:val="auto"/>
          <w:sz w:val="24"/>
          <w:szCs w:val="24"/>
          <w:u w:val="none"/>
          <w:lang w:eastAsia="zh-CN"/>
        </w:rPr>
      </w:pPr>
      <w:r>
        <w:rPr>
          <w:rFonts w:hint="eastAsia"/>
          <w:color w:val="auto"/>
          <w:sz w:val="24"/>
          <w:szCs w:val="24"/>
          <w:u w:val="none"/>
          <w:lang w:val="en-US" w:eastAsia="zh-CN"/>
        </w:rPr>
        <w:t xml:space="preserve">   </w:t>
      </w:r>
      <w:r>
        <w:rPr>
          <w:rFonts w:hint="eastAsia"/>
          <w:color w:val="auto"/>
          <w:sz w:val="24"/>
          <w:szCs w:val="24"/>
          <w:u w:val="none"/>
          <w:lang w:eastAsia="zh-CN"/>
        </w:rPr>
        <w:t xml:space="preserve">你方于 </w:t>
      </w:r>
      <w:r>
        <w:rPr>
          <w:rFonts w:hint="eastAsia"/>
          <w:color w:val="auto"/>
          <w:sz w:val="24"/>
          <w:szCs w:val="24"/>
          <w:u w:val="none"/>
          <w:lang w:eastAsia="zh-CN"/>
        </w:rPr>
        <w:tab/>
      </w:r>
      <w:r>
        <w:rPr>
          <w:rFonts w:hint="eastAsia"/>
          <w:color w:val="auto"/>
          <w:sz w:val="24"/>
          <w:szCs w:val="24"/>
          <w:u w:val="none"/>
          <w:lang w:eastAsia="zh-CN"/>
        </w:rPr>
        <w:t xml:space="preserve">年 </w:t>
      </w:r>
      <w:r>
        <w:rPr>
          <w:rFonts w:hint="eastAsia"/>
          <w:color w:val="auto"/>
          <w:sz w:val="24"/>
          <w:szCs w:val="24"/>
          <w:u w:val="none"/>
          <w:lang w:eastAsia="zh-CN"/>
        </w:rPr>
        <w:tab/>
      </w:r>
      <w:r>
        <w:rPr>
          <w:rFonts w:hint="eastAsia"/>
          <w:color w:val="auto"/>
          <w:sz w:val="24"/>
          <w:szCs w:val="24"/>
          <w:u w:val="none"/>
          <w:lang w:eastAsia="zh-CN"/>
        </w:rPr>
        <w:t xml:space="preserve">月 </w:t>
      </w:r>
      <w:r>
        <w:rPr>
          <w:rFonts w:hint="eastAsia"/>
          <w:color w:val="auto"/>
          <w:sz w:val="24"/>
          <w:szCs w:val="24"/>
          <w:u w:val="none"/>
          <w:lang w:eastAsia="zh-CN"/>
        </w:rPr>
        <w:tab/>
      </w:r>
      <w:r>
        <w:rPr>
          <w:rFonts w:hint="eastAsia"/>
          <w:color w:val="auto"/>
          <w:sz w:val="24"/>
          <w:szCs w:val="24"/>
          <w:u w:val="none"/>
          <w:lang w:eastAsia="zh-CN"/>
        </w:rPr>
        <w:t>日发出的</w:t>
      </w:r>
      <w:r>
        <w:rPr>
          <w:rFonts w:hint="eastAsia"/>
          <w:color w:val="auto"/>
          <w:sz w:val="24"/>
          <w:szCs w:val="24"/>
          <w:u w:val="single"/>
          <w:lang w:eastAsia="zh-CN"/>
        </w:rPr>
        <w:t xml:space="preserve"> </w:t>
      </w:r>
      <w:r>
        <w:rPr>
          <w:rFonts w:hint="eastAsia"/>
          <w:color w:val="auto"/>
          <w:sz w:val="24"/>
          <w:szCs w:val="24"/>
          <w:u w:val="single"/>
          <w:lang w:eastAsia="zh-CN"/>
        </w:rPr>
        <w:tab/>
      </w:r>
      <w:r>
        <w:rPr>
          <w:rFonts w:hint="eastAsia"/>
          <w:color w:val="auto"/>
          <w:sz w:val="24"/>
          <w:szCs w:val="24"/>
          <w:u w:val="single"/>
          <w:lang w:val="en-US" w:eastAsia="zh-CN"/>
        </w:rPr>
        <w:t xml:space="preserve">         </w:t>
      </w:r>
      <w:r>
        <w:rPr>
          <w:rFonts w:hint="eastAsia"/>
          <w:color w:val="auto"/>
          <w:sz w:val="24"/>
          <w:szCs w:val="24"/>
          <w:u w:val="single"/>
          <w:lang w:eastAsia="zh-CN"/>
        </w:rPr>
        <w:t>（项目名称）</w:t>
      </w:r>
      <w:r>
        <w:rPr>
          <w:rFonts w:hint="eastAsia"/>
          <w:color w:val="auto"/>
          <w:sz w:val="24"/>
          <w:szCs w:val="24"/>
          <w:u w:val="none"/>
          <w:lang w:eastAsia="zh-CN"/>
        </w:rPr>
        <w:t xml:space="preserve">采购文件的澄清/修改的通知，我方已于 </w:t>
      </w:r>
      <w:r>
        <w:rPr>
          <w:rFonts w:hint="eastAsia"/>
          <w:color w:val="auto"/>
          <w:sz w:val="24"/>
          <w:szCs w:val="24"/>
          <w:u w:val="none"/>
          <w:lang w:eastAsia="zh-CN"/>
        </w:rPr>
        <w:tab/>
      </w:r>
      <w:r>
        <w:rPr>
          <w:rFonts w:hint="eastAsia"/>
          <w:color w:val="auto"/>
          <w:sz w:val="24"/>
          <w:szCs w:val="24"/>
          <w:u w:val="none"/>
          <w:lang w:eastAsia="zh-CN"/>
        </w:rPr>
        <w:t xml:space="preserve">年 </w:t>
      </w:r>
      <w:r>
        <w:rPr>
          <w:rFonts w:hint="eastAsia"/>
          <w:color w:val="auto"/>
          <w:sz w:val="24"/>
          <w:szCs w:val="24"/>
          <w:u w:val="none"/>
          <w:lang w:eastAsia="zh-CN"/>
        </w:rPr>
        <w:tab/>
      </w:r>
      <w:r>
        <w:rPr>
          <w:rFonts w:hint="eastAsia"/>
          <w:color w:val="auto"/>
          <w:sz w:val="24"/>
          <w:szCs w:val="24"/>
          <w:u w:val="none"/>
          <w:lang w:eastAsia="zh-CN"/>
        </w:rPr>
        <w:t xml:space="preserve">月 </w:t>
      </w:r>
      <w:r>
        <w:rPr>
          <w:rFonts w:hint="eastAsia"/>
          <w:color w:val="auto"/>
          <w:sz w:val="24"/>
          <w:szCs w:val="24"/>
          <w:u w:val="none"/>
          <w:lang w:eastAsia="zh-CN"/>
        </w:rPr>
        <w:tab/>
      </w:r>
      <w:r>
        <w:rPr>
          <w:rFonts w:hint="eastAsia"/>
          <w:color w:val="auto"/>
          <w:sz w:val="24"/>
          <w:szCs w:val="24"/>
          <w:u w:val="none"/>
          <w:lang w:eastAsia="zh-CN"/>
        </w:rPr>
        <w:t>日收到。</w:t>
      </w:r>
    </w:p>
    <w:p w14:paraId="3FBFA6FB">
      <w:pPr>
        <w:pStyle w:val="18"/>
        <w:ind w:left="0" w:leftChars="0" w:firstLine="720" w:firstLineChars="300"/>
        <w:jc w:val="left"/>
        <w:rPr>
          <w:rFonts w:hint="eastAsia"/>
          <w:color w:val="auto"/>
          <w:sz w:val="24"/>
          <w:szCs w:val="24"/>
          <w:u w:val="none"/>
          <w:lang w:eastAsia="zh-CN"/>
        </w:rPr>
      </w:pPr>
      <w:r>
        <w:rPr>
          <w:rFonts w:hint="eastAsia"/>
          <w:color w:val="auto"/>
          <w:sz w:val="24"/>
          <w:szCs w:val="24"/>
          <w:u w:val="none"/>
          <w:lang w:eastAsia="zh-CN"/>
        </w:rPr>
        <w:t>特此确认。</w:t>
      </w:r>
    </w:p>
    <w:p w14:paraId="57CBBB1F">
      <w:pPr>
        <w:pStyle w:val="18"/>
        <w:ind w:left="0" w:leftChars="0" w:firstLine="0" w:firstLineChars="0"/>
        <w:jc w:val="right"/>
        <w:rPr>
          <w:rFonts w:hint="eastAsia"/>
          <w:color w:val="auto"/>
          <w:sz w:val="24"/>
          <w:szCs w:val="24"/>
          <w:u w:val="none"/>
          <w:lang w:eastAsia="zh-CN"/>
        </w:rPr>
      </w:pPr>
      <w:r>
        <w:rPr>
          <w:rFonts w:hint="eastAsia"/>
          <w:color w:val="auto"/>
          <w:sz w:val="24"/>
          <w:szCs w:val="24"/>
          <w:u w:val="none"/>
          <w:lang w:eastAsia="zh-CN"/>
        </w:rPr>
        <w:t xml:space="preserve">供应商： </w:t>
      </w:r>
      <w:r>
        <w:rPr>
          <w:rFonts w:hint="eastAsia"/>
          <w:color w:val="auto"/>
          <w:sz w:val="24"/>
          <w:szCs w:val="24"/>
          <w:u w:val="none"/>
          <w:lang w:eastAsia="zh-CN"/>
        </w:rPr>
        <w:tab/>
      </w:r>
      <w:r>
        <w:rPr>
          <w:rFonts w:hint="eastAsia"/>
          <w:color w:val="auto"/>
          <w:sz w:val="24"/>
          <w:szCs w:val="24"/>
          <w:u w:val="none"/>
          <w:lang w:eastAsia="zh-CN"/>
        </w:rPr>
        <w:t>（盖单位章）</w:t>
      </w:r>
    </w:p>
    <w:p w14:paraId="4301D2EB">
      <w:pPr>
        <w:pStyle w:val="18"/>
        <w:ind w:left="0" w:leftChars="0" w:firstLine="0" w:firstLineChars="0"/>
        <w:jc w:val="right"/>
        <w:rPr>
          <w:rFonts w:hint="eastAsia"/>
          <w:color w:val="auto"/>
          <w:sz w:val="24"/>
          <w:szCs w:val="24"/>
          <w:u w:val="none"/>
          <w:lang w:eastAsia="zh-CN"/>
        </w:rPr>
      </w:pPr>
      <w:r>
        <w:rPr>
          <w:rFonts w:hint="eastAsia"/>
          <w:color w:val="auto"/>
          <w:sz w:val="24"/>
          <w:szCs w:val="24"/>
          <w:u w:val="none"/>
          <w:lang w:eastAsia="zh-CN"/>
        </w:rPr>
        <w:t xml:space="preserve"> </w:t>
      </w:r>
      <w:r>
        <w:rPr>
          <w:rFonts w:hint="eastAsia"/>
          <w:color w:val="auto"/>
          <w:sz w:val="24"/>
          <w:szCs w:val="24"/>
          <w:u w:val="none"/>
          <w:lang w:eastAsia="zh-CN"/>
        </w:rPr>
        <w:tab/>
      </w:r>
      <w:r>
        <w:rPr>
          <w:rFonts w:hint="eastAsia"/>
          <w:color w:val="auto"/>
          <w:sz w:val="24"/>
          <w:szCs w:val="24"/>
          <w:u w:val="none"/>
          <w:lang w:eastAsia="zh-CN"/>
        </w:rPr>
        <w:t xml:space="preserve">年 </w:t>
      </w:r>
      <w:r>
        <w:rPr>
          <w:rFonts w:hint="eastAsia"/>
          <w:color w:val="auto"/>
          <w:sz w:val="24"/>
          <w:szCs w:val="24"/>
          <w:u w:val="none"/>
          <w:lang w:eastAsia="zh-CN"/>
        </w:rPr>
        <w:tab/>
      </w:r>
      <w:r>
        <w:rPr>
          <w:rFonts w:hint="eastAsia"/>
          <w:color w:val="auto"/>
          <w:sz w:val="24"/>
          <w:szCs w:val="24"/>
          <w:u w:val="none"/>
          <w:lang w:eastAsia="zh-CN"/>
        </w:rPr>
        <w:t xml:space="preserve">月 </w:t>
      </w:r>
      <w:r>
        <w:rPr>
          <w:rFonts w:hint="eastAsia"/>
          <w:color w:val="auto"/>
          <w:sz w:val="24"/>
          <w:szCs w:val="24"/>
          <w:u w:val="none"/>
          <w:lang w:eastAsia="zh-CN"/>
        </w:rPr>
        <w:tab/>
      </w:r>
      <w:r>
        <w:rPr>
          <w:rFonts w:hint="eastAsia"/>
          <w:color w:val="auto"/>
          <w:sz w:val="24"/>
          <w:szCs w:val="24"/>
          <w:u w:val="none"/>
          <w:lang w:eastAsia="zh-CN"/>
        </w:rPr>
        <w:t>日</w:t>
      </w:r>
    </w:p>
    <w:p w14:paraId="1F8E687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44C6E5B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037E14D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11C5989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78F451D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57258A2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20DF9BD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74F0CBC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26BEFED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0583AE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pacing w:val="0"/>
          <w:w w:val="100"/>
          <w:position w:val="0"/>
          <w:sz w:val="28"/>
          <w:szCs w:val="28"/>
          <w:u w:val="none"/>
          <w:shd w:val="clear" w:color="auto" w:fill="auto"/>
          <w:lang w:val="en-US" w:eastAsia="zh-CN" w:bidi="zh-TW"/>
        </w:rPr>
      </w:pPr>
    </w:p>
    <w:p w14:paraId="3457F552">
      <w:pPr>
        <w:pStyle w:val="18"/>
        <w:keepNext w:val="0"/>
        <w:keepLines w:val="0"/>
        <w:shd w:val="clear"/>
        <w:bidi w:val="0"/>
        <w:spacing w:before="0"/>
        <w:ind w:left="0" w:leftChars="0" w:right="0" w:firstLine="0" w:firstLineChars="0"/>
        <w:jc w:val="both"/>
        <w:rPr>
          <w:rFonts w:hint="eastAsia" w:hAnsiTheme="minorHAnsi" w:eastAsiaTheme="minorEastAsia" w:cstheme="minorBidi"/>
          <w:spacing w:val="0"/>
          <w:w w:val="100"/>
          <w:position w:val="0"/>
          <w:sz w:val="36"/>
          <w:szCs w:val="36"/>
          <w:u w:val="none"/>
          <w:shd w:val="clear"/>
          <w:lang w:val="en-US" w:eastAsia="zh-CN" w:bidi="ar-SA"/>
        </w:rPr>
      </w:pPr>
    </w:p>
    <w:p w14:paraId="61FADA83">
      <w:pPr>
        <w:pStyle w:val="18"/>
        <w:keepNext w:val="0"/>
        <w:keepLines w:val="0"/>
        <w:shd w:val="clear"/>
        <w:bidi w:val="0"/>
        <w:spacing w:before="0"/>
        <w:ind w:left="0" w:leftChars="0" w:right="0" w:firstLine="0" w:firstLineChars="0"/>
        <w:jc w:val="center"/>
        <w:rPr>
          <w:rFonts w:hint="eastAsia" w:hAnsiTheme="minorHAnsi" w:eastAsiaTheme="minorEastAsia" w:cstheme="minorBidi"/>
          <w:spacing w:val="0"/>
          <w:w w:val="100"/>
          <w:position w:val="0"/>
          <w:sz w:val="36"/>
          <w:szCs w:val="36"/>
          <w:u w:val="none"/>
          <w:shd w:val="clear"/>
          <w:lang w:val="en-US" w:eastAsia="zh-CN" w:bidi="ar-SA"/>
        </w:rPr>
      </w:pPr>
    </w:p>
    <w:p w14:paraId="49E9B82F">
      <w:pPr>
        <w:pStyle w:val="18"/>
        <w:keepNext w:val="0"/>
        <w:keepLines w:val="0"/>
        <w:shd w:val="clear"/>
        <w:bidi w:val="0"/>
        <w:spacing w:before="0"/>
        <w:ind w:left="0" w:leftChars="0" w:right="0" w:firstLine="0" w:firstLineChars="0"/>
        <w:jc w:val="center"/>
        <w:rPr>
          <w:rFonts w:hint="eastAsia" w:hAnsiTheme="minorHAnsi" w:eastAsiaTheme="minorEastAsia" w:cstheme="minorBidi"/>
          <w:spacing w:val="0"/>
          <w:w w:val="100"/>
          <w:position w:val="0"/>
          <w:sz w:val="36"/>
          <w:szCs w:val="36"/>
          <w:u w:val="none"/>
          <w:shd w:val="clear"/>
          <w:lang w:val="en-US" w:eastAsia="zh-CN" w:bidi="ar-SA"/>
        </w:rPr>
      </w:pPr>
    </w:p>
    <w:p w14:paraId="3A6029A7">
      <w:pPr>
        <w:pStyle w:val="18"/>
        <w:keepNext w:val="0"/>
        <w:keepLines w:val="0"/>
        <w:shd w:val="clear"/>
        <w:bidi w:val="0"/>
        <w:spacing w:before="0"/>
        <w:ind w:left="0" w:leftChars="0" w:right="0" w:firstLine="0" w:firstLineChars="0"/>
        <w:jc w:val="both"/>
        <w:rPr>
          <w:rFonts w:hint="eastAsia" w:hAnsiTheme="minorHAnsi" w:eastAsiaTheme="minorEastAsia" w:cstheme="minorBidi"/>
          <w:spacing w:val="0"/>
          <w:w w:val="100"/>
          <w:position w:val="0"/>
          <w:sz w:val="36"/>
          <w:szCs w:val="36"/>
          <w:u w:val="none"/>
          <w:shd w:val="clear"/>
          <w:lang w:val="en-US" w:eastAsia="zh-CN" w:bidi="ar-SA"/>
        </w:rPr>
      </w:pPr>
    </w:p>
    <w:p w14:paraId="7AF05A11">
      <w:pPr>
        <w:rPr>
          <w:rFonts w:hint="eastAsia" w:hAnsiTheme="minorHAnsi" w:eastAsiaTheme="minorEastAsia" w:cstheme="minorBidi"/>
          <w:spacing w:val="0"/>
          <w:w w:val="100"/>
          <w:position w:val="0"/>
          <w:sz w:val="36"/>
          <w:szCs w:val="36"/>
          <w:u w:val="none"/>
          <w:shd w:val="clear"/>
          <w:lang w:val="en-US" w:eastAsia="zh-CN" w:bidi="ar-SA"/>
        </w:rPr>
      </w:pPr>
      <w:r>
        <w:rPr>
          <w:rFonts w:hint="eastAsia" w:hAnsiTheme="minorHAnsi" w:eastAsiaTheme="minorEastAsia" w:cstheme="minorBidi"/>
          <w:spacing w:val="0"/>
          <w:w w:val="100"/>
          <w:position w:val="0"/>
          <w:sz w:val="36"/>
          <w:szCs w:val="36"/>
          <w:u w:val="none"/>
          <w:shd w:val="clear"/>
          <w:lang w:val="en-US" w:eastAsia="zh-CN" w:bidi="ar-SA"/>
        </w:rPr>
        <w:br w:type="page"/>
      </w:r>
    </w:p>
    <w:p w14:paraId="2BEA1932">
      <w:pPr>
        <w:pStyle w:val="18"/>
        <w:keepNext w:val="0"/>
        <w:keepLines w:val="0"/>
        <w:shd w:val="clear"/>
        <w:bidi w:val="0"/>
        <w:spacing w:before="0"/>
        <w:ind w:left="0" w:leftChars="0" w:right="0" w:firstLine="0" w:firstLineChars="0"/>
        <w:jc w:val="center"/>
        <w:rPr>
          <w:rFonts w:hint="eastAsia" w:hAnsiTheme="minorHAnsi" w:eastAsiaTheme="minorEastAsia" w:cstheme="minorBidi"/>
          <w:spacing w:val="0"/>
          <w:w w:val="100"/>
          <w:position w:val="0"/>
          <w:sz w:val="36"/>
          <w:szCs w:val="36"/>
          <w:u w:val="none"/>
          <w:shd w:val="clear"/>
          <w:lang w:val="en-US" w:eastAsia="zh-CN" w:bidi="ar-SA"/>
        </w:rPr>
      </w:pPr>
      <w:r>
        <w:rPr>
          <w:rFonts w:hint="eastAsia" w:hAnsiTheme="minorHAnsi" w:eastAsiaTheme="minorEastAsia" w:cstheme="minorBidi"/>
          <w:spacing w:val="0"/>
          <w:w w:val="100"/>
          <w:position w:val="0"/>
          <w:sz w:val="36"/>
          <w:szCs w:val="36"/>
          <w:u w:val="none"/>
          <w:shd w:val="clear"/>
          <w:lang w:val="en-US" w:eastAsia="zh-CN" w:bidi="ar-SA"/>
        </w:rPr>
        <w:t>第三章  评审办法</w:t>
      </w:r>
    </w:p>
    <w:p w14:paraId="619DD7B0">
      <w:pPr>
        <w:pStyle w:val="27"/>
        <w:keepNext/>
        <w:keepLines/>
        <w:widowControl w:val="0"/>
        <w:shd w:val="clear" w:color="auto" w:fill="auto"/>
        <w:bidi w:val="0"/>
        <w:spacing w:before="0" w:after="600" w:line="240" w:lineRule="auto"/>
        <w:ind w:left="0" w:right="0" w:firstLine="0"/>
        <w:jc w:val="center"/>
      </w:pPr>
      <w:bookmarkStart w:id="40" w:name="bookmark515"/>
      <w:bookmarkStart w:id="41" w:name="bookmark516"/>
      <w:bookmarkStart w:id="42" w:name="bookmark514"/>
      <w:r>
        <w:rPr>
          <w:color w:val="000000"/>
          <w:spacing w:val="0"/>
          <w:w w:val="100"/>
          <w:position w:val="0"/>
        </w:rPr>
        <w:t>评审办法前附表</w:t>
      </w:r>
      <w:bookmarkEnd w:id="40"/>
      <w:bookmarkEnd w:id="41"/>
      <w:bookmarkEnd w:id="42"/>
    </w:p>
    <w:tbl>
      <w:tblPr>
        <w:tblStyle w:val="19"/>
        <w:tblpPr w:leftFromText="180" w:rightFromText="180" w:vertAnchor="text" w:horzAnchor="page" w:tblpX="1231" w:tblpY="134"/>
        <w:tblOverlap w:val="never"/>
        <w:tblW w:w="9108" w:type="dxa"/>
        <w:jc w:val="center"/>
        <w:tblLayout w:type="fixed"/>
        <w:tblCellMar>
          <w:top w:w="0" w:type="dxa"/>
          <w:left w:w="10" w:type="dxa"/>
          <w:bottom w:w="0" w:type="dxa"/>
          <w:right w:w="10" w:type="dxa"/>
        </w:tblCellMar>
      </w:tblPr>
      <w:tblGrid>
        <w:gridCol w:w="720"/>
        <w:gridCol w:w="1022"/>
        <w:gridCol w:w="1973"/>
        <w:gridCol w:w="5393"/>
      </w:tblGrid>
      <w:tr w14:paraId="45A8B881">
        <w:tblPrEx>
          <w:tblCellMar>
            <w:top w:w="0" w:type="dxa"/>
            <w:left w:w="10" w:type="dxa"/>
            <w:bottom w:w="0" w:type="dxa"/>
            <w:right w:w="10" w:type="dxa"/>
          </w:tblCellMar>
        </w:tblPrEx>
        <w:trPr>
          <w:trHeight w:val="382" w:hRule="exact"/>
          <w:jc w:val="center"/>
        </w:trPr>
        <w:tc>
          <w:tcPr>
            <w:tcW w:w="1742" w:type="dxa"/>
            <w:gridSpan w:val="2"/>
            <w:tcBorders>
              <w:top w:val="single" w:color="auto" w:sz="4" w:space="0"/>
              <w:left w:val="single" w:color="auto" w:sz="4" w:space="0"/>
            </w:tcBorders>
            <w:shd w:val="clear" w:color="auto" w:fill="FFFFFF"/>
            <w:vAlign w:val="top"/>
          </w:tcPr>
          <w:p w14:paraId="739EA6C6">
            <w:pPr>
              <w:pStyle w:val="23"/>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rPr>
              <w:t>条款号及名称</w:t>
            </w:r>
          </w:p>
        </w:tc>
        <w:tc>
          <w:tcPr>
            <w:tcW w:w="1973" w:type="dxa"/>
            <w:tcBorders>
              <w:top w:val="single" w:color="auto" w:sz="4" w:space="0"/>
              <w:left w:val="single" w:color="auto" w:sz="4" w:space="0"/>
            </w:tcBorders>
            <w:shd w:val="clear" w:color="auto" w:fill="FFFFFF"/>
            <w:vAlign w:val="top"/>
          </w:tcPr>
          <w:p w14:paraId="66948CD4">
            <w:pPr>
              <w:pStyle w:val="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评审因素</w:t>
            </w:r>
          </w:p>
        </w:tc>
        <w:tc>
          <w:tcPr>
            <w:tcBorders>
              <w:top w:val="single" w:color="auto" w:sz="4" w:space="0"/>
              <w:left w:val="single" w:color="auto" w:sz="4" w:space="0"/>
              <w:right w:val="single" w:color="auto" w:sz="4" w:space="0"/>
            </w:tcBorders>
            <w:shd w:val="clear" w:color="auto" w:fill="FFFFFF"/>
            <w:vAlign w:val="top"/>
          </w:tcPr>
          <w:p w14:paraId="49DD9126">
            <w:pPr>
              <w:pStyle w:val="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评审标准</w:t>
            </w:r>
          </w:p>
        </w:tc>
      </w:tr>
      <w:tr w14:paraId="516F8830">
        <w:tblPrEx>
          <w:tblCellMar>
            <w:top w:w="0" w:type="dxa"/>
            <w:left w:w="10" w:type="dxa"/>
            <w:bottom w:w="0" w:type="dxa"/>
            <w:right w:w="10" w:type="dxa"/>
          </w:tblCellMar>
        </w:tblPrEx>
        <w:trPr>
          <w:trHeight w:val="1138" w:hRule="exact"/>
          <w:jc w:val="center"/>
        </w:trPr>
        <w:tc>
          <w:tcPr>
            <w:tcBorders>
              <w:top w:val="single" w:color="auto" w:sz="4" w:space="0"/>
              <w:left w:val="single" w:color="auto" w:sz="4" w:space="0"/>
            </w:tcBorders>
            <w:shd w:val="clear" w:color="auto" w:fill="FFFFFF"/>
            <w:vAlign w:val="center"/>
          </w:tcPr>
          <w:p w14:paraId="65BC8838">
            <w:pPr>
              <w:pStyle w:val="23"/>
              <w:keepNext w:val="0"/>
              <w:keepLines w:val="0"/>
              <w:widowControl w:val="0"/>
              <w:shd w:val="clear" w:color="auto" w:fill="auto"/>
              <w:bidi w:val="0"/>
              <w:spacing w:before="0" w:after="0" w:line="240" w:lineRule="auto"/>
              <w:ind w:left="0" w:right="0" w:firstLine="360"/>
              <w:jc w:val="left"/>
              <w:rPr>
                <w:sz w:val="20"/>
                <w:szCs w:val="20"/>
              </w:rPr>
            </w:pPr>
            <w:r>
              <w:rPr>
                <w:rFonts w:ascii="Times New Roman" w:hAnsi="Times New Roman" w:eastAsia="Times New Roman" w:cs="Times New Roman"/>
                <w:color w:val="000000"/>
                <w:spacing w:val="0"/>
                <w:w w:val="100"/>
                <w:position w:val="0"/>
                <w:sz w:val="20"/>
                <w:szCs w:val="20"/>
              </w:rPr>
              <w:t>1</w:t>
            </w:r>
          </w:p>
        </w:tc>
        <w:tc>
          <w:tcPr>
            <w:tcW w:w="1022" w:type="dxa"/>
            <w:tcBorders>
              <w:top w:val="single" w:color="auto" w:sz="4" w:space="0"/>
              <w:left w:val="single" w:color="auto" w:sz="4" w:space="0"/>
            </w:tcBorders>
            <w:shd w:val="clear" w:color="auto" w:fill="FFFFFF"/>
            <w:vAlign w:val="center"/>
          </w:tcPr>
          <w:p w14:paraId="7A3EBA7B">
            <w:pPr>
              <w:pStyle w:val="2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评审方法</w:t>
            </w:r>
          </w:p>
        </w:tc>
        <w:tc>
          <w:tcPr>
            <w:tcW w:w="1973" w:type="dxa"/>
            <w:tcBorders>
              <w:top w:val="single" w:color="auto" w:sz="4" w:space="0"/>
              <w:left w:val="single" w:color="auto" w:sz="4" w:space="0"/>
            </w:tcBorders>
            <w:shd w:val="clear" w:color="auto" w:fill="FFFFFF"/>
            <w:vAlign w:val="center"/>
          </w:tcPr>
          <w:p w14:paraId="12F08BE8">
            <w:pPr>
              <w:pStyle w:val="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评审方法</w:t>
            </w:r>
          </w:p>
        </w:tc>
        <w:tc>
          <w:tcPr>
            <w:tcBorders>
              <w:top w:val="single" w:color="auto" w:sz="4" w:space="0"/>
              <w:left w:val="single" w:color="auto" w:sz="4" w:space="0"/>
              <w:right w:val="single" w:color="auto" w:sz="4" w:space="0"/>
            </w:tcBorders>
            <w:shd w:val="clear" w:color="auto" w:fill="FFFFFF"/>
            <w:vAlign w:val="center"/>
          </w:tcPr>
          <w:p w14:paraId="4CD9A30A">
            <w:pPr>
              <w:pStyle w:val="23"/>
              <w:keepNext w:val="0"/>
              <w:keepLines w:val="0"/>
              <w:widowControl w:val="0"/>
              <w:shd w:val="clear" w:color="auto" w:fill="auto"/>
              <w:bidi w:val="0"/>
              <w:spacing w:before="0" w:after="0" w:line="320" w:lineRule="exact"/>
              <w:ind w:left="260" w:right="0" w:firstLine="40"/>
              <w:jc w:val="left"/>
              <w:rPr>
                <w:sz w:val="20"/>
                <w:szCs w:val="20"/>
              </w:rPr>
            </w:pPr>
            <w:r>
              <w:rPr>
                <w:color w:val="000000"/>
                <w:spacing w:val="0"/>
                <w:w w:val="100"/>
                <w:position w:val="0"/>
                <w:sz w:val="20"/>
                <w:szCs w:val="20"/>
              </w:rPr>
              <w:t xml:space="preserve"> </w:t>
            </w:r>
            <w:r>
              <w:rPr>
                <w:rFonts w:hint="eastAsia"/>
                <w:color w:val="000000"/>
                <w:spacing w:val="0"/>
                <w:w w:val="100"/>
                <w:position w:val="0"/>
                <w:sz w:val="20"/>
                <w:szCs w:val="20"/>
                <w:lang w:val="en-US" w:eastAsia="zh-CN"/>
              </w:rPr>
              <w:t>最低价</w:t>
            </w:r>
            <w:r>
              <w:rPr>
                <w:color w:val="000000"/>
                <w:spacing w:val="0"/>
                <w:w w:val="100"/>
                <w:position w:val="0"/>
                <w:sz w:val="20"/>
                <w:szCs w:val="20"/>
              </w:rPr>
              <w:t>法</w:t>
            </w:r>
          </w:p>
        </w:tc>
      </w:tr>
      <w:tr w14:paraId="508991BD">
        <w:tblPrEx>
          <w:tblCellMar>
            <w:top w:w="0" w:type="dxa"/>
            <w:left w:w="10" w:type="dxa"/>
            <w:bottom w:w="0" w:type="dxa"/>
            <w:right w:w="10" w:type="dxa"/>
          </w:tblCellMar>
        </w:tblPrEx>
        <w:trPr>
          <w:trHeight w:val="799" w:hRule="exact"/>
          <w:jc w:val="center"/>
        </w:trPr>
        <w:tc>
          <w:tcPr>
            <w:vMerge w:val="restart"/>
            <w:tcBorders>
              <w:top w:val="single" w:color="auto" w:sz="4" w:space="0"/>
              <w:left w:val="single" w:color="auto" w:sz="4" w:space="0"/>
            </w:tcBorders>
            <w:shd w:val="clear" w:color="auto" w:fill="FFFFFF"/>
            <w:vAlign w:val="center"/>
          </w:tcPr>
          <w:p w14:paraId="51BF20DD">
            <w:pPr>
              <w:pStyle w:val="23"/>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 xml:space="preserve">2. 1. </w:t>
            </w:r>
            <w:r>
              <w:rPr>
                <w:rFonts w:ascii="Times New Roman" w:hAnsi="Times New Roman" w:eastAsia="Times New Roman" w:cs="Times New Roman"/>
                <w:color w:val="000000"/>
                <w:spacing w:val="0"/>
                <w:w w:val="100"/>
                <w:position w:val="0"/>
                <w:sz w:val="20"/>
                <w:szCs w:val="20"/>
              </w:rPr>
              <w:t>1</w:t>
            </w:r>
          </w:p>
        </w:tc>
        <w:tc>
          <w:tcPr>
            <w:tcW w:w="1022" w:type="dxa"/>
            <w:vMerge w:val="restart"/>
            <w:tcBorders>
              <w:top w:val="single" w:color="auto" w:sz="4" w:space="0"/>
              <w:left w:val="single" w:color="auto" w:sz="4" w:space="0"/>
            </w:tcBorders>
            <w:shd w:val="clear" w:color="auto" w:fill="FFFFFF"/>
            <w:vAlign w:val="center"/>
          </w:tcPr>
          <w:p w14:paraId="0D737919">
            <w:pPr>
              <w:pStyle w:val="23"/>
              <w:keepNext w:val="0"/>
              <w:keepLines w:val="0"/>
              <w:widowControl w:val="0"/>
              <w:shd w:val="clear" w:color="auto" w:fill="auto"/>
              <w:bidi w:val="0"/>
              <w:spacing w:before="0" w:after="0" w:line="324" w:lineRule="exact"/>
              <w:ind w:left="0" w:right="0" w:firstLine="0"/>
              <w:jc w:val="center"/>
              <w:rPr>
                <w:color w:val="000000"/>
                <w:spacing w:val="0"/>
                <w:w w:val="100"/>
                <w:position w:val="0"/>
                <w:sz w:val="20"/>
                <w:szCs w:val="20"/>
              </w:rPr>
            </w:pPr>
            <w:r>
              <w:rPr>
                <w:color w:val="000000"/>
                <w:spacing w:val="0"/>
                <w:w w:val="100"/>
                <w:position w:val="0"/>
                <w:sz w:val="20"/>
                <w:szCs w:val="20"/>
              </w:rPr>
              <w:t>形式评审</w:t>
            </w:r>
          </w:p>
          <w:p w14:paraId="6B7F91DA">
            <w:pPr>
              <w:pStyle w:val="23"/>
              <w:keepNext w:val="0"/>
              <w:keepLines w:val="0"/>
              <w:widowControl w:val="0"/>
              <w:shd w:val="clear" w:color="auto" w:fill="auto"/>
              <w:bidi w:val="0"/>
              <w:spacing w:before="0" w:after="0" w:line="324" w:lineRule="exact"/>
              <w:ind w:left="0" w:right="0" w:firstLine="0"/>
              <w:jc w:val="center"/>
              <w:rPr>
                <w:sz w:val="20"/>
                <w:szCs w:val="20"/>
              </w:rPr>
            </w:pPr>
            <w:r>
              <w:rPr>
                <w:color w:val="000000"/>
                <w:spacing w:val="0"/>
                <w:w w:val="100"/>
                <w:position w:val="0"/>
                <w:sz w:val="20"/>
                <w:szCs w:val="20"/>
              </w:rPr>
              <w:t>标准</w:t>
            </w:r>
          </w:p>
        </w:tc>
        <w:tc>
          <w:tcPr>
            <w:tcW w:w="1973" w:type="dxa"/>
            <w:tcBorders>
              <w:top w:val="single" w:color="auto" w:sz="4" w:space="0"/>
              <w:left w:val="single" w:color="auto" w:sz="4" w:space="0"/>
            </w:tcBorders>
            <w:shd w:val="clear" w:color="auto" w:fill="FFFFFF"/>
            <w:vAlign w:val="center"/>
          </w:tcPr>
          <w:p w14:paraId="4B1C988C">
            <w:pPr>
              <w:pStyle w:val="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供应商名称</w:t>
            </w:r>
          </w:p>
        </w:tc>
        <w:tc>
          <w:tcPr>
            <w:tcBorders>
              <w:top w:val="single" w:color="auto" w:sz="4" w:space="0"/>
              <w:left w:val="single" w:color="auto" w:sz="4" w:space="0"/>
              <w:right w:val="single" w:color="auto" w:sz="4" w:space="0"/>
            </w:tcBorders>
            <w:shd w:val="clear" w:color="auto" w:fill="FFFFFF"/>
            <w:vAlign w:val="center"/>
          </w:tcPr>
          <w:p w14:paraId="242C74F8">
            <w:pPr>
              <w:pStyle w:val="23"/>
              <w:keepNext w:val="0"/>
              <w:keepLines w:val="0"/>
              <w:widowControl w:val="0"/>
              <w:shd w:val="clear" w:color="auto" w:fill="auto"/>
              <w:bidi w:val="0"/>
              <w:spacing w:before="0" w:after="0" w:line="317" w:lineRule="exact"/>
              <w:ind w:left="0" w:right="0" w:firstLine="300"/>
              <w:jc w:val="both"/>
              <w:rPr>
                <w:sz w:val="20"/>
                <w:szCs w:val="20"/>
              </w:rPr>
            </w:pPr>
            <w:r>
              <w:rPr>
                <w:color w:val="000000"/>
                <w:spacing w:val="0"/>
                <w:w w:val="100"/>
                <w:position w:val="0"/>
                <w:sz w:val="20"/>
                <w:szCs w:val="20"/>
              </w:rPr>
              <w:t>与市场监管部门或其他行政机关颁发的可以合法开展业务的执照或证书一致</w:t>
            </w:r>
          </w:p>
        </w:tc>
      </w:tr>
      <w:tr w14:paraId="571B965E">
        <w:tblPrEx>
          <w:tblCellMar>
            <w:top w:w="0" w:type="dxa"/>
            <w:left w:w="10" w:type="dxa"/>
            <w:bottom w:w="0" w:type="dxa"/>
            <w:right w:w="10" w:type="dxa"/>
          </w:tblCellMar>
        </w:tblPrEx>
        <w:trPr>
          <w:trHeight w:val="403" w:hRule="exact"/>
          <w:jc w:val="center"/>
        </w:trPr>
        <w:tc>
          <w:tcPr>
            <w:vMerge w:val="continue"/>
            <w:tcBorders>
              <w:left w:val="single" w:color="auto" w:sz="4" w:space="0"/>
            </w:tcBorders>
            <w:shd w:val="clear" w:color="auto" w:fill="FFFFFF"/>
            <w:vAlign w:val="center"/>
          </w:tcPr>
          <w:p w14:paraId="69C5E40E"/>
        </w:tc>
        <w:tc>
          <w:tcPr>
            <w:tcW w:w="1022" w:type="dxa"/>
            <w:vMerge w:val="continue"/>
            <w:tcBorders>
              <w:left w:val="single" w:color="auto" w:sz="4" w:space="0"/>
            </w:tcBorders>
            <w:shd w:val="clear" w:color="auto" w:fill="FFFFFF"/>
            <w:vAlign w:val="center"/>
          </w:tcPr>
          <w:p w14:paraId="4967AAFC"/>
        </w:tc>
        <w:tc>
          <w:tcPr>
            <w:tcW w:w="1973" w:type="dxa"/>
            <w:tcBorders>
              <w:top w:val="single" w:color="auto" w:sz="4" w:space="0"/>
              <w:left w:val="single" w:color="auto" w:sz="4" w:space="0"/>
            </w:tcBorders>
            <w:shd w:val="clear" w:color="auto" w:fill="FFFFFF"/>
            <w:vAlign w:val="top"/>
          </w:tcPr>
          <w:p w14:paraId="7098867E">
            <w:pPr>
              <w:pStyle w:val="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响应文件签字盖章</w:t>
            </w:r>
          </w:p>
        </w:tc>
        <w:tc>
          <w:tcPr>
            <w:tcBorders>
              <w:top w:val="single" w:color="auto" w:sz="4" w:space="0"/>
              <w:left w:val="single" w:color="auto" w:sz="4" w:space="0"/>
              <w:right w:val="single" w:color="auto" w:sz="4" w:space="0"/>
            </w:tcBorders>
            <w:shd w:val="clear" w:color="auto" w:fill="FFFFFF"/>
            <w:vAlign w:val="top"/>
          </w:tcPr>
          <w:p w14:paraId="3021773C">
            <w:pPr>
              <w:pStyle w:val="23"/>
              <w:keepNext w:val="0"/>
              <w:keepLines w:val="0"/>
              <w:widowControl w:val="0"/>
              <w:shd w:val="clear" w:color="auto" w:fill="auto"/>
              <w:bidi w:val="0"/>
              <w:spacing w:before="0" w:after="0" w:line="240" w:lineRule="auto"/>
              <w:ind w:left="0" w:right="0" w:firstLine="300"/>
              <w:jc w:val="both"/>
              <w:rPr>
                <w:sz w:val="20"/>
                <w:szCs w:val="20"/>
              </w:rPr>
            </w:pPr>
            <w:r>
              <w:rPr>
                <w:color w:val="000000"/>
                <w:spacing w:val="0"/>
                <w:w w:val="100"/>
                <w:position w:val="0"/>
                <w:sz w:val="20"/>
                <w:szCs w:val="20"/>
              </w:rPr>
              <w:t>符合第二章第</w:t>
            </w:r>
            <w:r>
              <w:rPr>
                <w:rFonts w:ascii="Times New Roman" w:hAnsi="Times New Roman" w:eastAsia="Times New Roman" w:cs="Times New Roman"/>
                <w:color w:val="000000"/>
                <w:spacing w:val="0"/>
                <w:w w:val="100"/>
                <w:position w:val="0"/>
                <w:sz w:val="20"/>
                <w:szCs w:val="20"/>
                <w:lang w:val="en-US" w:eastAsia="en-US" w:bidi="en-US"/>
              </w:rPr>
              <w:t>3.7.</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项及第</w:t>
            </w:r>
            <w:r>
              <w:rPr>
                <w:rFonts w:ascii="Times New Roman" w:hAnsi="Times New Roman" w:eastAsia="Times New Roman" w:cs="Times New Roman"/>
                <w:color w:val="000000"/>
                <w:spacing w:val="0"/>
                <w:w w:val="100"/>
                <w:position w:val="0"/>
                <w:sz w:val="20"/>
                <w:szCs w:val="20"/>
                <w:lang w:val="en-US" w:eastAsia="en-US" w:bidi="en-US"/>
              </w:rPr>
              <w:t>3.7.</w:t>
            </w:r>
            <w:r>
              <w:rPr>
                <w:rFonts w:ascii="Times New Roman" w:hAnsi="Times New Roman" w:eastAsia="Times New Roman" w:cs="Times New Roman"/>
                <w:color w:val="000000"/>
                <w:spacing w:val="0"/>
                <w:w w:val="100"/>
                <w:position w:val="0"/>
                <w:sz w:val="20"/>
                <w:szCs w:val="20"/>
              </w:rPr>
              <w:t>3</w:t>
            </w:r>
            <w:r>
              <w:rPr>
                <w:color w:val="000000"/>
                <w:spacing w:val="0"/>
                <w:w w:val="100"/>
                <w:position w:val="0"/>
                <w:sz w:val="20"/>
                <w:szCs w:val="20"/>
              </w:rPr>
              <w:t>项的规定</w:t>
            </w:r>
          </w:p>
        </w:tc>
      </w:tr>
      <w:tr w14:paraId="6DCD27E3">
        <w:tblPrEx>
          <w:tblCellMar>
            <w:top w:w="0" w:type="dxa"/>
            <w:left w:w="10" w:type="dxa"/>
            <w:bottom w:w="0" w:type="dxa"/>
            <w:right w:w="10" w:type="dxa"/>
          </w:tblCellMar>
        </w:tblPrEx>
        <w:trPr>
          <w:trHeight w:val="403" w:hRule="exact"/>
          <w:jc w:val="center"/>
        </w:trPr>
        <w:tc>
          <w:tcPr>
            <w:vMerge w:val="continue"/>
            <w:tcBorders>
              <w:left w:val="single" w:color="auto" w:sz="4" w:space="0"/>
            </w:tcBorders>
            <w:shd w:val="clear" w:color="auto" w:fill="FFFFFF"/>
            <w:vAlign w:val="center"/>
          </w:tcPr>
          <w:p w14:paraId="5F50B0B0"/>
        </w:tc>
        <w:tc>
          <w:tcPr>
            <w:tcW w:w="1022" w:type="dxa"/>
            <w:vMerge w:val="continue"/>
            <w:tcBorders>
              <w:left w:val="single" w:color="auto" w:sz="4" w:space="0"/>
            </w:tcBorders>
            <w:shd w:val="clear" w:color="auto" w:fill="FFFFFF"/>
            <w:vAlign w:val="center"/>
          </w:tcPr>
          <w:p w14:paraId="0709099D"/>
        </w:tc>
        <w:tc>
          <w:tcPr>
            <w:tcW w:w="1973" w:type="dxa"/>
            <w:tcBorders>
              <w:top w:val="single" w:color="auto" w:sz="4" w:space="0"/>
              <w:left w:val="single" w:color="auto" w:sz="4" w:space="0"/>
            </w:tcBorders>
            <w:shd w:val="clear" w:color="auto" w:fill="FFFFFF"/>
            <w:vAlign w:val="top"/>
          </w:tcPr>
          <w:p w14:paraId="730EE000">
            <w:pPr>
              <w:pStyle w:val="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响应函中实质性内容</w:t>
            </w:r>
          </w:p>
        </w:tc>
        <w:tc>
          <w:tcPr>
            <w:tcBorders>
              <w:top w:val="single" w:color="auto" w:sz="4" w:space="0"/>
              <w:left w:val="single" w:color="auto" w:sz="4" w:space="0"/>
              <w:right w:val="single" w:color="auto" w:sz="4" w:space="0"/>
            </w:tcBorders>
            <w:shd w:val="clear" w:color="auto" w:fill="FFFFFF"/>
            <w:vAlign w:val="top"/>
          </w:tcPr>
          <w:p w14:paraId="38FB17BC">
            <w:pPr>
              <w:widowControl w:val="0"/>
              <w:rPr>
                <w:sz w:val="10"/>
                <w:szCs w:val="10"/>
              </w:rPr>
            </w:pPr>
          </w:p>
        </w:tc>
      </w:tr>
      <w:tr w14:paraId="6DDE82DB">
        <w:tblPrEx>
          <w:tblCellMar>
            <w:top w:w="0" w:type="dxa"/>
            <w:left w:w="10" w:type="dxa"/>
            <w:bottom w:w="0" w:type="dxa"/>
            <w:right w:w="10" w:type="dxa"/>
          </w:tblCellMar>
        </w:tblPrEx>
        <w:trPr>
          <w:trHeight w:val="389" w:hRule="exact"/>
          <w:jc w:val="center"/>
        </w:trPr>
        <w:tc>
          <w:tcPr>
            <w:vMerge w:val="continue"/>
            <w:tcBorders>
              <w:left w:val="single" w:color="auto" w:sz="4" w:space="0"/>
            </w:tcBorders>
            <w:shd w:val="clear" w:color="auto" w:fill="FFFFFF"/>
            <w:vAlign w:val="center"/>
          </w:tcPr>
          <w:p w14:paraId="020194D0"/>
        </w:tc>
        <w:tc>
          <w:tcPr>
            <w:tcW w:w="1022" w:type="dxa"/>
            <w:vMerge w:val="continue"/>
            <w:tcBorders>
              <w:left w:val="single" w:color="auto" w:sz="4" w:space="0"/>
            </w:tcBorders>
            <w:shd w:val="clear" w:color="auto" w:fill="FFFFFF"/>
            <w:vAlign w:val="center"/>
          </w:tcPr>
          <w:p w14:paraId="5FC7B131"/>
        </w:tc>
        <w:tc>
          <w:tcPr>
            <w:tcW w:w="1973" w:type="dxa"/>
            <w:tcBorders>
              <w:top w:val="single" w:color="auto" w:sz="4" w:space="0"/>
              <w:left w:val="single" w:color="auto" w:sz="4" w:space="0"/>
            </w:tcBorders>
            <w:shd w:val="clear" w:color="auto" w:fill="FFFFFF"/>
            <w:vAlign w:val="center"/>
          </w:tcPr>
          <w:p w14:paraId="70519CE8">
            <w:pPr>
              <w:pStyle w:val="23"/>
              <w:keepNext w:val="0"/>
              <w:keepLines w:val="0"/>
              <w:widowControl w:val="0"/>
              <w:shd w:val="clear" w:color="auto" w:fill="auto"/>
              <w:tabs>
                <w:tab w:val="left" w:leader="dot" w:pos="374"/>
              </w:tabs>
              <w:bidi w:val="0"/>
              <w:spacing w:before="0" w:after="0" w:line="240" w:lineRule="auto"/>
              <w:ind w:left="0" w:right="0" w:firstLine="0"/>
              <w:jc w:val="center"/>
              <w:rPr>
                <w:sz w:val="20"/>
                <w:szCs w:val="20"/>
              </w:rPr>
            </w:pPr>
            <w:r>
              <w:rPr>
                <w:color w:val="000000"/>
                <w:spacing w:val="0"/>
                <w:w w:val="100"/>
                <w:position w:val="0"/>
                <w:sz w:val="20"/>
                <w:szCs w:val="20"/>
                <w:lang w:val="en-US" w:eastAsia="en-US" w:bidi="en-US"/>
              </w:rPr>
              <w:tab/>
            </w:r>
          </w:p>
        </w:tc>
        <w:tc>
          <w:tcPr>
            <w:tcBorders>
              <w:top w:val="single" w:color="auto" w:sz="4" w:space="0"/>
              <w:left w:val="single" w:color="auto" w:sz="4" w:space="0"/>
              <w:right w:val="single" w:color="auto" w:sz="4" w:space="0"/>
            </w:tcBorders>
            <w:shd w:val="clear" w:color="auto" w:fill="FFFFFF"/>
            <w:vAlign w:val="center"/>
          </w:tcPr>
          <w:p w14:paraId="02C5429F">
            <w:pPr>
              <w:pStyle w:val="23"/>
              <w:keepNext w:val="0"/>
              <w:keepLines w:val="0"/>
              <w:widowControl w:val="0"/>
              <w:shd w:val="clear" w:color="auto" w:fill="auto"/>
              <w:tabs>
                <w:tab w:val="left" w:leader="dot" w:pos="634"/>
              </w:tabs>
              <w:bidi w:val="0"/>
              <w:spacing w:before="0" w:after="0" w:line="240" w:lineRule="auto"/>
              <w:ind w:left="0" w:right="0" w:firstLine="260"/>
              <w:jc w:val="both"/>
              <w:rPr>
                <w:sz w:val="20"/>
                <w:szCs w:val="20"/>
              </w:rPr>
            </w:pPr>
            <w:r>
              <w:rPr>
                <w:color w:val="000000"/>
                <w:spacing w:val="0"/>
                <w:w w:val="100"/>
                <w:position w:val="0"/>
                <w:sz w:val="20"/>
                <w:szCs w:val="20"/>
                <w:lang w:val="en-US" w:eastAsia="en-US" w:bidi="en-US"/>
              </w:rPr>
              <w:tab/>
            </w:r>
          </w:p>
        </w:tc>
      </w:tr>
      <w:tr w14:paraId="59C30187">
        <w:tblPrEx>
          <w:tblCellMar>
            <w:top w:w="0" w:type="dxa"/>
            <w:left w:w="10" w:type="dxa"/>
            <w:bottom w:w="0" w:type="dxa"/>
            <w:right w:w="10" w:type="dxa"/>
          </w:tblCellMar>
        </w:tblPrEx>
        <w:trPr>
          <w:trHeight w:val="596" w:hRule="exact"/>
          <w:jc w:val="center"/>
        </w:trPr>
        <w:tc>
          <w:tcPr>
            <w:vMerge w:val="restart"/>
            <w:tcBorders>
              <w:top w:val="single" w:color="auto" w:sz="4" w:space="0"/>
              <w:left w:val="single" w:color="auto" w:sz="4" w:space="0"/>
            </w:tcBorders>
            <w:shd w:val="clear" w:color="auto" w:fill="FFFFFF"/>
            <w:vAlign w:val="center"/>
          </w:tcPr>
          <w:p w14:paraId="34A49A43">
            <w:pPr>
              <w:pStyle w:val="23"/>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 xml:space="preserve">2. 1. </w:t>
            </w:r>
            <w:r>
              <w:rPr>
                <w:rFonts w:ascii="Times New Roman" w:hAnsi="Times New Roman" w:eastAsia="Times New Roman" w:cs="Times New Roman"/>
                <w:color w:val="000000"/>
                <w:spacing w:val="0"/>
                <w:w w:val="100"/>
                <w:position w:val="0"/>
                <w:sz w:val="20"/>
                <w:szCs w:val="20"/>
              </w:rPr>
              <w:t>2</w:t>
            </w:r>
          </w:p>
        </w:tc>
        <w:tc>
          <w:tcPr>
            <w:tcW w:w="1022" w:type="dxa"/>
            <w:vMerge w:val="restart"/>
            <w:tcBorders>
              <w:top w:val="single" w:color="auto" w:sz="4" w:space="0"/>
              <w:left w:val="single" w:color="auto" w:sz="4" w:space="0"/>
            </w:tcBorders>
            <w:shd w:val="clear" w:color="auto" w:fill="FFFFFF"/>
            <w:vAlign w:val="center"/>
          </w:tcPr>
          <w:p w14:paraId="784CC915">
            <w:pPr>
              <w:pStyle w:val="23"/>
              <w:keepNext w:val="0"/>
              <w:keepLines w:val="0"/>
              <w:widowControl w:val="0"/>
              <w:shd w:val="clear" w:color="auto" w:fill="auto"/>
              <w:bidi w:val="0"/>
              <w:spacing w:before="0" w:after="0" w:line="324" w:lineRule="exact"/>
              <w:ind w:left="0" w:right="0" w:firstLine="0"/>
              <w:jc w:val="center"/>
              <w:rPr>
                <w:color w:val="000000"/>
                <w:spacing w:val="0"/>
                <w:w w:val="100"/>
                <w:position w:val="0"/>
                <w:sz w:val="20"/>
                <w:szCs w:val="20"/>
              </w:rPr>
            </w:pPr>
            <w:r>
              <w:rPr>
                <w:color w:val="000000"/>
                <w:spacing w:val="0"/>
                <w:w w:val="100"/>
                <w:position w:val="0"/>
                <w:sz w:val="20"/>
                <w:szCs w:val="20"/>
              </w:rPr>
              <w:t>资格评审</w:t>
            </w:r>
          </w:p>
          <w:p w14:paraId="32ED4AD3">
            <w:pPr>
              <w:pStyle w:val="23"/>
              <w:keepNext w:val="0"/>
              <w:keepLines w:val="0"/>
              <w:widowControl w:val="0"/>
              <w:shd w:val="clear" w:color="auto" w:fill="auto"/>
              <w:bidi w:val="0"/>
              <w:spacing w:before="0" w:after="0" w:line="324" w:lineRule="exact"/>
              <w:ind w:left="0" w:right="0" w:firstLine="0"/>
              <w:jc w:val="center"/>
              <w:rPr>
                <w:sz w:val="20"/>
                <w:szCs w:val="20"/>
              </w:rPr>
            </w:pPr>
            <w:r>
              <w:rPr>
                <w:color w:val="000000"/>
                <w:spacing w:val="0"/>
                <w:w w:val="100"/>
                <w:position w:val="0"/>
                <w:sz w:val="20"/>
                <w:szCs w:val="20"/>
              </w:rPr>
              <w:t>标准</w:t>
            </w:r>
          </w:p>
        </w:tc>
        <w:tc>
          <w:tcPr>
            <w:tcW w:w="1973" w:type="dxa"/>
            <w:tcBorders>
              <w:top w:val="single" w:color="auto" w:sz="4" w:space="0"/>
              <w:left w:val="single" w:color="auto" w:sz="4" w:space="0"/>
            </w:tcBorders>
            <w:shd w:val="clear" w:color="auto" w:fill="FFFFFF"/>
            <w:vAlign w:val="center"/>
          </w:tcPr>
          <w:p w14:paraId="5BC4CC5D">
            <w:pPr>
              <w:pStyle w:val="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依法设立</w:t>
            </w:r>
          </w:p>
        </w:tc>
        <w:tc>
          <w:tcPr>
            <w:tcBorders>
              <w:top w:val="single" w:color="auto" w:sz="4" w:space="0"/>
              <w:left w:val="single" w:color="auto" w:sz="4" w:space="0"/>
              <w:right w:val="single" w:color="auto" w:sz="4" w:space="0"/>
            </w:tcBorders>
            <w:shd w:val="clear" w:color="auto" w:fill="FFFFFF"/>
            <w:vAlign w:val="center"/>
          </w:tcPr>
          <w:p w14:paraId="2644304C">
            <w:pPr>
              <w:pStyle w:val="23"/>
              <w:keepNext w:val="0"/>
              <w:keepLines w:val="0"/>
              <w:widowControl w:val="0"/>
              <w:shd w:val="clear" w:color="auto" w:fill="auto"/>
              <w:bidi w:val="0"/>
              <w:spacing w:before="0" w:after="0" w:line="331" w:lineRule="exact"/>
              <w:ind w:left="0" w:right="0" w:firstLine="300"/>
              <w:jc w:val="both"/>
              <w:rPr>
                <w:sz w:val="20"/>
                <w:szCs w:val="20"/>
              </w:rPr>
            </w:pPr>
            <w:r>
              <w:rPr>
                <w:color w:val="000000"/>
                <w:spacing w:val="0"/>
                <w:w w:val="100"/>
                <w:position w:val="0"/>
                <w:sz w:val="20"/>
                <w:szCs w:val="20"/>
              </w:rPr>
              <w:t>符合第一章第</w:t>
            </w:r>
            <w:r>
              <w:rPr>
                <w:rFonts w:ascii="Times New Roman" w:hAnsi="Times New Roman" w:eastAsia="Times New Roman" w:cs="Times New Roman"/>
                <w:color w:val="000000"/>
                <w:spacing w:val="0"/>
                <w:w w:val="100"/>
                <w:position w:val="0"/>
                <w:sz w:val="20"/>
                <w:szCs w:val="20"/>
                <w:lang w:val="en-US" w:eastAsia="en-US" w:bidi="en-US"/>
              </w:rPr>
              <w:t>3.1</w:t>
            </w:r>
            <w:r>
              <w:rPr>
                <w:color w:val="000000"/>
                <w:spacing w:val="0"/>
                <w:w w:val="100"/>
                <w:position w:val="0"/>
                <w:sz w:val="20"/>
                <w:szCs w:val="20"/>
              </w:rPr>
              <w:t>款及供应商须知前附表第</w:t>
            </w:r>
            <w:r>
              <w:rPr>
                <w:rFonts w:ascii="Times New Roman" w:hAnsi="Times New Roman" w:eastAsia="Times New Roman" w:cs="Times New Roman"/>
                <w:color w:val="000000"/>
                <w:spacing w:val="0"/>
                <w:w w:val="100"/>
                <w:position w:val="0"/>
                <w:sz w:val="20"/>
                <w:szCs w:val="20"/>
                <w:lang w:val="en-US" w:eastAsia="en-US" w:bidi="en-US"/>
              </w:rPr>
              <w:t xml:space="preserve">3. </w:t>
            </w:r>
            <w:r>
              <w:rPr>
                <w:rFonts w:ascii="Times New Roman" w:hAnsi="Times New Roman" w:eastAsia="Times New Roman" w:cs="Times New Roman"/>
                <w:color w:val="000000"/>
                <w:spacing w:val="0"/>
                <w:w w:val="100"/>
                <w:position w:val="0"/>
                <w:sz w:val="20"/>
                <w:szCs w:val="20"/>
              </w:rPr>
              <w:t xml:space="preserve">5 (1) </w:t>
            </w:r>
            <w:r>
              <w:rPr>
                <w:color w:val="000000"/>
                <w:spacing w:val="0"/>
                <w:w w:val="100"/>
                <w:position w:val="0"/>
                <w:sz w:val="20"/>
                <w:szCs w:val="20"/>
              </w:rPr>
              <w:t>款规定</w:t>
            </w:r>
          </w:p>
        </w:tc>
      </w:tr>
      <w:tr w14:paraId="42D84178">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center"/>
          </w:tcPr>
          <w:p w14:paraId="6EDF3729">
            <w:bookmarkStart w:id="43" w:name="OLE_LINK1" w:colFirst="2" w:colLast="3"/>
          </w:p>
        </w:tc>
        <w:tc>
          <w:tcPr>
            <w:tcW w:w="1022" w:type="dxa"/>
            <w:vMerge w:val="continue"/>
            <w:tcBorders>
              <w:left w:val="single" w:color="auto" w:sz="4" w:space="0"/>
            </w:tcBorders>
            <w:shd w:val="clear" w:color="auto" w:fill="FFFFFF"/>
            <w:vAlign w:val="center"/>
          </w:tcPr>
          <w:p w14:paraId="7AE18662"/>
        </w:tc>
        <w:tc>
          <w:tcPr>
            <w:tcW w:w="1973" w:type="dxa"/>
            <w:tcBorders>
              <w:top w:val="single" w:color="auto" w:sz="4" w:space="0"/>
              <w:left w:val="single" w:color="auto" w:sz="4" w:space="0"/>
            </w:tcBorders>
            <w:shd w:val="clear" w:color="auto" w:fill="FFFFFF"/>
            <w:vAlign w:val="center"/>
          </w:tcPr>
          <w:p w14:paraId="50FA7EED">
            <w:pPr>
              <w:pStyle w:val="23"/>
              <w:keepNext w:val="0"/>
              <w:keepLines w:val="0"/>
              <w:widowControl w:val="0"/>
              <w:shd w:val="clear" w:color="auto" w:fill="auto"/>
              <w:bidi w:val="0"/>
              <w:spacing w:before="0" w:after="0" w:line="240" w:lineRule="auto"/>
              <w:ind w:left="0" w:leftChars="0" w:right="0" w:rightChars="0" w:firstLine="0" w:firstLineChars="0"/>
              <w:jc w:val="center"/>
              <w:rPr>
                <w:sz w:val="20"/>
                <w:szCs w:val="20"/>
              </w:rPr>
            </w:pPr>
            <w:r>
              <w:rPr>
                <w:color w:val="000000"/>
                <w:spacing w:val="0"/>
                <w:w w:val="100"/>
                <w:position w:val="0"/>
                <w:sz w:val="20"/>
                <w:szCs w:val="20"/>
              </w:rPr>
              <w:t>资质要求</w:t>
            </w:r>
          </w:p>
        </w:tc>
        <w:tc>
          <w:tcPr>
            <w:tcW w:w="5393" w:type="dxa"/>
            <w:tcBorders>
              <w:top w:val="single" w:color="auto" w:sz="4" w:space="0"/>
              <w:left w:val="single" w:color="auto" w:sz="4" w:space="0"/>
              <w:right w:val="single" w:color="auto" w:sz="4" w:space="0"/>
            </w:tcBorders>
            <w:shd w:val="clear" w:color="auto" w:fill="FFFFFF"/>
            <w:vAlign w:val="center"/>
          </w:tcPr>
          <w:p w14:paraId="59DAB219">
            <w:pPr>
              <w:pStyle w:val="23"/>
              <w:keepNext w:val="0"/>
              <w:keepLines w:val="0"/>
              <w:widowControl w:val="0"/>
              <w:shd w:val="clear" w:color="auto" w:fill="auto"/>
              <w:bidi w:val="0"/>
              <w:spacing w:before="0" w:after="0" w:line="331" w:lineRule="exact"/>
              <w:ind w:left="0" w:leftChars="0" w:right="0" w:rightChars="0" w:firstLine="300" w:firstLineChars="0"/>
              <w:jc w:val="both"/>
              <w:rPr>
                <w:sz w:val="20"/>
                <w:szCs w:val="20"/>
              </w:rPr>
            </w:pPr>
            <w:r>
              <w:rPr>
                <w:color w:val="000000"/>
                <w:spacing w:val="0"/>
                <w:w w:val="100"/>
                <w:position w:val="0"/>
                <w:sz w:val="20"/>
                <w:szCs w:val="20"/>
              </w:rPr>
              <w:t>符合第一章第</w:t>
            </w:r>
            <w:r>
              <w:rPr>
                <w:rFonts w:ascii="Times New Roman" w:hAnsi="Times New Roman" w:eastAsia="Times New Roman" w:cs="Times New Roman"/>
                <w:color w:val="000000"/>
                <w:spacing w:val="0"/>
                <w:w w:val="100"/>
                <w:position w:val="0"/>
                <w:sz w:val="20"/>
                <w:szCs w:val="20"/>
                <w:lang w:val="en-US" w:eastAsia="en-US" w:bidi="en-US"/>
              </w:rPr>
              <w:t>3.1</w:t>
            </w:r>
            <w:r>
              <w:rPr>
                <w:color w:val="000000"/>
                <w:spacing w:val="0"/>
                <w:w w:val="100"/>
                <w:position w:val="0"/>
                <w:sz w:val="20"/>
                <w:szCs w:val="20"/>
              </w:rPr>
              <w:t>款及供应商须知前附表第</w:t>
            </w:r>
            <w:r>
              <w:rPr>
                <w:rFonts w:ascii="Times New Roman" w:hAnsi="Times New Roman" w:eastAsia="Times New Roman" w:cs="Times New Roman"/>
                <w:color w:val="000000"/>
                <w:spacing w:val="0"/>
                <w:w w:val="100"/>
                <w:position w:val="0"/>
                <w:sz w:val="20"/>
                <w:szCs w:val="20"/>
                <w:lang w:val="en-US" w:eastAsia="en-US" w:bidi="en-US"/>
              </w:rPr>
              <w:t xml:space="preserve">3. </w:t>
            </w:r>
            <w:r>
              <w:rPr>
                <w:rFonts w:ascii="Times New Roman" w:hAnsi="Times New Roman" w:eastAsia="Times New Roman" w:cs="Times New Roman"/>
                <w:color w:val="000000"/>
                <w:spacing w:val="0"/>
                <w:w w:val="100"/>
                <w:position w:val="0"/>
                <w:sz w:val="20"/>
                <w:szCs w:val="20"/>
              </w:rPr>
              <w:t xml:space="preserve">5 (2) </w:t>
            </w:r>
            <w:r>
              <w:rPr>
                <w:color w:val="000000"/>
                <w:spacing w:val="0"/>
                <w:w w:val="100"/>
                <w:position w:val="0"/>
                <w:sz w:val="20"/>
                <w:szCs w:val="20"/>
              </w:rPr>
              <w:t>款规定</w:t>
            </w:r>
          </w:p>
        </w:tc>
      </w:tr>
      <w:tr w14:paraId="3AFCCF30">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FFFFFF"/>
            <w:vAlign w:val="center"/>
          </w:tcPr>
          <w:p w14:paraId="3F03F385"/>
        </w:tc>
        <w:tc>
          <w:tcPr>
            <w:tcW w:w="1022" w:type="dxa"/>
            <w:vMerge w:val="continue"/>
            <w:tcBorders>
              <w:left w:val="single" w:color="auto" w:sz="4" w:space="0"/>
            </w:tcBorders>
            <w:shd w:val="clear" w:color="auto" w:fill="FFFFFF"/>
            <w:vAlign w:val="center"/>
          </w:tcPr>
          <w:p w14:paraId="7131BD7B"/>
        </w:tc>
        <w:tc>
          <w:tcPr>
            <w:tcW w:w="1973" w:type="dxa"/>
            <w:tcBorders>
              <w:top w:val="single" w:color="auto" w:sz="4" w:space="0"/>
              <w:left w:val="single" w:color="auto" w:sz="4" w:space="0"/>
            </w:tcBorders>
            <w:shd w:val="clear" w:color="auto" w:fill="FFFFFF"/>
            <w:vAlign w:val="center"/>
          </w:tcPr>
          <w:p w14:paraId="435BA974">
            <w:pPr>
              <w:pStyle w:val="23"/>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color w:val="000000"/>
                <w:spacing w:val="0"/>
                <w:w w:val="100"/>
                <w:position w:val="0"/>
                <w:sz w:val="20"/>
                <w:szCs w:val="20"/>
              </w:rPr>
            </w:pPr>
            <w:r>
              <w:rPr>
                <w:rFonts w:hint="default"/>
                <w:color w:val="000000" w:themeColor="text1"/>
                <w:spacing w:val="0"/>
                <w:w w:val="100"/>
                <w:position w:val="0"/>
                <w:sz w:val="20"/>
                <w:szCs w:val="20"/>
                <w14:textFill>
                  <w14:solidFill>
                    <w14:schemeClr w14:val="tx1"/>
                  </w14:solidFill>
                </w14:textFill>
              </w:rPr>
              <w:t>财务要求</w:t>
            </w:r>
          </w:p>
        </w:tc>
        <w:tc>
          <w:tcPr>
            <w:tcW w:w="5393" w:type="dxa"/>
            <w:tcBorders>
              <w:top w:val="single" w:color="auto" w:sz="4" w:space="0"/>
              <w:left w:val="single" w:color="auto" w:sz="4" w:space="0"/>
              <w:right w:val="single" w:color="auto" w:sz="4" w:space="0"/>
            </w:tcBorders>
            <w:shd w:val="clear" w:color="auto" w:fill="FFFFFF"/>
            <w:vAlign w:val="center"/>
          </w:tcPr>
          <w:p w14:paraId="639E43E6">
            <w:pPr>
              <w:pStyle w:val="23"/>
              <w:keepNext w:val="0"/>
              <w:keepLines w:val="0"/>
              <w:widowControl w:val="0"/>
              <w:suppressLineNumbers w:val="0"/>
              <w:shd w:val="clear" w:color="auto" w:fill="auto"/>
              <w:bidi w:val="0"/>
              <w:spacing w:before="0" w:beforeAutospacing="0" w:after="0" w:afterAutospacing="0" w:line="331" w:lineRule="exact"/>
              <w:ind w:left="0" w:leftChars="0" w:right="0" w:rightChars="0" w:firstLine="300" w:firstLineChars="0"/>
              <w:jc w:val="both"/>
              <w:rPr>
                <w:color w:val="000000"/>
                <w:spacing w:val="0"/>
                <w:w w:val="100"/>
                <w:position w:val="0"/>
                <w:sz w:val="20"/>
                <w:szCs w:val="20"/>
              </w:rPr>
            </w:pPr>
            <w:r>
              <w:rPr>
                <w:rFonts w:hint="default"/>
                <w:color w:val="000000" w:themeColor="text1"/>
                <w:spacing w:val="0"/>
                <w:w w:val="100"/>
                <w:position w:val="0"/>
                <w:sz w:val="20"/>
                <w:szCs w:val="20"/>
                <w14:textFill>
                  <w14:solidFill>
                    <w14:schemeClr w14:val="tx1"/>
                  </w14:solidFill>
                </w14:textFill>
              </w:rPr>
              <w:t>符合第一章第</w:t>
            </w:r>
            <w:r>
              <w:rPr>
                <w:rFonts w:hint="default" w:ascii="Times New Roman" w:hAnsi="Times New Roman" w:eastAsia="Times New Roman" w:cs="Times New Roman"/>
                <w:color w:val="000000" w:themeColor="text1"/>
                <w:spacing w:val="0"/>
                <w:w w:val="100"/>
                <w:position w:val="0"/>
                <w:sz w:val="20"/>
                <w:szCs w:val="20"/>
                <w:lang w:val="en-US" w:eastAsia="en-US" w:bidi="en-US"/>
                <w14:textFill>
                  <w14:solidFill>
                    <w14:schemeClr w14:val="tx1"/>
                  </w14:solidFill>
                </w14:textFill>
              </w:rPr>
              <w:t xml:space="preserve">3. </w:t>
            </w:r>
            <w:r>
              <w:rPr>
                <w:rFonts w:hint="default" w:ascii="Times New Roman" w:hAnsi="Times New Roman" w:eastAsia="Times New Roman" w:cs="Times New Roman"/>
                <w:color w:val="000000" w:themeColor="text1"/>
                <w:spacing w:val="0"/>
                <w:w w:val="100"/>
                <w:position w:val="0"/>
                <w:sz w:val="20"/>
                <w:szCs w:val="20"/>
                <w14:textFill>
                  <w14:solidFill>
                    <w14:schemeClr w14:val="tx1"/>
                  </w14:solidFill>
                </w14:textFill>
              </w:rPr>
              <w:t>1</w:t>
            </w:r>
            <w:r>
              <w:rPr>
                <w:rFonts w:hint="default"/>
                <w:color w:val="000000" w:themeColor="text1"/>
                <w:spacing w:val="0"/>
                <w:w w:val="100"/>
                <w:position w:val="0"/>
                <w:sz w:val="20"/>
                <w:szCs w:val="20"/>
                <w14:textFill>
                  <w14:solidFill>
                    <w14:schemeClr w14:val="tx1"/>
                  </w14:solidFill>
                </w14:textFill>
              </w:rPr>
              <w:t>款及供应商须知前附表第</w:t>
            </w:r>
            <w:r>
              <w:rPr>
                <w:rFonts w:hint="default" w:ascii="Times New Roman" w:hAnsi="Times New Roman" w:eastAsia="Times New Roman" w:cs="Times New Roman"/>
                <w:color w:val="000000" w:themeColor="text1"/>
                <w:spacing w:val="0"/>
                <w:w w:val="100"/>
                <w:position w:val="0"/>
                <w:sz w:val="20"/>
                <w:szCs w:val="20"/>
                <w:lang w:val="en-US" w:eastAsia="en-US" w:bidi="en-US"/>
                <w14:textFill>
                  <w14:solidFill>
                    <w14:schemeClr w14:val="tx1"/>
                  </w14:solidFill>
                </w14:textFill>
              </w:rPr>
              <w:t xml:space="preserve">3.5 </w:t>
            </w:r>
            <w:r>
              <w:rPr>
                <w:rFonts w:hint="default" w:ascii="Times New Roman" w:hAnsi="Times New Roman" w:eastAsia="Times New Roman" w:cs="Times New Roman"/>
                <w:color w:val="000000" w:themeColor="text1"/>
                <w:spacing w:val="0"/>
                <w:w w:val="100"/>
                <w:position w:val="0"/>
                <w:sz w:val="20"/>
                <w:szCs w:val="20"/>
                <w14:textFill>
                  <w14:solidFill>
                    <w14:schemeClr w14:val="tx1"/>
                  </w14:solidFill>
                </w14:textFill>
              </w:rPr>
              <w:t xml:space="preserve">(3) </w:t>
            </w:r>
            <w:r>
              <w:rPr>
                <w:rFonts w:hint="default"/>
                <w:color w:val="000000" w:themeColor="text1"/>
                <w:spacing w:val="0"/>
                <w:w w:val="100"/>
                <w:position w:val="0"/>
                <w:sz w:val="20"/>
                <w:szCs w:val="20"/>
                <w14:textFill>
                  <w14:solidFill>
                    <w14:schemeClr w14:val="tx1"/>
                  </w14:solidFill>
                </w14:textFill>
              </w:rPr>
              <w:t>款规定</w:t>
            </w:r>
          </w:p>
        </w:tc>
      </w:tr>
      <w:tr w14:paraId="08F26BBE">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FFFFFF"/>
            <w:vAlign w:val="center"/>
          </w:tcPr>
          <w:p w14:paraId="6ADE743E"/>
        </w:tc>
        <w:tc>
          <w:tcPr>
            <w:tcW w:w="1022" w:type="dxa"/>
            <w:vMerge w:val="continue"/>
            <w:tcBorders>
              <w:left w:val="single" w:color="auto" w:sz="4" w:space="0"/>
            </w:tcBorders>
            <w:shd w:val="clear" w:color="auto" w:fill="FFFFFF"/>
            <w:vAlign w:val="center"/>
          </w:tcPr>
          <w:p w14:paraId="47CB4760"/>
        </w:tc>
        <w:tc>
          <w:tcPr>
            <w:tcW w:w="1973" w:type="dxa"/>
            <w:tcBorders>
              <w:top w:val="single" w:color="auto" w:sz="4" w:space="0"/>
              <w:left w:val="single" w:color="auto" w:sz="4" w:space="0"/>
            </w:tcBorders>
            <w:shd w:val="clear" w:color="auto" w:fill="FFFFFF"/>
            <w:vAlign w:val="center"/>
          </w:tcPr>
          <w:p w14:paraId="1EB49E06">
            <w:pPr>
              <w:pStyle w:val="23"/>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color w:val="000000"/>
                <w:spacing w:val="0"/>
                <w:w w:val="100"/>
                <w:position w:val="0"/>
                <w:sz w:val="20"/>
                <w:szCs w:val="20"/>
              </w:rPr>
            </w:pPr>
            <w:r>
              <w:rPr>
                <w:rFonts w:hint="default"/>
                <w:color w:val="000000" w:themeColor="text1"/>
                <w:spacing w:val="0"/>
                <w:w w:val="100"/>
                <w:position w:val="0"/>
                <w:sz w:val="20"/>
                <w:szCs w:val="20"/>
                <w14:textFill>
                  <w14:solidFill>
                    <w14:schemeClr w14:val="tx1"/>
                  </w14:solidFill>
                </w14:textFill>
              </w:rPr>
              <w:t>业绩要求</w:t>
            </w:r>
          </w:p>
        </w:tc>
        <w:tc>
          <w:tcPr>
            <w:tcW w:w="5393" w:type="dxa"/>
            <w:tcBorders>
              <w:top w:val="single" w:color="auto" w:sz="4" w:space="0"/>
              <w:left w:val="single" w:color="auto" w:sz="4" w:space="0"/>
              <w:right w:val="single" w:color="auto" w:sz="4" w:space="0"/>
            </w:tcBorders>
            <w:shd w:val="clear" w:color="auto" w:fill="FFFFFF"/>
            <w:vAlign w:val="center"/>
          </w:tcPr>
          <w:p w14:paraId="61BD4F69">
            <w:pPr>
              <w:pStyle w:val="23"/>
              <w:keepNext w:val="0"/>
              <w:keepLines w:val="0"/>
              <w:widowControl w:val="0"/>
              <w:suppressLineNumbers w:val="0"/>
              <w:shd w:val="clear" w:color="auto" w:fill="auto"/>
              <w:bidi w:val="0"/>
              <w:spacing w:before="0" w:beforeAutospacing="0" w:after="0" w:afterAutospacing="0" w:line="338" w:lineRule="exact"/>
              <w:ind w:left="0" w:leftChars="0" w:right="0" w:rightChars="0" w:firstLine="300" w:firstLineChars="0"/>
              <w:jc w:val="both"/>
              <w:rPr>
                <w:color w:val="000000"/>
                <w:spacing w:val="0"/>
                <w:w w:val="100"/>
                <w:position w:val="0"/>
                <w:sz w:val="20"/>
                <w:szCs w:val="20"/>
              </w:rPr>
            </w:pPr>
            <w:r>
              <w:rPr>
                <w:rFonts w:hint="default"/>
                <w:color w:val="000000" w:themeColor="text1"/>
                <w:spacing w:val="0"/>
                <w:w w:val="100"/>
                <w:position w:val="0"/>
                <w:sz w:val="20"/>
                <w:szCs w:val="20"/>
                <w14:textFill>
                  <w14:solidFill>
                    <w14:schemeClr w14:val="tx1"/>
                  </w14:solidFill>
                </w14:textFill>
              </w:rPr>
              <w:t>符合第一章第</w:t>
            </w:r>
            <w:r>
              <w:rPr>
                <w:rFonts w:hint="default" w:ascii="Times New Roman" w:hAnsi="Times New Roman" w:eastAsia="Times New Roman" w:cs="Times New Roman"/>
                <w:color w:val="000000" w:themeColor="text1"/>
                <w:spacing w:val="0"/>
                <w:w w:val="100"/>
                <w:position w:val="0"/>
                <w:sz w:val="20"/>
                <w:szCs w:val="20"/>
                <w:lang w:val="en-US" w:eastAsia="en-US" w:bidi="en-US"/>
                <w14:textFill>
                  <w14:solidFill>
                    <w14:schemeClr w14:val="tx1"/>
                  </w14:solidFill>
                </w14:textFill>
              </w:rPr>
              <w:t xml:space="preserve">3. </w:t>
            </w:r>
            <w:r>
              <w:rPr>
                <w:rFonts w:hint="default" w:ascii="Times New Roman" w:hAnsi="Times New Roman" w:eastAsia="Times New Roman" w:cs="Times New Roman"/>
                <w:color w:val="000000" w:themeColor="text1"/>
                <w:spacing w:val="0"/>
                <w:w w:val="100"/>
                <w:position w:val="0"/>
                <w:sz w:val="20"/>
                <w:szCs w:val="20"/>
                <w14:textFill>
                  <w14:solidFill>
                    <w14:schemeClr w14:val="tx1"/>
                  </w14:solidFill>
                </w14:textFill>
              </w:rPr>
              <w:t>1</w:t>
            </w:r>
            <w:r>
              <w:rPr>
                <w:rFonts w:hint="default"/>
                <w:color w:val="000000" w:themeColor="text1"/>
                <w:spacing w:val="0"/>
                <w:w w:val="100"/>
                <w:position w:val="0"/>
                <w:sz w:val="20"/>
                <w:szCs w:val="20"/>
                <w14:textFill>
                  <w14:solidFill>
                    <w14:schemeClr w14:val="tx1"/>
                  </w14:solidFill>
                </w14:textFill>
              </w:rPr>
              <w:t>款及供应商须知前附表第</w:t>
            </w:r>
            <w:r>
              <w:rPr>
                <w:rFonts w:hint="default" w:ascii="Times New Roman" w:hAnsi="Times New Roman" w:eastAsia="Times New Roman" w:cs="Times New Roman"/>
                <w:color w:val="000000" w:themeColor="text1"/>
                <w:spacing w:val="0"/>
                <w:w w:val="100"/>
                <w:position w:val="0"/>
                <w:sz w:val="20"/>
                <w:szCs w:val="20"/>
                <w:lang w:val="en-US" w:eastAsia="en-US" w:bidi="en-US"/>
                <w14:textFill>
                  <w14:solidFill>
                    <w14:schemeClr w14:val="tx1"/>
                  </w14:solidFill>
                </w14:textFill>
              </w:rPr>
              <w:t xml:space="preserve">3.5 </w:t>
            </w:r>
            <w:r>
              <w:rPr>
                <w:rFonts w:hint="default" w:ascii="Times New Roman" w:hAnsi="Times New Roman" w:eastAsia="Times New Roman" w:cs="Times New Roman"/>
                <w:color w:val="000000" w:themeColor="text1"/>
                <w:spacing w:val="0"/>
                <w:w w:val="100"/>
                <w:position w:val="0"/>
                <w:sz w:val="20"/>
                <w:szCs w:val="20"/>
                <w14:textFill>
                  <w14:solidFill>
                    <w14:schemeClr w14:val="tx1"/>
                  </w14:solidFill>
                </w14:textFill>
              </w:rPr>
              <w:t xml:space="preserve">(4) </w:t>
            </w:r>
            <w:r>
              <w:rPr>
                <w:rFonts w:hint="default"/>
                <w:color w:val="000000" w:themeColor="text1"/>
                <w:spacing w:val="0"/>
                <w:w w:val="100"/>
                <w:position w:val="0"/>
                <w:sz w:val="20"/>
                <w:szCs w:val="20"/>
                <w14:textFill>
                  <w14:solidFill>
                    <w14:schemeClr w14:val="tx1"/>
                  </w14:solidFill>
                </w14:textFill>
              </w:rPr>
              <w:t>款规定</w:t>
            </w:r>
          </w:p>
        </w:tc>
      </w:tr>
      <w:tr w14:paraId="166CA23F">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FFFFFF"/>
            <w:vAlign w:val="center"/>
          </w:tcPr>
          <w:p w14:paraId="2CC51ECE"/>
        </w:tc>
        <w:tc>
          <w:tcPr>
            <w:tcW w:w="1022" w:type="dxa"/>
            <w:vMerge w:val="continue"/>
            <w:tcBorders>
              <w:left w:val="single" w:color="auto" w:sz="4" w:space="0"/>
            </w:tcBorders>
            <w:shd w:val="clear" w:color="auto" w:fill="FFFFFF"/>
            <w:vAlign w:val="center"/>
          </w:tcPr>
          <w:p w14:paraId="56AC1827"/>
        </w:tc>
        <w:tc>
          <w:tcPr>
            <w:tcW w:w="1973" w:type="dxa"/>
            <w:tcBorders>
              <w:top w:val="single" w:color="auto" w:sz="4" w:space="0"/>
              <w:left w:val="single" w:color="auto" w:sz="4" w:space="0"/>
            </w:tcBorders>
            <w:shd w:val="clear" w:color="auto" w:fill="FFFFFF"/>
            <w:vAlign w:val="center"/>
          </w:tcPr>
          <w:p w14:paraId="3C52F238">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20"/>
                <w:szCs w:val="20"/>
                <w:u w:val="none"/>
                <w:shd w:val="clear" w:color="auto" w:fill="auto"/>
                <w:lang w:val="zh-TW" w:eastAsia="zh-TW" w:bidi="zh-TW"/>
              </w:rPr>
            </w:pPr>
            <w:r>
              <w:rPr>
                <w:color w:val="000000"/>
                <w:spacing w:val="0"/>
                <w:w w:val="100"/>
                <w:position w:val="0"/>
                <w:sz w:val="20"/>
                <w:szCs w:val="20"/>
              </w:rPr>
              <w:t>信誉要求</w:t>
            </w:r>
          </w:p>
        </w:tc>
        <w:tc>
          <w:tcPr>
            <w:tcW w:w="5393" w:type="dxa"/>
            <w:tcBorders>
              <w:top w:val="single" w:color="auto" w:sz="4" w:space="0"/>
              <w:left w:val="single" w:color="auto" w:sz="4" w:space="0"/>
              <w:right w:val="single" w:color="auto" w:sz="4" w:space="0"/>
            </w:tcBorders>
            <w:shd w:val="clear" w:color="auto" w:fill="FFFFFF"/>
            <w:vAlign w:val="center"/>
          </w:tcPr>
          <w:p w14:paraId="68A4F2F8">
            <w:pPr>
              <w:pStyle w:val="23"/>
              <w:keepNext w:val="0"/>
              <w:keepLines w:val="0"/>
              <w:widowControl w:val="0"/>
              <w:shd w:val="clear" w:color="auto" w:fill="auto"/>
              <w:bidi w:val="0"/>
              <w:spacing w:before="0" w:after="0" w:line="338" w:lineRule="exact"/>
              <w:ind w:left="0" w:leftChars="0" w:right="0" w:rightChars="0" w:firstLine="300" w:firstLineChars="0"/>
              <w:jc w:val="both"/>
              <w:rPr>
                <w:rFonts w:hint="eastAsia" w:ascii="宋体" w:hAnsi="宋体" w:eastAsia="宋体" w:cs="宋体"/>
                <w:color w:val="000000"/>
                <w:spacing w:val="0"/>
                <w:w w:val="100"/>
                <w:position w:val="0"/>
                <w:sz w:val="20"/>
                <w:szCs w:val="20"/>
                <w:u w:val="none"/>
                <w:shd w:val="clear" w:color="auto" w:fill="auto"/>
                <w:lang w:val="zh-TW" w:eastAsia="zh-CN" w:bidi="zh-TW"/>
              </w:rPr>
            </w:pPr>
            <w:r>
              <w:rPr>
                <w:color w:val="000000"/>
                <w:spacing w:val="0"/>
                <w:w w:val="100"/>
                <w:position w:val="0"/>
                <w:sz w:val="20"/>
                <w:szCs w:val="20"/>
              </w:rPr>
              <w:t>符合第一章第</w:t>
            </w:r>
            <w:r>
              <w:rPr>
                <w:rFonts w:ascii="Times New Roman" w:hAnsi="Times New Roman" w:eastAsia="Times New Roman" w:cs="Times New Roman"/>
                <w:color w:val="000000"/>
                <w:spacing w:val="0"/>
                <w:w w:val="100"/>
                <w:position w:val="0"/>
                <w:sz w:val="20"/>
                <w:szCs w:val="20"/>
                <w:lang w:val="en-US" w:eastAsia="en-US" w:bidi="en-US"/>
              </w:rPr>
              <w:t xml:space="preserve">3. </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款及供应商须知前附表第</w:t>
            </w:r>
            <w:r>
              <w:rPr>
                <w:rFonts w:ascii="Times New Roman" w:hAnsi="Times New Roman" w:eastAsia="Times New Roman" w:cs="Times New Roman"/>
                <w:color w:val="000000"/>
                <w:spacing w:val="0"/>
                <w:w w:val="100"/>
                <w:position w:val="0"/>
                <w:sz w:val="20"/>
                <w:szCs w:val="20"/>
                <w:lang w:val="en-US" w:eastAsia="en-US" w:bidi="en-US"/>
              </w:rPr>
              <w:t xml:space="preserve">3.5 </w:t>
            </w:r>
            <w:r>
              <w:rPr>
                <w:rFonts w:ascii="Times New Roman" w:hAnsi="Times New Roman" w:eastAsia="Times New Roman" w:cs="Times New Roman"/>
                <w:color w:val="000000"/>
                <w:spacing w:val="0"/>
                <w:w w:val="100"/>
                <w:position w:val="0"/>
                <w:sz w:val="20"/>
                <w:szCs w:val="20"/>
              </w:rPr>
              <w:t xml:space="preserve">(5) </w:t>
            </w:r>
            <w:r>
              <w:rPr>
                <w:color w:val="000000"/>
                <w:spacing w:val="0"/>
                <w:w w:val="100"/>
                <w:position w:val="0"/>
                <w:sz w:val="20"/>
                <w:szCs w:val="20"/>
              </w:rPr>
              <w:t>款规定</w:t>
            </w:r>
          </w:p>
        </w:tc>
      </w:tr>
      <w:tr w14:paraId="5B1581D3">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FFFFFF"/>
            <w:vAlign w:val="center"/>
          </w:tcPr>
          <w:p w14:paraId="4A87F51C"/>
        </w:tc>
        <w:tc>
          <w:tcPr>
            <w:tcW w:w="1022" w:type="dxa"/>
            <w:vMerge w:val="continue"/>
            <w:tcBorders>
              <w:left w:val="single" w:color="auto" w:sz="4" w:space="0"/>
            </w:tcBorders>
            <w:shd w:val="clear" w:color="auto" w:fill="FFFFFF"/>
            <w:vAlign w:val="center"/>
          </w:tcPr>
          <w:p w14:paraId="1EA26C4A"/>
        </w:tc>
        <w:tc>
          <w:tcPr>
            <w:tcW w:w="1973" w:type="dxa"/>
            <w:tcBorders>
              <w:top w:val="single" w:color="auto" w:sz="4" w:space="0"/>
              <w:left w:val="single" w:color="auto" w:sz="4" w:space="0"/>
            </w:tcBorders>
            <w:shd w:val="clear" w:color="auto" w:fill="FFFFFF"/>
            <w:vAlign w:val="center"/>
          </w:tcPr>
          <w:p w14:paraId="7DC2C6F1">
            <w:pPr>
              <w:pStyle w:val="23"/>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default"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pPr>
            <w:r>
              <w:rPr>
                <w:rFonts w:hint="default"/>
                <w:color w:val="000000" w:themeColor="text1"/>
                <w:spacing w:val="0"/>
                <w:w w:val="100"/>
                <w:position w:val="0"/>
                <w:sz w:val="20"/>
                <w:szCs w:val="20"/>
                <w14:textFill>
                  <w14:solidFill>
                    <w14:schemeClr w14:val="tx1"/>
                  </w14:solidFill>
                </w14:textFill>
              </w:rPr>
              <w:t>人员要求</w:t>
            </w:r>
          </w:p>
        </w:tc>
        <w:tc>
          <w:tcPr>
            <w:tcW w:w="5393" w:type="dxa"/>
            <w:tcBorders>
              <w:top w:val="single" w:color="auto" w:sz="4" w:space="0"/>
              <w:left w:val="single" w:color="auto" w:sz="4" w:space="0"/>
              <w:right w:val="single" w:color="auto" w:sz="4" w:space="0"/>
            </w:tcBorders>
            <w:shd w:val="clear" w:color="auto" w:fill="FFFFFF"/>
            <w:vAlign w:val="center"/>
          </w:tcPr>
          <w:p w14:paraId="1A2B087C">
            <w:pPr>
              <w:pStyle w:val="23"/>
              <w:keepNext w:val="0"/>
              <w:keepLines w:val="0"/>
              <w:widowControl w:val="0"/>
              <w:suppressLineNumbers w:val="0"/>
              <w:shd w:val="clear" w:color="auto" w:fill="auto"/>
              <w:bidi w:val="0"/>
              <w:spacing w:before="0" w:beforeAutospacing="0" w:after="0" w:afterAutospacing="0" w:line="324" w:lineRule="exact"/>
              <w:ind w:left="0" w:leftChars="0" w:right="0" w:rightChars="0" w:firstLine="300" w:firstLineChars="0"/>
              <w:jc w:val="both"/>
              <w:rPr>
                <w:rFonts w:hint="eastAsia" w:ascii="宋体" w:hAnsi="宋体" w:eastAsia="宋体" w:cs="宋体"/>
                <w:color w:val="000000" w:themeColor="text1"/>
                <w:spacing w:val="0"/>
                <w:w w:val="100"/>
                <w:position w:val="0"/>
                <w:sz w:val="20"/>
                <w:szCs w:val="20"/>
                <w:u w:val="none"/>
                <w:shd w:val="clear" w:color="auto" w:fill="auto"/>
                <w:lang w:val="zh-TW" w:eastAsia="zh-CN" w:bidi="zh-TW"/>
                <w14:textFill>
                  <w14:solidFill>
                    <w14:schemeClr w14:val="tx1"/>
                  </w14:solidFill>
                </w14:textFill>
              </w:rPr>
            </w:pPr>
            <w:r>
              <w:rPr>
                <w:rFonts w:hint="default"/>
                <w:color w:val="000000" w:themeColor="text1"/>
                <w:spacing w:val="0"/>
                <w:w w:val="100"/>
                <w:position w:val="0"/>
                <w:sz w:val="20"/>
                <w:szCs w:val="20"/>
                <w14:textFill>
                  <w14:solidFill>
                    <w14:schemeClr w14:val="tx1"/>
                  </w14:solidFill>
                </w14:textFill>
              </w:rPr>
              <w:t>符合第一章第</w:t>
            </w:r>
            <w:r>
              <w:rPr>
                <w:rFonts w:hint="default" w:ascii="Times New Roman" w:hAnsi="Times New Roman" w:eastAsia="Times New Roman" w:cs="Times New Roman"/>
                <w:color w:val="000000" w:themeColor="text1"/>
                <w:spacing w:val="0"/>
                <w:w w:val="100"/>
                <w:position w:val="0"/>
                <w:sz w:val="20"/>
                <w:szCs w:val="20"/>
                <w:lang w:val="en-US" w:eastAsia="en-US" w:bidi="en-US"/>
                <w14:textFill>
                  <w14:solidFill>
                    <w14:schemeClr w14:val="tx1"/>
                  </w14:solidFill>
                </w14:textFill>
              </w:rPr>
              <w:t>3.1</w:t>
            </w:r>
            <w:r>
              <w:rPr>
                <w:rFonts w:hint="default"/>
                <w:color w:val="000000" w:themeColor="text1"/>
                <w:spacing w:val="0"/>
                <w:w w:val="100"/>
                <w:position w:val="0"/>
                <w:sz w:val="20"/>
                <w:szCs w:val="20"/>
                <w14:textFill>
                  <w14:solidFill>
                    <w14:schemeClr w14:val="tx1"/>
                  </w14:solidFill>
                </w14:textFill>
              </w:rPr>
              <w:t>款及供应商须知前附表第</w:t>
            </w:r>
            <w:r>
              <w:rPr>
                <w:rFonts w:hint="default" w:ascii="Times New Roman" w:hAnsi="Times New Roman" w:eastAsia="Times New Roman" w:cs="Times New Roman"/>
                <w:color w:val="000000" w:themeColor="text1"/>
                <w:spacing w:val="0"/>
                <w:w w:val="100"/>
                <w:position w:val="0"/>
                <w:sz w:val="20"/>
                <w:szCs w:val="20"/>
                <w:lang w:val="en-US" w:eastAsia="en-US" w:bidi="en-US"/>
                <w14:textFill>
                  <w14:solidFill>
                    <w14:schemeClr w14:val="tx1"/>
                  </w14:solidFill>
                </w14:textFill>
              </w:rPr>
              <w:t xml:space="preserve">3. </w:t>
            </w:r>
            <w:r>
              <w:rPr>
                <w:rFonts w:hint="default" w:ascii="Times New Roman" w:hAnsi="Times New Roman" w:eastAsia="Times New Roman" w:cs="Times New Roman"/>
                <w:color w:val="000000" w:themeColor="text1"/>
                <w:spacing w:val="0"/>
                <w:w w:val="100"/>
                <w:position w:val="0"/>
                <w:sz w:val="20"/>
                <w:szCs w:val="20"/>
                <w14:textFill>
                  <w14:solidFill>
                    <w14:schemeClr w14:val="tx1"/>
                  </w14:solidFill>
                </w14:textFill>
              </w:rPr>
              <w:t xml:space="preserve">5 (6) </w:t>
            </w:r>
            <w:r>
              <w:rPr>
                <w:rFonts w:hint="default"/>
                <w:color w:val="000000" w:themeColor="text1"/>
                <w:spacing w:val="0"/>
                <w:w w:val="100"/>
                <w:position w:val="0"/>
                <w:sz w:val="20"/>
                <w:szCs w:val="20"/>
                <w14:textFill>
                  <w14:solidFill>
                    <w14:schemeClr w14:val="tx1"/>
                  </w14:solidFill>
                </w14:textFill>
              </w:rPr>
              <w:t>款规定</w:t>
            </w:r>
          </w:p>
        </w:tc>
      </w:tr>
      <w:bookmarkEnd w:id="43"/>
      <w:tr w14:paraId="6AC0E7D8">
        <w:tblPrEx>
          <w:tblCellMar>
            <w:top w:w="0" w:type="dxa"/>
            <w:left w:w="10" w:type="dxa"/>
            <w:bottom w:w="0" w:type="dxa"/>
            <w:right w:w="10" w:type="dxa"/>
          </w:tblCellMar>
        </w:tblPrEx>
        <w:trPr>
          <w:trHeight w:val="569" w:hRule="exact"/>
          <w:jc w:val="center"/>
        </w:trPr>
        <w:tc>
          <w:tcPr>
            <w:vMerge w:val="continue"/>
            <w:tcBorders>
              <w:left w:val="single" w:color="auto" w:sz="4" w:space="0"/>
            </w:tcBorders>
            <w:shd w:val="clear" w:color="auto" w:fill="FFFFFF"/>
            <w:vAlign w:val="center"/>
          </w:tcPr>
          <w:p w14:paraId="06AEEC32"/>
        </w:tc>
        <w:tc>
          <w:tcPr>
            <w:tcW w:w="1022" w:type="dxa"/>
            <w:vMerge w:val="continue"/>
            <w:tcBorders>
              <w:left w:val="single" w:color="auto" w:sz="4" w:space="0"/>
            </w:tcBorders>
            <w:shd w:val="clear" w:color="auto" w:fill="FFFFFF"/>
            <w:vAlign w:val="center"/>
          </w:tcPr>
          <w:p w14:paraId="0DB0DFFB"/>
        </w:tc>
        <w:tc>
          <w:tcPr>
            <w:tcW w:w="1973" w:type="dxa"/>
            <w:tcBorders>
              <w:top w:val="single" w:color="auto" w:sz="4" w:space="0"/>
              <w:left w:val="single" w:color="auto" w:sz="4" w:space="0"/>
            </w:tcBorders>
            <w:shd w:val="clear" w:color="auto" w:fill="FFFFFF"/>
            <w:vAlign w:val="center"/>
          </w:tcPr>
          <w:p w14:paraId="3E459398">
            <w:pPr>
              <w:pStyle w:val="23"/>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default"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pPr>
            <w:r>
              <w:rPr>
                <w:rFonts w:hint="default"/>
                <w:color w:val="000000" w:themeColor="text1"/>
                <w:spacing w:val="0"/>
                <w:w w:val="100"/>
                <w:position w:val="0"/>
                <w:sz w:val="20"/>
                <w:szCs w:val="20"/>
                <w14:textFill>
                  <w14:solidFill>
                    <w14:schemeClr w14:val="tx1"/>
                  </w14:solidFill>
                </w14:textFill>
              </w:rPr>
              <w:t>其他要求</w:t>
            </w:r>
          </w:p>
        </w:tc>
        <w:tc>
          <w:tcPr>
            <w:tcW w:w="5393" w:type="dxa"/>
            <w:tcBorders>
              <w:top w:val="single" w:color="auto" w:sz="4" w:space="0"/>
              <w:left w:val="single" w:color="auto" w:sz="4" w:space="0"/>
              <w:right w:val="single" w:color="auto" w:sz="4" w:space="0"/>
            </w:tcBorders>
            <w:shd w:val="clear" w:color="auto" w:fill="FFFFFF"/>
            <w:vAlign w:val="center"/>
          </w:tcPr>
          <w:p w14:paraId="754A80A2">
            <w:pPr>
              <w:pStyle w:val="23"/>
              <w:keepNext w:val="0"/>
              <w:keepLines w:val="0"/>
              <w:widowControl w:val="0"/>
              <w:suppressLineNumbers w:val="0"/>
              <w:shd w:val="clear" w:color="auto" w:fill="auto"/>
              <w:bidi w:val="0"/>
              <w:spacing w:before="0" w:beforeAutospacing="0" w:after="0" w:afterAutospacing="0" w:line="338" w:lineRule="exact"/>
              <w:ind w:left="0" w:leftChars="0" w:right="0" w:rightChars="0" w:firstLine="300" w:firstLineChars="0"/>
              <w:jc w:val="both"/>
              <w:rPr>
                <w:rFonts w:hint="eastAsia" w:ascii="宋体" w:hAnsi="宋体" w:eastAsia="宋体" w:cs="宋体"/>
                <w:color w:val="000000" w:themeColor="text1"/>
                <w:spacing w:val="0"/>
                <w:w w:val="100"/>
                <w:position w:val="0"/>
                <w:sz w:val="20"/>
                <w:szCs w:val="20"/>
                <w:u w:val="none"/>
                <w:shd w:val="clear" w:color="auto" w:fill="auto"/>
                <w:lang w:val="zh-TW" w:eastAsia="zh-CN" w:bidi="zh-TW"/>
                <w14:textFill>
                  <w14:solidFill>
                    <w14:schemeClr w14:val="tx1"/>
                  </w14:solidFill>
                </w14:textFill>
              </w:rPr>
            </w:pPr>
            <w:r>
              <w:rPr>
                <w:rFonts w:hint="default"/>
                <w:color w:val="000000" w:themeColor="text1"/>
                <w:spacing w:val="0"/>
                <w:w w:val="100"/>
                <w:position w:val="0"/>
                <w:sz w:val="20"/>
                <w:szCs w:val="20"/>
                <w14:textFill>
                  <w14:solidFill>
                    <w14:schemeClr w14:val="tx1"/>
                  </w14:solidFill>
                </w14:textFill>
              </w:rPr>
              <w:t>符合第一章第</w:t>
            </w:r>
            <w:r>
              <w:rPr>
                <w:rFonts w:hint="default" w:ascii="Times New Roman" w:hAnsi="Times New Roman" w:eastAsia="Times New Roman" w:cs="Times New Roman"/>
                <w:color w:val="000000" w:themeColor="text1"/>
                <w:spacing w:val="0"/>
                <w:w w:val="100"/>
                <w:position w:val="0"/>
                <w:sz w:val="20"/>
                <w:szCs w:val="20"/>
                <w:lang w:val="en-US" w:eastAsia="en-US" w:bidi="en-US"/>
                <w14:textFill>
                  <w14:solidFill>
                    <w14:schemeClr w14:val="tx1"/>
                  </w14:solidFill>
                </w14:textFill>
              </w:rPr>
              <w:t>3.1</w:t>
            </w:r>
            <w:r>
              <w:rPr>
                <w:rFonts w:hint="default"/>
                <w:color w:val="000000" w:themeColor="text1"/>
                <w:spacing w:val="0"/>
                <w:w w:val="100"/>
                <w:position w:val="0"/>
                <w:sz w:val="20"/>
                <w:szCs w:val="20"/>
                <w14:textFill>
                  <w14:solidFill>
                    <w14:schemeClr w14:val="tx1"/>
                  </w14:solidFill>
                </w14:textFill>
              </w:rPr>
              <w:t>款及供应商须知前附表第</w:t>
            </w:r>
            <w:r>
              <w:rPr>
                <w:rFonts w:hint="default" w:ascii="Times New Roman" w:hAnsi="Times New Roman" w:eastAsia="Times New Roman" w:cs="Times New Roman"/>
                <w:color w:val="000000" w:themeColor="text1"/>
                <w:spacing w:val="0"/>
                <w:w w:val="100"/>
                <w:position w:val="0"/>
                <w:sz w:val="20"/>
                <w:szCs w:val="20"/>
                <w:lang w:val="en-US" w:eastAsia="en-US" w:bidi="en-US"/>
                <w14:textFill>
                  <w14:solidFill>
                    <w14:schemeClr w14:val="tx1"/>
                  </w14:solidFill>
                </w14:textFill>
              </w:rPr>
              <w:t xml:space="preserve">3.5 </w:t>
            </w:r>
            <w:r>
              <w:rPr>
                <w:rFonts w:hint="default" w:ascii="Times New Roman" w:hAnsi="Times New Roman" w:eastAsia="Times New Roman" w:cs="Times New Roman"/>
                <w:color w:val="000000" w:themeColor="text1"/>
                <w:spacing w:val="0"/>
                <w:w w:val="100"/>
                <w:position w:val="0"/>
                <w:sz w:val="20"/>
                <w:szCs w:val="20"/>
                <w14:textFill>
                  <w14:solidFill>
                    <w14:schemeClr w14:val="tx1"/>
                  </w14:solidFill>
                </w14:textFill>
              </w:rPr>
              <w:t xml:space="preserve">(7) </w:t>
            </w:r>
            <w:r>
              <w:rPr>
                <w:rFonts w:hint="default"/>
                <w:color w:val="000000" w:themeColor="text1"/>
                <w:spacing w:val="0"/>
                <w:w w:val="100"/>
                <w:position w:val="0"/>
                <w:sz w:val="20"/>
                <w:szCs w:val="20"/>
                <w14:textFill>
                  <w14:solidFill>
                    <w14:schemeClr w14:val="tx1"/>
                  </w14:solidFill>
                </w14:textFill>
              </w:rPr>
              <w:t>款规定</w:t>
            </w:r>
          </w:p>
        </w:tc>
      </w:tr>
      <w:tr w14:paraId="24770926">
        <w:tblPrEx>
          <w:tblCellMar>
            <w:top w:w="0" w:type="dxa"/>
            <w:left w:w="10" w:type="dxa"/>
            <w:bottom w:w="0" w:type="dxa"/>
            <w:right w:w="10" w:type="dxa"/>
          </w:tblCellMar>
        </w:tblPrEx>
        <w:trPr>
          <w:trHeight w:val="734" w:hRule="exact"/>
          <w:jc w:val="center"/>
        </w:trPr>
        <w:tc>
          <w:tcPr>
            <w:vMerge w:val="continue"/>
            <w:tcBorders>
              <w:left w:val="single" w:color="auto" w:sz="4" w:space="0"/>
            </w:tcBorders>
            <w:shd w:val="clear" w:color="auto" w:fill="FFFFFF"/>
            <w:vAlign w:val="center"/>
          </w:tcPr>
          <w:p w14:paraId="5C34CF92"/>
        </w:tc>
        <w:tc>
          <w:tcPr>
            <w:tcW w:w="1022" w:type="dxa"/>
            <w:vMerge w:val="continue"/>
            <w:tcBorders>
              <w:left w:val="single" w:color="auto" w:sz="4" w:space="0"/>
            </w:tcBorders>
            <w:shd w:val="clear" w:color="auto" w:fill="FFFFFF"/>
            <w:vAlign w:val="center"/>
          </w:tcPr>
          <w:p w14:paraId="27804C35"/>
        </w:tc>
        <w:tc>
          <w:tcPr>
            <w:tcW w:w="1973" w:type="dxa"/>
            <w:tcBorders>
              <w:top w:val="single" w:color="auto" w:sz="4" w:space="0"/>
              <w:left w:val="single" w:color="auto" w:sz="4" w:space="0"/>
            </w:tcBorders>
            <w:shd w:val="clear" w:color="auto" w:fill="FFFFFF"/>
            <w:vAlign w:val="top"/>
          </w:tcPr>
          <w:p w14:paraId="03E3C179">
            <w:pPr>
              <w:pStyle w:val="23"/>
              <w:keepNext w:val="0"/>
              <w:keepLines w:val="0"/>
              <w:widowControl w:val="0"/>
              <w:shd w:val="clear" w:color="auto" w:fill="auto"/>
              <w:bidi w:val="0"/>
              <w:spacing w:before="0" w:after="100" w:line="240" w:lineRule="auto"/>
              <w:ind w:left="0" w:right="0" w:firstLine="160"/>
              <w:jc w:val="left"/>
              <w:rPr>
                <w:sz w:val="20"/>
                <w:szCs w:val="20"/>
              </w:rPr>
            </w:pPr>
            <w:r>
              <w:rPr>
                <w:color w:val="000000"/>
                <w:spacing w:val="0"/>
                <w:w w:val="100"/>
                <w:position w:val="0"/>
                <w:sz w:val="20"/>
                <w:szCs w:val="20"/>
              </w:rPr>
              <w:t>不存在第一章第</w:t>
            </w:r>
          </w:p>
          <w:p w14:paraId="260504C4">
            <w:pPr>
              <w:pStyle w:val="23"/>
              <w:keepNext w:val="0"/>
              <w:keepLines w:val="0"/>
              <w:widowControl w:val="0"/>
              <w:shd w:val="clear" w:color="auto" w:fill="auto"/>
              <w:bidi w:val="0"/>
              <w:spacing w:before="0" w:after="0" w:line="240" w:lineRule="auto"/>
              <w:ind w:left="0" w:right="0" w:firstLine="44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 xml:space="preserve">3. </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款情形</w:t>
            </w:r>
          </w:p>
        </w:tc>
        <w:tc>
          <w:tcPr>
            <w:tcBorders>
              <w:top w:val="single" w:color="auto" w:sz="4" w:space="0"/>
              <w:left w:val="single" w:color="auto" w:sz="4" w:space="0"/>
              <w:right w:val="single" w:color="auto" w:sz="4" w:space="0"/>
            </w:tcBorders>
            <w:shd w:val="clear" w:color="auto" w:fill="FFFFFF"/>
            <w:vAlign w:val="top"/>
          </w:tcPr>
          <w:p w14:paraId="74D9ABD8">
            <w:pPr>
              <w:pStyle w:val="23"/>
              <w:keepNext w:val="0"/>
              <w:keepLines w:val="0"/>
              <w:widowControl w:val="0"/>
              <w:shd w:val="clear" w:color="auto" w:fill="auto"/>
              <w:bidi w:val="0"/>
              <w:spacing w:before="0" w:after="0" w:line="331" w:lineRule="exact"/>
              <w:ind w:left="0" w:right="0" w:firstLine="300"/>
              <w:jc w:val="both"/>
              <w:rPr>
                <w:sz w:val="20"/>
                <w:szCs w:val="20"/>
              </w:rPr>
            </w:pPr>
            <w:r>
              <w:rPr>
                <w:color w:val="000000"/>
                <w:spacing w:val="0"/>
                <w:w w:val="100"/>
                <w:position w:val="0"/>
                <w:sz w:val="20"/>
                <w:szCs w:val="20"/>
              </w:rPr>
              <w:t>符合第一章第</w:t>
            </w:r>
            <w:r>
              <w:rPr>
                <w:rFonts w:ascii="Times New Roman" w:hAnsi="Times New Roman" w:eastAsia="Times New Roman" w:cs="Times New Roman"/>
                <w:color w:val="000000"/>
                <w:spacing w:val="0"/>
                <w:w w:val="100"/>
                <w:position w:val="0"/>
                <w:sz w:val="20"/>
                <w:szCs w:val="20"/>
                <w:lang w:val="en-US" w:eastAsia="en-US" w:bidi="en-US"/>
              </w:rPr>
              <w:t xml:space="preserve">3. </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款及供应商须知前附表第</w:t>
            </w:r>
            <w:r>
              <w:rPr>
                <w:rFonts w:ascii="Times New Roman" w:hAnsi="Times New Roman" w:eastAsia="Times New Roman" w:cs="Times New Roman"/>
                <w:color w:val="000000"/>
                <w:spacing w:val="0"/>
                <w:w w:val="100"/>
                <w:position w:val="0"/>
                <w:sz w:val="20"/>
                <w:szCs w:val="20"/>
                <w:lang w:val="en-US" w:eastAsia="en-US" w:bidi="en-US"/>
              </w:rPr>
              <w:t xml:space="preserve">3. </w:t>
            </w:r>
            <w:r>
              <w:rPr>
                <w:rFonts w:ascii="Times New Roman" w:hAnsi="Times New Roman" w:eastAsia="Times New Roman" w:cs="Times New Roman"/>
                <w:color w:val="000000"/>
                <w:spacing w:val="0"/>
                <w:w w:val="100"/>
                <w:position w:val="0"/>
                <w:sz w:val="20"/>
                <w:szCs w:val="20"/>
              </w:rPr>
              <w:t xml:space="preserve">5 (8) </w:t>
            </w:r>
            <w:r>
              <w:rPr>
                <w:color w:val="000000"/>
                <w:spacing w:val="0"/>
                <w:w w:val="100"/>
                <w:position w:val="0"/>
                <w:sz w:val="20"/>
                <w:szCs w:val="20"/>
              </w:rPr>
              <w:t>款规定</w:t>
            </w:r>
          </w:p>
        </w:tc>
      </w:tr>
      <w:tr w14:paraId="5A3D55EC">
        <w:tblPrEx>
          <w:tblCellMar>
            <w:top w:w="0" w:type="dxa"/>
            <w:left w:w="10" w:type="dxa"/>
            <w:bottom w:w="0" w:type="dxa"/>
            <w:right w:w="10" w:type="dxa"/>
          </w:tblCellMar>
        </w:tblPrEx>
        <w:trPr>
          <w:trHeight w:val="723" w:hRule="exact"/>
          <w:jc w:val="center"/>
        </w:trPr>
        <w:tc>
          <w:tcPr>
            <w:vMerge w:val="continue"/>
            <w:tcBorders>
              <w:left w:val="single" w:color="auto" w:sz="4" w:space="0"/>
              <w:bottom w:val="single" w:color="auto" w:sz="4" w:space="0"/>
            </w:tcBorders>
            <w:shd w:val="clear" w:color="auto" w:fill="FFFFFF"/>
            <w:vAlign w:val="center"/>
          </w:tcPr>
          <w:p w14:paraId="6A65337E"/>
        </w:tc>
        <w:tc>
          <w:tcPr>
            <w:tcW w:w="1022" w:type="dxa"/>
            <w:vMerge w:val="continue"/>
            <w:tcBorders>
              <w:left w:val="single" w:color="auto" w:sz="4" w:space="0"/>
              <w:bottom w:val="single" w:color="auto" w:sz="4" w:space="0"/>
            </w:tcBorders>
            <w:shd w:val="clear" w:color="auto" w:fill="FFFFFF"/>
            <w:vAlign w:val="center"/>
          </w:tcPr>
          <w:p w14:paraId="37A4C5FD"/>
        </w:tc>
        <w:tc>
          <w:tcPr>
            <w:tcW w:w="1973" w:type="dxa"/>
            <w:tcBorders>
              <w:top w:val="single" w:color="auto" w:sz="4" w:space="0"/>
              <w:left w:val="single" w:color="auto" w:sz="4" w:space="0"/>
              <w:bottom w:val="single" w:color="auto" w:sz="4" w:space="0"/>
            </w:tcBorders>
            <w:shd w:val="clear" w:color="auto" w:fill="FFFFFF"/>
            <w:vAlign w:val="center"/>
          </w:tcPr>
          <w:p w14:paraId="21F838E0">
            <w:pPr>
              <w:pStyle w:val="23"/>
              <w:keepNext w:val="0"/>
              <w:keepLines w:val="0"/>
              <w:widowControl w:val="0"/>
              <w:shd w:val="clear" w:color="auto" w:fill="auto"/>
              <w:tabs>
                <w:tab w:val="left" w:leader="dot" w:pos="374"/>
              </w:tabs>
              <w:bidi w:val="0"/>
              <w:spacing w:before="0" w:after="0" w:line="240" w:lineRule="auto"/>
              <w:ind w:left="0" w:right="0" w:firstLine="0"/>
              <w:jc w:val="center"/>
              <w:rPr>
                <w:sz w:val="20"/>
                <w:szCs w:val="20"/>
              </w:rPr>
            </w:pPr>
            <w:r>
              <w:rPr>
                <w:color w:val="000000"/>
                <w:spacing w:val="0"/>
                <w:w w:val="100"/>
                <w:position w:val="0"/>
                <w:sz w:val="20"/>
                <w:szCs w:val="20"/>
                <w:lang w:val="en-US" w:eastAsia="en-US" w:bidi="en-US"/>
              </w:rPr>
              <w:tab/>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49674C7D">
            <w:pPr>
              <w:pStyle w:val="23"/>
              <w:keepNext w:val="0"/>
              <w:keepLines w:val="0"/>
              <w:widowControl w:val="0"/>
              <w:shd w:val="clear" w:color="auto" w:fill="auto"/>
              <w:tabs>
                <w:tab w:val="left" w:leader="dot" w:pos="634"/>
              </w:tabs>
              <w:bidi w:val="0"/>
              <w:spacing w:before="0" w:after="0" w:line="240" w:lineRule="auto"/>
              <w:ind w:left="0" w:right="0" w:firstLine="260"/>
              <w:jc w:val="both"/>
              <w:rPr>
                <w:sz w:val="20"/>
                <w:szCs w:val="20"/>
              </w:rPr>
            </w:pPr>
            <w:r>
              <w:rPr>
                <w:color w:val="000000"/>
                <w:spacing w:val="0"/>
                <w:w w:val="100"/>
                <w:position w:val="0"/>
                <w:sz w:val="20"/>
                <w:szCs w:val="20"/>
                <w:lang w:val="en-US" w:eastAsia="en-US" w:bidi="en-US"/>
              </w:rPr>
              <w:tab/>
            </w:r>
          </w:p>
        </w:tc>
      </w:tr>
    </w:tbl>
    <w:p w14:paraId="75501FDA">
      <w:pPr>
        <w:rPr>
          <w:rFonts w:hint="eastAsia"/>
          <w:sz w:val="36"/>
          <w:szCs w:val="36"/>
          <w:u w:val="none"/>
          <w:lang w:eastAsia="zh-CN"/>
        </w:rPr>
      </w:pPr>
      <w:r>
        <w:rPr>
          <w:rFonts w:hint="eastAsia"/>
          <w:sz w:val="36"/>
          <w:szCs w:val="36"/>
          <w:u w:val="none"/>
          <w:lang w:eastAsia="zh-CN"/>
        </w:rPr>
        <w:br w:type="page"/>
      </w:r>
    </w:p>
    <w:tbl>
      <w:tblPr>
        <w:tblStyle w:val="19"/>
        <w:tblW w:w="9158" w:type="dxa"/>
        <w:jc w:val="center"/>
        <w:tblLayout w:type="fixed"/>
        <w:tblCellMar>
          <w:top w:w="0" w:type="dxa"/>
          <w:left w:w="10" w:type="dxa"/>
          <w:bottom w:w="0" w:type="dxa"/>
          <w:right w:w="10" w:type="dxa"/>
        </w:tblCellMar>
      </w:tblPr>
      <w:tblGrid>
        <w:gridCol w:w="735"/>
        <w:gridCol w:w="1024"/>
        <w:gridCol w:w="1983"/>
        <w:gridCol w:w="5416"/>
      </w:tblGrid>
      <w:tr w14:paraId="395D1191">
        <w:tblPrEx>
          <w:tblCellMar>
            <w:top w:w="0" w:type="dxa"/>
            <w:left w:w="10" w:type="dxa"/>
            <w:bottom w:w="0" w:type="dxa"/>
            <w:right w:w="10" w:type="dxa"/>
          </w:tblCellMar>
        </w:tblPrEx>
        <w:trPr>
          <w:trHeight w:val="443" w:hRule="exact"/>
          <w:jc w:val="center"/>
        </w:trPr>
        <w:tc>
          <w:tcPr>
            <w:tcW w:w="735" w:type="dxa"/>
            <w:vMerge w:val="restart"/>
            <w:tcBorders>
              <w:top w:val="single" w:color="auto" w:sz="4" w:space="0"/>
              <w:left w:val="single" w:color="auto" w:sz="4" w:space="0"/>
            </w:tcBorders>
            <w:shd w:val="clear" w:color="auto" w:fill="FFFFFF"/>
            <w:vAlign w:val="center"/>
          </w:tcPr>
          <w:p w14:paraId="3EE5F3DE">
            <w:pPr>
              <w:pStyle w:val="23"/>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2. 1.3</w:t>
            </w:r>
          </w:p>
        </w:tc>
        <w:tc>
          <w:tcPr>
            <w:tcW w:w="1024" w:type="dxa"/>
            <w:vMerge w:val="restart"/>
            <w:tcBorders>
              <w:top w:val="single" w:color="auto" w:sz="4" w:space="0"/>
              <w:left w:val="single" w:color="auto" w:sz="4" w:space="0"/>
            </w:tcBorders>
            <w:shd w:val="clear" w:color="auto" w:fill="FFFFFF"/>
            <w:vAlign w:val="center"/>
          </w:tcPr>
          <w:p w14:paraId="47319E11">
            <w:pPr>
              <w:pStyle w:val="23"/>
              <w:keepNext w:val="0"/>
              <w:keepLines w:val="0"/>
              <w:widowControl w:val="0"/>
              <w:shd w:val="clear" w:color="auto" w:fill="auto"/>
              <w:bidi w:val="0"/>
              <w:spacing w:before="0" w:after="0" w:line="320" w:lineRule="exact"/>
              <w:ind w:left="0" w:right="0" w:firstLine="0"/>
              <w:jc w:val="center"/>
              <w:rPr>
                <w:sz w:val="20"/>
                <w:szCs w:val="20"/>
              </w:rPr>
            </w:pPr>
            <w:r>
              <w:rPr>
                <w:color w:val="000000"/>
                <w:spacing w:val="0"/>
                <w:w w:val="100"/>
                <w:position w:val="0"/>
                <w:sz w:val="20"/>
                <w:szCs w:val="20"/>
              </w:rPr>
              <w:t>响应性评审 标准</w:t>
            </w:r>
          </w:p>
        </w:tc>
        <w:tc>
          <w:tcPr>
            <w:tcW w:w="1983" w:type="dxa"/>
            <w:tcBorders>
              <w:top w:val="single" w:color="auto" w:sz="4" w:space="0"/>
              <w:left w:val="single" w:color="auto" w:sz="4" w:space="0"/>
            </w:tcBorders>
            <w:shd w:val="clear" w:color="auto" w:fill="FFFFFF"/>
            <w:vAlign w:val="top"/>
          </w:tcPr>
          <w:p w14:paraId="5F194DE7">
            <w:pPr>
              <w:pStyle w:val="23"/>
              <w:keepNext w:val="0"/>
              <w:keepLines w:val="0"/>
              <w:widowControl w:val="0"/>
              <w:shd w:val="clear" w:color="auto" w:fill="auto"/>
              <w:bidi w:val="0"/>
              <w:spacing w:before="100" w:after="0" w:line="240" w:lineRule="auto"/>
              <w:ind w:left="0" w:right="0" w:firstLine="0"/>
              <w:jc w:val="center"/>
              <w:rPr>
                <w:sz w:val="20"/>
                <w:szCs w:val="20"/>
              </w:rPr>
            </w:pPr>
            <w:r>
              <w:rPr>
                <w:color w:val="000000"/>
                <w:spacing w:val="0"/>
                <w:w w:val="100"/>
                <w:position w:val="0"/>
                <w:sz w:val="20"/>
                <w:szCs w:val="20"/>
              </w:rPr>
              <w:t>报价</w:t>
            </w:r>
          </w:p>
        </w:tc>
        <w:tc>
          <w:tcPr>
            <w:tcW w:w="5416" w:type="dxa"/>
            <w:tcBorders>
              <w:top w:val="single" w:color="auto" w:sz="4" w:space="0"/>
              <w:left w:val="single" w:color="auto" w:sz="4" w:space="0"/>
              <w:right w:val="single" w:color="auto" w:sz="4" w:space="0"/>
            </w:tcBorders>
            <w:shd w:val="clear" w:color="auto" w:fill="FFFFFF"/>
            <w:vAlign w:val="top"/>
          </w:tcPr>
          <w:p w14:paraId="09AC4FC7">
            <w:pPr>
              <w:pStyle w:val="23"/>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rPr>
              <w:t>符合第二章第</w:t>
            </w:r>
            <w:r>
              <w:rPr>
                <w:rFonts w:ascii="Times New Roman" w:hAnsi="Times New Roman" w:eastAsia="Times New Roman" w:cs="Times New Roman"/>
                <w:color w:val="000000"/>
                <w:spacing w:val="0"/>
                <w:w w:val="100"/>
                <w:position w:val="0"/>
                <w:sz w:val="20"/>
                <w:szCs w:val="20"/>
                <w:lang w:val="en-US" w:eastAsia="en-US" w:bidi="en-US"/>
              </w:rPr>
              <w:t>3.</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款规定</w:t>
            </w:r>
          </w:p>
        </w:tc>
      </w:tr>
      <w:tr w14:paraId="6BC8E5BF">
        <w:tblPrEx>
          <w:tblCellMar>
            <w:top w:w="0" w:type="dxa"/>
            <w:left w:w="10" w:type="dxa"/>
            <w:bottom w:w="0" w:type="dxa"/>
            <w:right w:w="10" w:type="dxa"/>
          </w:tblCellMar>
        </w:tblPrEx>
        <w:trPr>
          <w:trHeight w:val="450" w:hRule="exact"/>
          <w:jc w:val="center"/>
        </w:trPr>
        <w:tc>
          <w:tcPr>
            <w:tcW w:w="735" w:type="dxa"/>
            <w:vMerge w:val="continue"/>
            <w:tcBorders>
              <w:left w:val="single" w:color="auto" w:sz="4" w:space="0"/>
            </w:tcBorders>
            <w:shd w:val="clear" w:color="auto" w:fill="FFFFFF"/>
            <w:vAlign w:val="center"/>
          </w:tcPr>
          <w:p w14:paraId="2384BA91"/>
        </w:tc>
        <w:tc>
          <w:tcPr>
            <w:tcW w:w="1024" w:type="dxa"/>
            <w:vMerge w:val="continue"/>
            <w:tcBorders>
              <w:left w:val="single" w:color="auto" w:sz="4" w:space="0"/>
            </w:tcBorders>
            <w:shd w:val="clear" w:color="auto" w:fill="FFFFFF"/>
            <w:vAlign w:val="center"/>
          </w:tcPr>
          <w:p w14:paraId="57BED789"/>
        </w:tc>
        <w:tc>
          <w:tcPr>
            <w:tcW w:w="1983" w:type="dxa"/>
            <w:tcBorders>
              <w:top w:val="single" w:color="auto" w:sz="4" w:space="0"/>
              <w:left w:val="single" w:color="auto" w:sz="4" w:space="0"/>
            </w:tcBorders>
            <w:shd w:val="clear" w:color="auto" w:fill="FFFFFF"/>
            <w:vAlign w:val="top"/>
          </w:tcPr>
          <w:p w14:paraId="1D1B5142">
            <w:pPr>
              <w:pStyle w:val="23"/>
              <w:keepNext w:val="0"/>
              <w:keepLines w:val="0"/>
              <w:widowControl w:val="0"/>
              <w:shd w:val="clear" w:color="auto" w:fill="auto"/>
              <w:bidi w:val="0"/>
              <w:spacing w:before="100" w:after="0" w:line="240" w:lineRule="auto"/>
              <w:ind w:left="0" w:right="0" w:firstLine="0"/>
              <w:jc w:val="center"/>
              <w:rPr>
                <w:sz w:val="20"/>
                <w:szCs w:val="20"/>
              </w:rPr>
            </w:pPr>
            <w:r>
              <w:rPr>
                <w:color w:val="000000"/>
                <w:spacing w:val="0"/>
                <w:w w:val="100"/>
                <w:position w:val="0"/>
                <w:sz w:val="20"/>
                <w:szCs w:val="20"/>
              </w:rPr>
              <w:t>响应文件有效期</w:t>
            </w:r>
          </w:p>
        </w:tc>
        <w:tc>
          <w:tcPr>
            <w:tcW w:w="5416" w:type="dxa"/>
            <w:tcBorders>
              <w:top w:val="single" w:color="auto" w:sz="4" w:space="0"/>
              <w:left w:val="single" w:color="auto" w:sz="4" w:space="0"/>
              <w:right w:val="single" w:color="auto" w:sz="4" w:space="0"/>
            </w:tcBorders>
            <w:shd w:val="clear" w:color="auto" w:fill="FFFFFF"/>
            <w:vAlign w:val="top"/>
          </w:tcPr>
          <w:p w14:paraId="063ECBD1">
            <w:pPr>
              <w:pStyle w:val="23"/>
              <w:keepNext w:val="0"/>
              <w:keepLines w:val="0"/>
              <w:widowControl w:val="0"/>
              <w:shd w:val="clear" w:color="auto" w:fill="auto"/>
              <w:bidi w:val="0"/>
              <w:spacing w:before="80" w:after="0" w:line="240" w:lineRule="auto"/>
              <w:ind w:left="0" w:right="0"/>
              <w:jc w:val="left"/>
              <w:rPr>
                <w:sz w:val="20"/>
                <w:szCs w:val="20"/>
              </w:rPr>
            </w:pPr>
            <w:r>
              <w:rPr>
                <w:color w:val="000000"/>
                <w:spacing w:val="0"/>
                <w:w w:val="100"/>
                <w:position w:val="0"/>
                <w:sz w:val="20"/>
                <w:szCs w:val="20"/>
              </w:rPr>
              <w:t>符合第二章第</w:t>
            </w:r>
            <w:r>
              <w:rPr>
                <w:rFonts w:ascii="Times New Roman" w:hAnsi="Times New Roman" w:eastAsia="Times New Roman" w:cs="Times New Roman"/>
                <w:color w:val="000000"/>
                <w:spacing w:val="0"/>
                <w:w w:val="100"/>
                <w:position w:val="0"/>
                <w:sz w:val="20"/>
                <w:szCs w:val="20"/>
                <w:lang w:val="en-US" w:eastAsia="en-US" w:bidi="en-US"/>
              </w:rPr>
              <w:t>3.3.</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项规定</w:t>
            </w:r>
          </w:p>
        </w:tc>
      </w:tr>
      <w:tr w14:paraId="74857347">
        <w:tblPrEx>
          <w:tblCellMar>
            <w:top w:w="0" w:type="dxa"/>
            <w:left w:w="10" w:type="dxa"/>
            <w:bottom w:w="0" w:type="dxa"/>
            <w:right w:w="10" w:type="dxa"/>
          </w:tblCellMar>
        </w:tblPrEx>
        <w:trPr>
          <w:trHeight w:val="436" w:hRule="exact"/>
          <w:jc w:val="center"/>
        </w:trPr>
        <w:tc>
          <w:tcPr>
            <w:tcW w:w="735" w:type="dxa"/>
            <w:vMerge w:val="continue"/>
            <w:tcBorders>
              <w:left w:val="single" w:color="auto" w:sz="4" w:space="0"/>
            </w:tcBorders>
            <w:shd w:val="clear" w:color="auto" w:fill="FFFFFF"/>
            <w:vAlign w:val="center"/>
          </w:tcPr>
          <w:p w14:paraId="36080E60"/>
        </w:tc>
        <w:tc>
          <w:tcPr>
            <w:tcW w:w="1024" w:type="dxa"/>
            <w:vMerge w:val="continue"/>
            <w:tcBorders>
              <w:left w:val="single" w:color="auto" w:sz="4" w:space="0"/>
            </w:tcBorders>
            <w:shd w:val="clear" w:color="auto" w:fill="FFFFFF"/>
            <w:vAlign w:val="center"/>
          </w:tcPr>
          <w:p w14:paraId="3428459D"/>
        </w:tc>
        <w:tc>
          <w:tcPr>
            <w:tcW w:w="1983" w:type="dxa"/>
            <w:tcBorders>
              <w:top w:val="single" w:color="auto" w:sz="4" w:space="0"/>
              <w:left w:val="single" w:color="auto" w:sz="4" w:space="0"/>
            </w:tcBorders>
            <w:shd w:val="clear" w:color="auto" w:fill="FFFFFF"/>
            <w:vAlign w:val="top"/>
          </w:tcPr>
          <w:p w14:paraId="04470930">
            <w:pPr>
              <w:pStyle w:val="23"/>
              <w:keepNext w:val="0"/>
              <w:keepLines w:val="0"/>
              <w:widowControl w:val="0"/>
              <w:shd w:val="clear" w:color="auto" w:fill="auto"/>
              <w:bidi w:val="0"/>
              <w:spacing w:before="80" w:after="0" w:line="240" w:lineRule="auto"/>
              <w:ind w:left="0" w:right="0" w:firstLine="0"/>
              <w:jc w:val="center"/>
              <w:rPr>
                <w:sz w:val="20"/>
                <w:szCs w:val="20"/>
              </w:rPr>
            </w:pPr>
            <w:r>
              <w:rPr>
                <w:color w:val="000000"/>
                <w:spacing w:val="0"/>
                <w:w w:val="100"/>
                <w:position w:val="0"/>
                <w:sz w:val="20"/>
                <w:szCs w:val="20"/>
              </w:rPr>
              <w:t>响应方案</w:t>
            </w:r>
          </w:p>
        </w:tc>
        <w:tc>
          <w:tcPr>
            <w:tcW w:w="5416" w:type="dxa"/>
            <w:tcBorders>
              <w:top w:val="single" w:color="auto" w:sz="4" w:space="0"/>
              <w:left w:val="single" w:color="auto" w:sz="4" w:space="0"/>
              <w:right w:val="single" w:color="auto" w:sz="4" w:space="0"/>
            </w:tcBorders>
            <w:shd w:val="clear" w:color="auto" w:fill="FFFFFF"/>
            <w:vAlign w:val="top"/>
          </w:tcPr>
          <w:p w14:paraId="67F41F7B">
            <w:pPr>
              <w:pStyle w:val="23"/>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rPr>
              <w:t>符合第二章第</w:t>
            </w:r>
            <w:r>
              <w:rPr>
                <w:rFonts w:ascii="Times New Roman" w:hAnsi="Times New Roman" w:eastAsia="Times New Roman" w:cs="Times New Roman"/>
                <w:color w:val="000000"/>
                <w:spacing w:val="0"/>
                <w:w w:val="100"/>
                <w:position w:val="0"/>
                <w:sz w:val="20"/>
                <w:szCs w:val="20"/>
                <w:lang w:val="en-US" w:eastAsia="en-US" w:bidi="en-US"/>
              </w:rPr>
              <w:t>3.6</w:t>
            </w:r>
            <w:r>
              <w:rPr>
                <w:color w:val="000000"/>
                <w:spacing w:val="0"/>
                <w:w w:val="100"/>
                <w:position w:val="0"/>
                <w:sz w:val="20"/>
                <w:szCs w:val="20"/>
              </w:rPr>
              <w:t>款规定</w:t>
            </w:r>
          </w:p>
        </w:tc>
      </w:tr>
      <w:tr w14:paraId="5908382D">
        <w:tblPrEx>
          <w:tblCellMar>
            <w:top w:w="0" w:type="dxa"/>
            <w:left w:w="10" w:type="dxa"/>
            <w:bottom w:w="0" w:type="dxa"/>
            <w:right w:w="10" w:type="dxa"/>
          </w:tblCellMar>
        </w:tblPrEx>
        <w:trPr>
          <w:trHeight w:val="450" w:hRule="exact"/>
          <w:jc w:val="center"/>
        </w:trPr>
        <w:tc>
          <w:tcPr>
            <w:tcW w:w="735" w:type="dxa"/>
            <w:vMerge w:val="continue"/>
            <w:tcBorders>
              <w:left w:val="single" w:color="auto" w:sz="4" w:space="0"/>
            </w:tcBorders>
            <w:shd w:val="clear" w:color="auto" w:fill="FFFFFF"/>
            <w:vAlign w:val="center"/>
          </w:tcPr>
          <w:p w14:paraId="2CE97250"/>
        </w:tc>
        <w:tc>
          <w:tcPr>
            <w:tcW w:w="1024" w:type="dxa"/>
            <w:vMerge w:val="continue"/>
            <w:tcBorders>
              <w:left w:val="single" w:color="auto" w:sz="4" w:space="0"/>
            </w:tcBorders>
            <w:shd w:val="clear" w:color="auto" w:fill="FFFFFF"/>
            <w:vAlign w:val="center"/>
          </w:tcPr>
          <w:p w14:paraId="16CDE9D2"/>
        </w:tc>
        <w:tc>
          <w:tcPr>
            <w:tcW w:w="1983" w:type="dxa"/>
            <w:tcBorders>
              <w:top w:val="single" w:color="auto" w:sz="4" w:space="0"/>
              <w:left w:val="single" w:color="auto" w:sz="4" w:space="0"/>
            </w:tcBorders>
            <w:shd w:val="clear" w:color="auto" w:fill="FFFFFF"/>
            <w:vAlign w:val="top"/>
          </w:tcPr>
          <w:p w14:paraId="6490B3DD">
            <w:pPr>
              <w:pStyle w:val="23"/>
              <w:keepNext w:val="0"/>
              <w:keepLines w:val="0"/>
              <w:widowControl w:val="0"/>
              <w:shd w:val="clear" w:color="auto" w:fill="auto"/>
              <w:bidi w:val="0"/>
              <w:spacing w:before="100" w:after="0" w:line="240" w:lineRule="auto"/>
              <w:ind w:left="0" w:right="0" w:firstLine="0"/>
              <w:jc w:val="center"/>
              <w:rPr>
                <w:sz w:val="20"/>
                <w:szCs w:val="20"/>
              </w:rPr>
            </w:pPr>
            <w:r>
              <w:rPr>
                <w:rFonts w:hint="eastAsia"/>
                <w:color w:val="000000"/>
                <w:spacing w:val="0"/>
                <w:w w:val="100"/>
                <w:position w:val="0"/>
                <w:sz w:val="20"/>
                <w:szCs w:val="20"/>
                <w:lang w:val="en-US" w:eastAsia="zh-CN"/>
              </w:rPr>
              <w:t>货物质量</w:t>
            </w:r>
            <w:r>
              <w:rPr>
                <w:color w:val="000000"/>
                <w:spacing w:val="0"/>
                <w:w w:val="100"/>
                <w:position w:val="0"/>
                <w:sz w:val="20"/>
                <w:szCs w:val="20"/>
              </w:rPr>
              <w:t>标准</w:t>
            </w:r>
          </w:p>
        </w:tc>
        <w:tc>
          <w:tcPr>
            <w:tcW w:w="5416" w:type="dxa"/>
            <w:tcBorders>
              <w:top w:val="single" w:color="auto" w:sz="4" w:space="0"/>
              <w:left w:val="single" w:color="auto" w:sz="4" w:space="0"/>
              <w:right w:val="single" w:color="auto" w:sz="4" w:space="0"/>
            </w:tcBorders>
            <w:shd w:val="clear" w:color="auto" w:fill="FFFFFF"/>
            <w:vAlign w:val="top"/>
          </w:tcPr>
          <w:p w14:paraId="0A6349B4">
            <w:pPr>
              <w:pStyle w:val="23"/>
              <w:keepNext w:val="0"/>
              <w:keepLines w:val="0"/>
              <w:widowControl w:val="0"/>
              <w:shd w:val="clear" w:color="auto" w:fill="auto"/>
              <w:bidi w:val="0"/>
              <w:spacing w:before="80" w:after="0" w:line="240" w:lineRule="auto"/>
              <w:ind w:left="0" w:right="0"/>
              <w:jc w:val="left"/>
              <w:rPr>
                <w:sz w:val="20"/>
                <w:szCs w:val="20"/>
              </w:rPr>
            </w:pPr>
            <w:r>
              <w:rPr>
                <w:color w:val="000000"/>
                <w:spacing w:val="0"/>
                <w:w w:val="100"/>
                <w:position w:val="0"/>
                <w:sz w:val="20"/>
                <w:szCs w:val="20"/>
              </w:rPr>
              <w:t>符合第一章第</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条规定</w:t>
            </w:r>
          </w:p>
        </w:tc>
      </w:tr>
      <w:tr w14:paraId="42CD610B">
        <w:tblPrEx>
          <w:tblCellMar>
            <w:top w:w="0" w:type="dxa"/>
            <w:left w:w="10" w:type="dxa"/>
            <w:bottom w:w="0" w:type="dxa"/>
            <w:right w:w="10" w:type="dxa"/>
          </w:tblCellMar>
        </w:tblPrEx>
        <w:trPr>
          <w:trHeight w:val="443" w:hRule="exact"/>
          <w:jc w:val="center"/>
        </w:trPr>
        <w:tc>
          <w:tcPr>
            <w:tcW w:w="735" w:type="dxa"/>
            <w:vMerge w:val="continue"/>
            <w:tcBorders>
              <w:left w:val="single" w:color="auto" w:sz="4" w:space="0"/>
            </w:tcBorders>
            <w:shd w:val="clear" w:color="auto" w:fill="FFFFFF"/>
            <w:vAlign w:val="center"/>
          </w:tcPr>
          <w:p w14:paraId="0782179B"/>
        </w:tc>
        <w:tc>
          <w:tcPr>
            <w:tcW w:w="1024" w:type="dxa"/>
            <w:vMerge w:val="continue"/>
            <w:tcBorders>
              <w:left w:val="single" w:color="auto" w:sz="4" w:space="0"/>
            </w:tcBorders>
            <w:shd w:val="clear" w:color="auto" w:fill="FFFFFF"/>
            <w:vAlign w:val="center"/>
          </w:tcPr>
          <w:p w14:paraId="6FFEAF1B"/>
        </w:tc>
        <w:tc>
          <w:tcPr>
            <w:tcW w:w="1983" w:type="dxa"/>
            <w:tcBorders>
              <w:top w:val="single" w:color="auto" w:sz="4" w:space="0"/>
              <w:left w:val="single" w:color="auto" w:sz="4" w:space="0"/>
            </w:tcBorders>
            <w:shd w:val="clear" w:color="auto" w:fill="FFFFFF"/>
            <w:vAlign w:val="top"/>
          </w:tcPr>
          <w:p w14:paraId="736CF437">
            <w:pPr>
              <w:pStyle w:val="23"/>
              <w:keepNext w:val="0"/>
              <w:keepLines w:val="0"/>
              <w:widowControl w:val="0"/>
              <w:shd w:val="clear" w:color="auto" w:fill="auto"/>
              <w:bidi w:val="0"/>
              <w:spacing w:before="80" w:after="0" w:line="240" w:lineRule="auto"/>
              <w:ind w:left="0" w:right="0" w:firstLine="0"/>
              <w:jc w:val="center"/>
              <w:rPr>
                <w:rFonts w:hint="default"/>
                <w:sz w:val="20"/>
                <w:szCs w:val="20"/>
                <w:lang w:val="en-US"/>
              </w:rPr>
            </w:pPr>
            <w:r>
              <w:rPr>
                <w:rFonts w:hint="eastAsia"/>
                <w:color w:val="000000"/>
                <w:spacing w:val="0"/>
                <w:w w:val="100"/>
                <w:position w:val="0"/>
                <w:sz w:val="20"/>
                <w:szCs w:val="20"/>
                <w:lang w:val="en-US" w:eastAsia="zh-CN"/>
              </w:rPr>
              <w:t>交货期</w:t>
            </w:r>
          </w:p>
        </w:tc>
        <w:tc>
          <w:tcPr>
            <w:tcW w:w="5416" w:type="dxa"/>
            <w:tcBorders>
              <w:top w:val="single" w:color="auto" w:sz="4" w:space="0"/>
              <w:left w:val="single" w:color="auto" w:sz="4" w:space="0"/>
              <w:right w:val="single" w:color="auto" w:sz="4" w:space="0"/>
            </w:tcBorders>
            <w:shd w:val="clear" w:color="auto" w:fill="FFFFFF"/>
            <w:vAlign w:val="top"/>
          </w:tcPr>
          <w:p w14:paraId="00BD5B35">
            <w:pPr>
              <w:pStyle w:val="23"/>
              <w:keepNext w:val="0"/>
              <w:keepLines w:val="0"/>
              <w:widowControl w:val="0"/>
              <w:shd w:val="clear" w:color="auto" w:fill="auto"/>
              <w:bidi w:val="0"/>
              <w:spacing w:before="80" w:after="0" w:line="240" w:lineRule="auto"/>
              <w:ind w:left="0" w:right="0"/>
              <w:jc w:val="left"/>
              <w:rPr>
                <w:sz w:val="20"/>
                <w:szCs w:val="20"/>
              </w:rPr>
            </w:pPr>
            <w:r>
              <w:rPr>
                <w:color w:val="000000"/>
                <w:spacing w:val="0"/>
                <w:w w:val="100"/>
                <w:position w:val="0"/>
                <w:sz w:val="20"/>
                <w:szCs w:val="20"/>
              </w:rPr>
              <w:t>符合第一章第</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条规定</w:t>
            </w:r>
          </w:p>
        </w:tc>
      </w:tr>
      <w:tr w14:paraId="79598A57">
        <w:tblPrEx>
          <w:tblCellMar>
            <w:top w:w="0" w:type="dxa"/>
            <w:left w:w="10" w:type="dxa"/>
            <w:bottom w:w="0" w:type="dxa"/>
            <w:right w:w="10" w:type="dxa"/>
          </w:tblCellMar>
        </w:tblPrEx>
        <w:trPr>
          <w:trHeight w:val="443" w:hRule="exact"/>
          <w:jc w:val="center"/>
        </w:trPr>
        <w:tc>
          <w:tcPr>
            <w:tcW w:w="735" w:type="dxa"/>
            <w:vMerge w:val="continue"/>
            <w:tcBorders>
              <w:left w:val="single" w:color="auto" w:sz="4" w:space="0"/>
            </w:tcBorders>
            <w:shd w:val="clear" w:color="auto" w:fill="FFFFFF"/>
            <w:vAlign w:val="center"/>
          </w:tcPr>
          <w:p w14:paraId="678ABE26"/>
        </w:tc>
        <w:tc>
          <w:tcPr>
            <w:tcW w:w="1024" w:type="dxa"/>
            <w:vMerge w:val="continue"/>
            <w:tcBorders>
              <w:left w:val="single" w:color="auto" w:sz="4" w:space="0"/>
            </w:tcBorders>
            <w:shd w:val="clear" w:color="auto" w:fill="FFFFFF"/>
            <w:vAlign w:val="center"/>
          </w:tcPr>
          <w:p w14:paraId="7D151256"/>
        </w:tc>
        <w:tc>
          <w:tcPr>
            <w:tcW w:w="1983" w:type="dxa"/>
            <w:tcBorders>
              <w:top w:val="single" w:color="auto" w:sz="4" w:space="0"/>
              <w:left w:val="single" w:color="auto" w:sz="4" w:space="0"/>
            </w:tcBorders>
            <w:shd w:val="clear" w:color="auto" w:fill="FFFFFF"/>
            <w:vAlign w:val="top"/>
          </w:tcPr>
          <w:p w14:paraId="07D713E1">
            <w:pPr>
              <w:pStyle w:val="23"/>
              <w:keepNext w:val="0"/>
              <w:keepLines w:val="0"/>
              <w:widowControl w:val="0"/>
              <w:shd w:val="clear" w:color="auto" w:fill="auto"/>
              <w:bidi w:val="0"/>
              <w:spacing w:before="80" w:after="0" w:line="240" w:lineRule="auto"/>
              <w:ind w:left="0" w:right="0" w:firstLine="0"/>
              <w:jc w:val="center"/>
              <w:rPr>
                <w:sz w:val="20"/>
                <w:szCs w:val="20"/>
              </w:rPr>
            </w:pPr>
            <w:r>
              <w:rPr>
                <w:color w:val="000000"/>
                <w:spacing w:val="0"/>
                <w:w w:val="100"/>
                <w:position w:val="0"/>
                <w:sz w:val="20"/>
                <w:szCs w:val="20"/>
              </w:rPr>
              <w:t>合同条款</w:t>
            </w:r>
          </w:p>
        </w:tc>
        <w:tc>
          <w:tcPr>
            <w:tcW w:w="5416" w:type="dxa"/>
            <w:tcBorders>
              <w:top w:val="single" w:color="auto" w:sz="4" w:space="0"/>
              <w:left w:val="single" w:color="auto" w:sz="4" w:space="0"/>
              <w:right w:val="single" w:color="auto" w:sz="4" w:space="0"/>
            </w:tcBorders>
            <w:shd w:val="clear" w:color="auto" w:fill="FFFFFF"/>
            <w:vAlign w:val="top"/>
          </w:tcPr>
          <w:p w14:paraId="7D00507B">
            <w:pPr>
              <w:pStyle w:val="23"/>
              <w:keepNext w:val="0"/>
              <w:keepLines w:val="0"/>
              <w:widowControl w:val="0"/>
              <w:shd w:val="clear" w:color="auto" w:fill="auto"/>
              <w:bidi w:val="0"/>
              <w:spacing w:before="0" w:after="0" w:line="240" w:lineRule="auto"/>
              <w:ind w:left="0" w:right="0"/>
              <w:jc w:val="left"/>
              <w:rPr>
                <w:sz w:val="20"/>
                <w:szCs w:val="20"/>
              </w:rPr>
            </w:pPr>
            <w:r>
              <w:rPr>
                <w:color w:val="000000"/>
                <w:spacing w:val="0"/>
                <w:w w:val="100"/>
                <w:position w:val="0"/>
                <w:sz w:val="20"/>
                <w:szCs w:val="20"/>
              </w:rPr>
              <w:t>符合第二章第</w:t>
            </w:r>
            <w:r>
              <w:rPr>
                <w:rFonts w:ascii="Times New Roman" w:hAnsi="Times New Roman" w:eastAsia="Times New Roman" w:cs="Times New Roman"/>
                <w:color w:val="000000"/>
                <w:spacing w:val="0"/>
                <w:w w:val="100"/>
                <w:position w:val="0"/>
                <w:sz w:val="20"/>
                <w:szCs w:val="20"/>
                <w:lang w:val="en-US" w:eastAsia="en-US" w:bidi="en-US"/>
              </w:rPr>
              <w:t>1.10.</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项规定</w:t>
            </w:r>
          </w:p>
        </w:tc>
      </w:tr>
      <w:tr w14:paraId="12086F79">
        <w:tblPrEx>
          <w:tblCellMar>
            <w:top w:w="0" w:type="dxa"/>
            <w:left w:w="10" w:type="dxa"/>
            <w:bottom w:w="0" w:type="dxa"/>
            <w:right w:w="10" w:type="dxa"/>
          </w:tblCellMar>
        </w:tblPrEx>
        <w:trPr>
          <w:trHeight w:val="443" w:hRule="exact"/>
          <w:jc w:val="center"/>
        </w:trPr>
        <w:tc>
          <w:tcPr>
            <w:tcW w:w="735" w:type="dxa"/>
            <w:vMerge w:val="continue"/>
            <w:tcBorders>
              <w:left w:val="single" w:color="auto" w:sz="4" w:space="0"/>
            </w:tcBorders>
            <w:shd w:val="clear" w:color="auto" w:fill="FFFFFF"/>
            <w:vAlign w:val="center"/>
          </w:tcPr>
          <w:p w14:paraId="43BF9FA1"/>
        </w:tc>
        <w:tc>
          <w:tcPr>
            <w:tcW w:w="1024" w:type="dxa"/>
            <w:vMerge w:val="continue"/>
            <w:tcBorders>
              <w:left w:val="single" w:color="auto" w:sz="4" w:space="0"/>
            </w:tcBorders>
            <w:shd w:val="clear" w:color="auto" w:fill="FFFFFF"/>
            <w:vAlign w:val="center"/>
          </w:tcPr>
          <w:p w14:paraId="1A4BE182"/>
        </w:tc>
        <w:tc>
          <w:tcPr>
            <w:tcW w:w="1983" w:type="dxa"/>
            <w:tcBorders>
              <w:top w:val="single" w:color="auto" w:sz="4" w:space="0"/>
              <w:left w:val="single" w:color="auto" w:sz="4" w:space="0"/>
            </w:tcBorders>
            <w:shd w:val="clear" w:color="auto" w:fill="FFFFFF"/>
            <w:vAlign w:val="top"/>
          </w:tcPr>
          <w:p w14:paraId="50BD6C09">
            <w:pPr>
              <w:pStyle w:val="23"/>
              <w:keepNext w:val="0"/>
              <w:keepLines w:val="0"/>
              <w:widowControl w:val="0"/>
              <w:shd w:val="clear" w:color="auto" w:fill="auto"/>
              <w:bidi w:val="0"/>
              <w:spacing w:before="80" w:after="0" w:line="240" w:lineRule="auto"/>
              <w:ind w:left="0" w:right="0" w:firstLine="0"/>
              <w:jc w:val="left"/>
              <w:rPr>
                <w:sz w:val="20"/>
                <w:szCs w:val="20"/>
              </w:rPr>
            </w:pPr>
            <w:r>
              <w:rPr>
                <w:color w:val="000000"/>
                <w:spacing w:val="0"/>
                <w:w w:val="100"/>
                <w:position w:val="0"/>
                <w:sz w:val="20"/>
                <w:szCs w:val="20"/>
              </w:rPr>
              <w:t>对非关键条款的偏差</w:t>
            </w:r>
          </w:p>
        </w:tc>
        <w:tc>
          <w:tcPr>
            <w:tcW w:w="5416" w:type="dxa"/>
            <w:tcBorders>
              <w:top w:val="single" w:color="auto" w:sz="4" w:space="0"/>
              <w:left w:val="single" w:color="auto" w:sz="4" w:space="0"/>
              <w:right w:val="single" w:color="auto" w:sz="4" w:space="0"/>
            </w:tcBorders>
            <w:shd w:val="clear" w:color="auto" w:fill="FFFFFF"/>
            <w:vAlign w:val="top"/>
          </w:tcPr>
          <w:p w14:paraId="0E575797">
            <w:pPr>
              <w:pStyle w:val="23"/>
              <w:keepNext w:val="0"/>
              <w:keepLines w:val="0"/>
              <w:widowControl w:val="0"/>
              <w:shd w:val="clear" w:color="auto" w:fill="auto"/>
              <w:bidi w:val="0"/>
              <w:spacing w:before="80" w:after="0" w:line="240" w:lineRule="auto"/>
              <w:ind w:left="0" w:right="0"/>
              <w:jc w:val="left"/>
              <w:rPr>
                <w:sz w:val="20"/>
                <w:szCs w:val="20"/>
              </w:rPr>
            </w:pPr>
            <w:r>
              <w:rPr>
                <w:color w:val="000000"/>
                <w:spacing w:val="0"/>
                <w:w w:val="100"/>
                <w:position w:val="0"/>
                <w:sz w:val="20"/>
                <w:szCs w:val="20"/>
              </w:rPr>
              <w:t>偏差范围和偏差项数符合第二章第</w:t>
            </w:r>
            <w:r>
              <w:rPr>
                <w:rFonts w:ascii="Times New Roman" w:hAnsi="Times New Roman" w:eastAsia="Times New Roman" w:cs="Times New Roman"/>
                <w:color w:val="000000"/>
                <w:spacing w:val="0"/>
                <w:w w:val="100"/>
                <w:position w:val="0"/>
                <w:sz w:val="20"/>
                <w:szCs w:val="20"/>
                <w:lang w:val="en-US" w:eastAsia="en-US" w:bidi="en-US"/>
              </w:rPr>
              <w:t>1.10.</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项的规定</w:t>
            </w:r>
          </w:p>
        </w:tc>
      </w:tr>
      <w:tr w14:paraId="20221F58">
        <w:tblPrEx>
          <w:tblCellMar>
            <w:top w:w="0" w:type="dxa"/>
            <w:left w:w="10" w:type="dxa"/>
            <w:bottom w:w="0" w:type="dxa"/>
            <w:right w:w="10" w:type="dxa"/>
          </w:tblCellMar>
        </w:tblPrEx>
        <w:trPr>
          <w:trHeight w:val="502" w:hRule="exact"/>
          <w:jc w:val="center"/>
        </w:trPr>
        <w:tc>
          <w:tcPr>
            <w:tcW w:w="735" w:type="dxa"/>
            <w:vMerge w:val="continue"/>
            <w:tcBorders>
              <w:left w:val="single" w:color="auto" w:sz="4" w:space="0"/>
            </w:tcBorders>
            <w:shd w:val="clear" w:color="auto" w:fill="FFFFFF"/>
            <w:vAlign w:val="center"/>
          </w:tcPr>
          <w:p w14:paraId="171206C4"/>
        </w:tc>
        <w:tc>
          <w:tcPr>
            <w:tcW w:w="1024" w:type="dxa"/>
            <w:vMerge w:val="continue"/>
            <w:tcBorders>
              <w:left w:val="single" w:color="auto" w:sz="4" w:space="0"/>
            </w:tcBorders>
            <w:shd w:val="clear" w:color="auto" w:fill="FFFFFF"/>
            <w:vAlign w:val="center"/>
          </w:tcPr>
          <w:p w14:paraId="434D00E1"/>
        </w:tc>
        <w:tc>
          <w:tcPr>
            <w:tcW w:w="1983" w:type="dxa"/>
            <w:tcBorders>
              <w:top w:val="single" w:color="auto" w:sz="4" w:space="0"/>
              <w:left w:val="single" w:color="auto" w:sz="4" w:space="0"/>
            </w:tcBorders>
            <w:shd w:val="clear" w:color="auto" w:fill="FFFFFF"/>
            <w:vAlign w:val="center"/>
          </w:tcPr>
          <w:p w14:paraId="7FF0487B">
            <w:pPr>
              <w:pStyle w:val="23"/>
              <w:keepNext w:val="0"/>
              <w:keepLines w:val="0"/>
              <w:widowControl w:val="0"/>
              <w:shd w:val="clear" w:color="auto" w:fill="auto"/>
              <w:tabs>
                <w:tab w:val="left" w:leader="dot" w:pos="367"/>
              </w:tabs>
              <w:bidi w:val="0"/>
              <w:spacing w:before="0" w:after="0" w:line="240" w:lineRule="auto"/>
              <w:ind w:left="0" w:right="0" w:firstLine="0"/>
              <w:jc w:val="center"/>
              <w:rPr>
                <w:sz w:val="20"/>
                <w:szCs w:val="20"/>
              </w:rPr>
            </w:pPr>
            <w:r>
              <w:rPr>
                <w:color w:val="000000"/>
                <w:spacing w:val="0"/>
                <w:w w:val="100"/>
                <w:position w:val="0"/>
                <w:sz w:val="20"/>
                <w:szCs w:val="20"/>
                <w:lang w:val="en-US" w:eastAsia="en-US" w:bidi="en-US"/>
              </w:rPr>
              <w:tab/>
            </w:r>
          </w:p>
        </w:tc>
        <w:tc>
          <w:tcPr>
            <w:tcW w:w="5416" w:type="dxa"/>
            <w:tcBorders>
              <w:top w:val="single" w:color="auto" w:sz="4" w:space="0"/>
              <w:left w:val="single" w:color="auto" w:sz="4" w:space="0"/>
              <w:right w:val="single" w:color="auto" w:sz="4" w:space="0"/>
            </w:tcBorders>
            <w:shd w:val="clear" w:color="auto" w:fill="FFFFFF"/>
            <w:vAlign w:val="center"/>
          </w:tcPr>
          <w:p w14:paraId="12BC892A">
            <w:pPr>
              <w:pStyle w:val="23"/>
              <w:keepNext w:val="0"/>
              <w:keepLines w:val="0"/>
              <w:widowControl w:val="0"/>
              <w:shd w:val="clear" w:color="auto" w:fill="auto"/>
              <w:tabs>
                <w:tab w:val="left" w:leader="dot" w:pos="647"/>
              </w:tabs>
              <w:bidi w:val="0"/>
              <w:spacing w:before="0" w:after="0" w:line="240" w:lineRule="auto"/>
              <w:ind w:left="0" w:right="0"/>
              <w:jc w:val="left"/>
              <w:rPr>
                <w:sz w:val="20"/>
                <w:szCs w:val="20"/>
              </w:rPr>
            </w:pPr>
            <w:r>
              <w:rPr>
                <w:color w:val="000000"/>
                <w:spacing w:val="0"/>
                <w:w w:val="100"/>
                <w:position w:val="0"/>
                <w:sz w:val="20"/>
                <w:szCs w:val="20"/>
                <w:lang w:val="en-US" w:eastAsia="en-US" w:bidi="en-US"/>
              </w:rPr>
              <w:tab/>
            </w:r>
          </w:p>
        </w:tc>
      </w:tr>
      <w:tr w14:paraId="757DFBBC">
        <w:tblPrEx>
          <w:tblCellMar>
            <w:top w:w="0" w:type="dxa"/>
            <w:left w:w="10" w:type="dxa"/>
            <w:bottom w:w="0" w:type="dxa"/>
            <w:right w:w="10" w:type="dxa"/>
          </w:tblCellMar>
        </w:tblPrEx>
        <w:trPr>
          <w:trHeight w:val="450" w:hRule="exact"/>
          <w:jc w:val="center"/>
        </w:trPr>
        <w:tc>
          <w:tcPr>
            <w:tcW w:w="1759" w:type="dxa"/>
            <w:gridSpan w:val="2"/>
            <w:tcBorders>
              <w:top w:val="single" w:color="auto" w:sz="4" w:space="0"/>
              <w:left w:val="single" w:color="auto" w:sz="4" w:space="0"/>
            </w:tcBorders>
            <w:shd w:val="clear" w:color="auto" w:fill="FFFFFF"/>
            <w:vAlign w:val="center"/>
          </w:tcPr>
          <w:p w14:paraId="7668CB9E">
            <w:pPr>
              <w:pStyle w:val="23"/>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 xml:space="preserve">3. 1. </w:t>
            </w:r>
            <w:r>
              <w:rPr>
                <w:rFonts w:ascii="Times New Roman" w:hAnsi="Times New Roman" w:eastAsia="Times New Roman" w:cs="Times New Roman"/>
                <w:color w:val="000000"/>
                <w:spacing w:val="0"/>
                <w:w w:val="100"/>
                <w:position w:val="0"/>
                <w:sz w:val="20"/>
                <w:szCs w:val="20"/>
              </w:rPr>
              <w:t>1</w:t>
            </w:r>
          </w:p>
        </w:tc>
        <w:tc>
          <w:tcPr>
            <w:tcW w:w="1983" w:type="dxa"/>
            <w:tcBorders>
              <w:top w:val="single" w:color="auto" w:sz="4" w:space="0"/>
              <w:left w:val="single" w:color="auto" w:sz="4" w:space="0"/>
            </w:tcBorders>
            <w:shd w:val="clear" w:color="auto" w:fill="FFFFFF"/>
            <w:vAlign w:val="center"/>
          </w:tcPr>
          <w:p w14:paraId="00E934B6">
            <w:pPr>
              <w:pStyle w:val="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评审价格</w:t>
            </w:r>
          </w:p>
        </w:tc>
        <w:tc>
          <w:tcPr>
            <w:tcW w:w="5416" w:type="dxa"/>
            <w:tcBorders>
              <w:top w:val="single" w:color="auto" w:sz="4" w:space="0"/>
              <w:left w:val="single" w:color="auto" w:sz="4" w:space="0"/>
              <w:right w:val="single" w:color="auto" w:sz="4" w:space="0"/>
            </w:tcBorders>
            <w:shd w:val="clear" w:color="auto" w:fill="FFFFFF"/>
            <w:vAlign w:val="top"/>
          </w:tcPr>
          <w:p w14:paraId="5E30C4A8">
            <w:pPr>
              <w:widowControl w:val="0"/>
              <w:rPr>
                <w:sz w:val="10"/>
                <w:szCs w:val="10"/>
              </w:rPr>
            </w:pPr>
          </w:p>
        </w:tc>
      </w:tr>
      <w:tr w14:paraId="69633CDC">
        <w:tblPrEx>
          <w:tblCellMar>
            <w:top w:w="0" w:type="dxa"/>
            <w:left w:w="10" w:type="dxa"/>
            <w:bottom w:w="0" w:type="dxa"/>
            <w:right w:w="10" w:type="dxa"/>
          </w:tblCellMar>
        </w:tblPrEx>
        <w:trPr>
          <w:trHeight w:val="382" w:hRule="exact"/>
          <w:jc w:val="center"/>
        </w:trPr>
        <w:tc>
          <w:tcPr>
            <w:tcW w:w="1759" w:type="dxa"/>
            <w:gridSpan w:val="2"/>
            <w:tcBorders>
              <w:top w:val="single" w:color="auto" w:sz="4" w:space="0"/>
              <w:left w:val="single" w:color="auto" w:sz="4" w:space="0"/>
            </w:tcBorders>
            <w:shd w:val="clear" w:color="auto" w:fill="FFFFFF"/>
            <w:vAlign w:val="top"/>
          </w:tcPr>
          <w:p w14:paraId="608BF2ED">
            <w:pPr>
              <w:pStyle w:val="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条款号</w:t>
            </w:r>
          </w:p>
        </w:tc>
        <w:tc>
          <w:tcPr>
            <w:tcW w:w="1983" w:type="dxa"/>
            <w:tcBorders>
              <w:top w:val="single" w:color="auto" w:sz="4" w:space="0"/>
              <w:left w:val="single" w:color="auto" w:sz="4" w:space="0"/>
            </w:tcBorders>
            <w:shd w:val="clear" w:color="auto" w:fill="FFFFFF"/>
            <w:vAlign w:val="top"/>
          </w:tcPr>
          <w:p w14:paraId="58566F14">
            <w:pPr>
              <w:pStyle w:val="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条款内容</w:t>
            </w:r>
          </w:p>
        </w:tc>
        <w:tc>
          <w:tcPr>
            <w:tcW w:w="5416" w:type="dxa"/>
            <w:tcBorders>
              <w:top w:val="single" w:color="auto" w:sz="4" w:space="0"/>
              <w:left w:val="single" w:color="auto" w:sz="4" w:space="0"/>
              <w:right w:val="single" w:color="auto" w:sz="4" w:space="0"/>
            </w:tcBorders>
            <w:shd w:val="clear" w:color="auto" w:fill="FFFFFF"/>
            <w:vAlign w:val="top"/>
          </w:tcPr>
          <w:p w14:paraId="7986C197">
            <w:pPr>
              <w:pStyle w:val="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编列内容</w:t>
            </w:r>
          </w:p>
        </w:tc>
      </w:tr>
      <w:tr w14:paraId="75DC55F6">
        <w:tblPrEx>
          <w:tblCellMar>
            <w:top w:w="0" w:type="dxa"/>
            <w:left w:w="10" w:type="dxa"/>
            <w:bottom w:w="0" w:type="dxa"/>
            <w:right w:w="10" w:type="dxa"/>
          </w:tblCellMar>
        </w:tblPrEx>
        <w:trPr>
          <w:trHeight w:val="488" w:hRule="exact"/>
          <w:jc w:val="center"/>
        </w:trPr>
        <w:tc>
          <w:tcPr>
            <w:tcW w:w="9158" w:type="dxa"/>
            <w:gridSpan w:val="4"/>
            <w:tcBorders>
              <w:top w:val="single" w:color="auto" w:sz="4" w:space="0"/>
              <w:left w:val="single" w:color="auto" w:sz="4" w:space="0"/>
              <w:right w:val="single" w:color="auto" w:sz="4" w:space="0"/>
            </w:tcBorders>
            <w:shd w:val="clear" w:color="auto" w:fill="FFFFFF"/>
            <w:vAlign w:val="bottom"/>
          </w:tcPr>
          <w:p w14:paraId="4D317679">
            <w:pPr>
              <w:pStyle w:val="23"/>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3.2</w:t>
            </w:r>
            <w:r>
              <w:rPr>
                <w:rFonts w:hint="eastAsia" w:eastAsia="宋体"/>
                <w:color w:val="000000"/>
                <w:spacing w:val="0"/>
                <w:w w:val="100"/>
                <w:position w:val="0"/>
                <w:sz w:val="20"/>
                <w:szCs w:val="20"/>
                <w:lang w:val="en-US" w:eastAsia="zh-CN"/>
              </w:rPr>
              <w:t>评审价格比较</w:t>
            </w:r>
            <w:r>
              <w:rPr>
                <w:color w:val="000000"/>
                <w:spacing w:val="0"/>
                <w:w w:val="100"/>
                <w:position w:val="0"/>
                <w:sz w:val="20"/>
                <w:szCs w:val="20"/>
              </w:rPr>
              <w:t>和排序(</w:t>
            </w:r>
            <w:r>
              <w:rPr>
                <w:rFonts w:hint="eastAsia"/>
                <w:color w:val="000000"/>
                <w:spacing w:val="0"/>
                <w:w w:val="100"/>
                <w:position w:val="0"/>
                <w:sz w:val="20"/>
                <w:szCs w:val="20"/>
                <w:lang w:val="en-US" w:eastAsia="zh-CN"/>
              </w:rPr>
              <w:t>最低价</w:t>
            </w:r>
            <w:r>
              <w:rPr>
                <w:color w:val="000000"/>
                <w:spacing w:val="0"/>
                <w:w w:val="100"/>
                <w:position w:val="0"/>
                <w:sz w:val="20"/>
                <w:szCs w:val="20"/>
              </w:rPr>
              <w:t>法)</w:t>
            </w:r>
          </w:p>
        </w:tc>
      </w:tr>
      <w:tr w14:paraId="7F9E21D4">
        <w:tblPrEx>
          <w:tblCellMar>
            <w:top w:w="0" w:type="dxa"/>
            <w:left w:w="10" w:type="dxa"/>
            <w:bottom w:w="0" w:type="dxa"/>
            <w:right w:w="10" w:type="dxa"/>
          </w:tblCellMar>
        </w:tblPrEx>
        <w:trPr>
          <w:trHeight w:val="1114" w:hRule="exact"/>
          <w:jc w:val="center"/>
        </w:trPr>
        <w:tc>
          <w:tcPr>
            <w:tcW w:w="1759" w:type="dxa"/>
            <w:gridSpan w:val="2"/>
            <w:tcBorders>
              <w:top w:val="single" w:color="auto" w:sz="4" w:space="0"/>
              <w:left w:val="single" w:color="auto" w:sz="4" w:space="0"/>
              <w:bottom w:val="single" w:color="auto" w:sz="4" w:space="0"/>
            </w:tcBorders>
            <w:shd w:val="clear" w:color="auto" w:fill="FFFFFF"/>
            <w:vAlign w:val="center"/>
          </w:tcPr>
          <w:p w14:paraId="3A30D57E">
            <w:pPr>
              <w:pStyle w:val="23"/>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3.2</w:t>
            </w:r>
          </w:p>
        </w:tc>
        <w:tc>
          <w:tcPr>
            <w:tcW w:w="1983" w:type="dxa"/>
            <w:tcBorders>
              <w:top w:val="single" w:color="auto" w:sz="4" w:space="0"/>
              <w:left w:val="single" w:color="auto" w:sz="4" w:space="0"/>
              <w:bottom w:val="single" w:color="auto" w:sz="4" w:space="0"/>
            </w:tcBorders>
            <w:shd w:val="clear" w:color="auto" w:fill="FFFFFF"/>
            <w:vAlign w:val="center"/>
          </w:tcPr>
          <w:p w14:paraId="00E2A649">
            <w:pPr>
              <w:pStyle w:val="23"/>
              <w:keepNext w:val="0"/>
              <w:keepLines w:val="0"/>
              <w:widowControl w:val="0"/>
              <w:shd w:val="clear" w:color="auto" w:fill="auto"/>
              <w:bidi w:val="0"/>
              <w:spacing w:before="0" w:after="0" w:line="324" w:lineRule="exact"/>
              <w:ind w:left="0" w:right="0" w:firstLine="0"/>
              <w:jc w:val="center"/>
              <w:rPr>
                <w:sz w:val="20"/>
                <w:szCs w:val="20"/>
              </w:rPr>
            </w:pPr>
            <w:r>
              <w:rPr>
                <w:color w:val="000000"/>
                <w:spacing w:val="0"/>
                <w:w w:val="100"/>
                <w:position w:val="0"/>
                <w:sz w:val="20"/>
                <w:szCs w:val="20"/>
              </w:rPr>
              <w:t>供应商并列时确定供应商优先顺序的规则</w:t>
            </w:r>
          </w:p>
        </w:tc>
        <w:tc>
          <w:tcPr>
            <w:tcW w:w="5416" w:type="dxa"/>
            <w:tcBorders>
              <w:top w:val="single" w:color="auto" w:sz="4" w:space="0"/>
              <w:left w:val="single" w:color="auto" w:sz="4" w:space="0"/>
              <w:bottom w:val="single" w:color="auto" w:sz="4" w:space="0"/>
              <w:right w:val="single" w:color="auto" w:sz="4" w:space="0"/>
            </w:tcBorders>
            <w:shd w:val="clear" w:color="auto" w:fill="FFFFFF"/>
            <w:vAlign w:val="center"/>
          </w:tcPr>
          <w:p w14:paraId="413B17A2">
            <w:pPr>
              <w:pStyle w:val="23"/>
              <w:keepNext w:val="0"/>
              <w:keepLines w:val="0"/>
              <w:widowControl w:val="0"/>
              <w:shd w:val="clear" w:color="auto" w:fill="auto"/>
              <w:bidi w:val="0"/>
              <w:spacing w:before="0" w:after="0" w:line="320" w:lineRule="exact"/>
              <w:ind w:right="0"/>
              <w:jc w:val="both"/>
              <w:rPr>
                <w:color w:val="000000"/>
                <w:spacing w:val="0"/>
                <w:w w:val="100"/>
                <w:position w:val="0"/>
                <w:sz w:val="20"/>
                <w:szCs w:val="20"/>
              </w:rPr>
            </w:pPr>
            <w:r>
              <w:rPr>
                <w:color w:val="000000"/>
                <w:spacing w:val="0"/>
                <w:w w:val="100"/>
                <w:position w:val="0"/>
                <w:sz w:val="20"/>
                <w:szCs w:val="20"/>
              </w:rPr>
              <w:sym w:font="Wingdings 2" w:char="00A3"/>
            </w:r>
            <w:r>
              <w:rPr>
                <w:color w:val="000000"/>
                <w:spacing w:val="0"/>
                <w:w w:val="100"/>
                <w:position w:val="0"/>
                <w:sz w:val="20"/>
                <w:szCs w:val="20"/>
              </w:rPr>
              <w:t xml:space="preserve">由谈判小组投票决定 </w:t>
            </w:r>
          </w:p>
          <w:p w14:paraId="53548F95">
            <w:pPr>
              <w:pStyle w:val="23"/>
              <w:keepNext w:val="0"/>
              <w:keepLines w:val="0"/>
              <w:widowControl w:val="0"/>
              <w:shd w:val="clear" w:color="auto" w:fill="auto"/>
              <w:bidi w:val="0"/>
              <w:spacing w:before="0" w:after="0" w:line="320" w:lineRule="exact"/>
              <w:ind w:right="0"/>
              <w:jc w:val="both"/>
              <w:rPr>
                <w:color w:val="000000"/>
                <w:spacing w:val="0"/>
                <w:w w:val="100"/>
                <w:position w:val="0"/>
                <w:sz w:val="20"/>
                <w:szCs w:val="20"/>
              </w:rPr>
            </w:pPr>
            <w:r>
              <w:rPr>
                <w:rFonts w:hint="eastAsia"/>
                <w:color w:val="000000"/>
                <w:spacing w:val="0"/>
                <w:w w:val="100"/>
                <w:position w:val="0"/>
                <w:sz w:val="20"/>
                <w:szCs w:val="20"/>
                <w:lang w:eastAsia="zh-CN"/>
              </w:rPr>
              <w:t>□</w:t>
            </w:r>
            <w:r>
              <w:rPr>
                <w:color w:val="000000"/>
                <w:spacing w:val="0"/>
                <w:w w:val="100"/>
                <w:position w:val="0"/>
                <w:sz w:val="20"/>
                <w:szCs w:val="20"/>
              </w:rPr>
              <w:t xml:space="preserve">由谈判小组抽签决定 </w:t>
            </w:r>
          </w:p>
          <w:p w14:paraId="4844AF9C">
            <w:pPr>
              <w:pStyle w:val="23"/>
              <w:keepNext w:val="0"/>
              <w:keepLines w:val="0"/>
              <w:widowControl w:val="0"/>
              <w:shd w:val="clear" w:color="auto" w:fill="auto"/>
              <w:bidi w:val="0"/>
              <w:spacing w:before="0" w:after="0" w:line="320" w:lineRule="exact"/>
              <w:ind w:right="0"/>
              <w:jc w:val="both"/>
              <w:rPr>
                <w:sz w:val="20"/>
                <w:szCs w:val="20"/>
              </w:rPr>
            </w:pPr>
            <w:r>
              <w:rPr>
                <w:color w:val="000000"/>
                <w:spacing w:val="0"/>
                <w:w w:val="100"/>
                <w:position w:val="0"/>
                <w:sz w:val="20"/>
                <w:szCs w:val="20"/>
              </w:rPr>
              <w:sym w:font="Wingdings 2" w:char="0052"/>
            </w:r>
            <w:r>
              <w:rPr>
                <w:color w:val="000000"/>
                <w:spacing w:val="0"/>
                <w:w w:val="100"/>
                <w:position w:val="0"/>
                <w:sz w:val="20"/>
                <w:szCs w:val="20"/>
              </w:rPr>
              <w:t>其他方法：</w:t>
            </w:r>
            <w:r>
              <w:rPr>
                <w:rFonts w:hint="eastAsia"/>
                <w:color w:val="000000"/>
                <w:spacing w:val="0"/>
                <w:w w:val="100"/>
                <w:position w:val="0"/>
                <w:sz w:val="20"/>
                <w:szCs w:val="20"/>
                <w:u w:val="single"/>
              </w:rPr>
              <w:t>由采购人确定</w:t>
            </w:r>
          </w:p>
        </w:tc>
      </w:tr>
    </w:tbl>
    <w:p w14:paraId="37FCC409">
      <w:pPr>
        <w:bidi w:val="0"/>
        <w:jc w:val="left"/>
        <w:rPr>
          <w:rFonts w:hint="eastAsia" w:ascii="Times New Roman" w:hAnsi="Times New Roman" w:eastAsia="Times New Roman" w:cs="Times New Roman"/>
          <w:color w:val="000000"/>
          <w:spacing w:val="0"/>
          <w:w w:val="100"/>
          <w:position w:val="0"/>
          <w:sz w:val="24"/>
          <w:szCs w:val="24"/>
          <w:lang w:val="en-US" w:eastAsia="zh-CN" w:bidi="en-US"/>
        </w:rPr>
      </w:pPr>
    </w:p>
    <w:p w14:paraId="318CDDA9">
      <w:pPr>
        <w:pStyle w:val="33"/>
        <w:keepNext/>
        <w:keepLines/>
        <w:widowControl w:val="0"/>
        <w:shd w:val="clear" w:color="auto" w:fill="auto"/>
        <w:bidi w:val="0"/>
        <w:spacing w:before="0" w:after="140" w:line="240" w:lineRule="auto"/>
        <w:ind w:left="0" w:right="0" w:firstLine="0"/>
        <w:jc w:val="left"/>
        <w:rPr>
          <w:sz w:val="26"/>
          <w:szCs w:val="26"/>
        </w:rPr>
      </w:pPr>
      <w:r>
        <w:rPr>
          <w:rFonts w:ascii="Times New Roman" w:hAnsi="Times New Roman" w:eastAsia="Times New Roman" w:cs="Times New Roman"/>
          <w:b/>
          <w:bCs/>
          <w:color w:val="000000"/>
          <w:spacing w:val="0"/>
          <w:w w:val="100"/>
          <w:position w:val="0"/>
          <w:sz w:val="28"/>
          <w:szCs w:val="28"/>
        </w:rPr>
        <w:t>1</w:t>
      </w:r>
      <w:r>
        <w:rPr>
          <w:color w:val="000000"/>
          <w:spacing w:val="0"/>
          <w:w w:val="100"/>
          <w:position w:val="0"/>
          <w:sz w:val="26"/>
          <w:szCs w:val="26"/>
        </w:rPr>
        <w:t>评审方法（</w:t>
      </w:r>
      <w:r>
        <w:rPr>
          <w:rFonts w:hint="eastAsia"/>
          <w:color w:val="000000"/>
          <w:spacing w:val="0"/>
          <w:w w:val="100"/>
          <w:position w:val="0"/>
          <w:sz w:val="26"/>
          <w:szCs w:val="26"/>
          <w:lang w:val="en-US" w:eastAsia="zh-CN"/>
        </w:rPr>
        <w:t>最低价</w:t>
      </w:r>
      <w:r>
        <w:rPr>
          <w:color w:val="000000"/>
          <w:spacing w:val="0"/>
          <w:w w:val="100"/>
          <w:position w:val="0"/>
          <w:sz w:val="26"/>
          <w:szCs w:val="26"/>
        </w:rPr>
        <w:t>法）</w:t>
      </w:r>
    </w:p>
    <w:p w14:paraId="184409E1">
      <w:pPr>
        <w:pStyle w:val="24"/>
        <w:keepNext w:val="0"/>
        <w:keepLines w:val="0"/>
        <w:widowControl w:val="0"/>
        <w:shd w:val="clear" w:color="auto" w:fill="auto"/>
        <w:bidi w:val="0"/>
        <w:spacing w:before="0" w:after="200" w:line="392" w:lineRule="exact"/>
        <w:ind w:left="0" w:right="0" w:firstLine="480"/>
        <w:jc w:val="both"/>
      </w:pPr>
      <w:r>
        <w:rPr>
          <w:color w:val="000000"/>
          <w:spacing w:val="0"/>
          <w:w w:val="100"/>
          <w:position w:val="0"/>
          <w:sz w:val="24"/>
          <w:szCs w:val="24"/>
        </w:rPr>
        <w:t>本次评审采用</w:t>
      </w:r>
      <w:r>
        <w:rPr>
          <w:rFonts w:hint="eastAsia"/>
          <w:color w:val="000000"/>
          <w:spacing w:val="0"/>
          <w:w w:val="100"/>
          <w:position w:val="0"/>
          <w:sz w:val="24"/>
          <w:szCs w:val="24"/>
        </w:rPr>
        <w:t>最低价法</w:t>
      </w:r>
      <w:r>
        <w:rPr>
          <w:color w:val="000000"/>
          <w:spacing w:val="0"/>
          <w:w w:val="100"/>
          <w:position w:val="0"/>
          <w:sz w:val="24"/>
          <w:szCs w:val="24"/>
        </w:rPr>
        <w:t>。谈判小组对满足釆购文件实质性要求的响应文件，按照本章第</w:t>
      </w:r>
      <w:r>
        <w:rPr>
          <w:rFonts w:ascii="Times New Roman" w:hAnsi="Times New Roman" w:eastAsia="Times New Roman" w:cs="Times New Roman"/>
          <w:color w:val="000000"/>
          <w:spacing w:val="0"/>
          <w:w w:val="100"/>
          <w:position w:val="0"/>
          <w:sz w:val="24"/>
          <w:szCs w:val="24"/>
          <w:lang w:val="en-US" w:eastAsia="en-US" w:bidi="en-US"/>
        </w:rPr>
        <w:t>3.</w:t>
      </w:r>
      <w:r>
        <w:rPr>
          <w:rFonts w:hint="eastAsia" w:ascii="Times New Roman" w:hAnsi="Times New Roman" w:eastAsia="宋体" w:cs="Times New Roman"/>
          <w:color w:val="000000"/>
          <w:spacing w:val="0"/>
          <w:w w:val="100"/>
          <w:position w:val="0"/>
          <w:sz w:val="24"/>
          <w:szCs w:val="24"/>
          <w:lang w:val="en-US" w:eastAsia="zh-CN" w:bidi="en-US"/>
        </w:rPr>
        <w:t>2</w:t>
      </w:r>
      <w:r>
        <w:rPr>
          <w:color w:val="000000"/>
          <w:spacing w:val="0"/>
          <w:w w:val="100"/>
          <w:position w:val="0"/>
          <w:sz w:val="24"/>
          <w:szCs w:val="24"/>
        </w:rPr>
        <w:t>款规定的</w:t>
      </w:r>
      <w:r>
        <w:rPr>
          <w:rFonts w:hint="eastAsia"/>
          <w:color w:val="000000"/>
          <w:spacing w:val="0"/>
          <w:w w:val="100"/>
          <w:position w:val="0"/>
          <w:sz w:val="24"/>
          <w:szCs w:val="24"/>
          <w:lang w:val="en-US" w:eastAsia="zh-CN"/>
        </w:rPr>
        <w:t>方法确定供应商最终报价的评审价格</w:t>
      </w:r>
      <w:r>
        <w:rPr>
          <w:color w:val="000000"/>
          <w:spacing w:val="0"/>
          <w:w w:val="100"/>
          <w:position w:val="0"/>
          <w:sz w:val="24"/>
          <w:szCs w:val="24"/>
        </w:rPr>
        <w:t>，并按</w:t>
      </w:r>
      <w:r>
        <w:rPr>
          <w:rFonts w:hint="eastAsia"/>
          <w:color w:val="000000"/>
          <w:spacing w:val="0"/>
          <w:w w:val="100"/>
          <w:position w:val="0"/>
          <w:sz w:val="24"/>
          <w:szCs w:val="24"/>
        </w:rPr>
        <w:t>评审价格</w:t>
      </w:r>
      <w:r>
        <w:rPr>
          <w:color w:val="000000"/>
          <w:spacing w:val="0"/>
          <w:w w:val="100"/>
          <w:position w:val="0"/>
          <w:sz w:val="24"/>
          <w:szCs w:val="24"/>
        </w:rPr>
        <w:t>由低到高的顺序推荐候选成交供应商。</w:t>
      </w:r>
    </w:p>
    <w:p w14:paraId="4FF2EC98">
      <w:pPr>
        <w:pStyle w:val="33"/>
        <w:keepNext/>
        <w:keepLines/>
        <w:widowControl w:val="0"/>
        <w:shd w:val="clear" w:color="auto" w:fill="auto"/>
        <w:bidi w:val="0"/>
        <w:spacing w:before="0" w:after="300" w:line="396" w:lineRule="exact"/>
        <w:ind w:left="0" w:right="0" w:firstLine="0"/>
        <w:jc w:val="both"/>
        <w:rPr>
          <w:sz w:val="26"/>
          <w:szCs w:val="26"/>
        </w:rPr>
      </w:pPr>
      <w:r>
        <w:rPr>
          <w:rFonts w:ascii="Times New Roman" w:hAnsi="Times New Roman" w:eastAsia="Times New Roman" w:cs="Times New Roman"/>
          <w:b/>
          <w:bCs/>
          <w:color w:val="000000"/>
          <w:spacing w:val="0"/>
          <w:w w:val="100"/>
          <w:position w:val="0"/>
          <w:sz w:val="28"/>
          <w:szCs w:val="28"/>
        </w:rPr>
        <w:t>2</w:t>
      </w:r>
      <w:r>
        <w:rPr>
          <w:color w:val="000000"/>
          <w:spacing w:val="0"/>
          <w:w w:val="100"/>
          <w:position w:val="0"/>
          <w:sz w:val="26"/>
          <w:szCs w:val="26"/>
        </w:rPr>
        <w:t>初步评审标准和程序</w:t>
      </w:r>
    </w:p>
    <w:p w14:paraId="7AB3CA98">
      <w:pPr>
        <w:pStyle w:val="33"/>
        <w:keepNext/>
        <w:keepLines/>
        <w:widowControl w:val="0"/>
        <w:shd w:val="clear" w:color="auto" w:fill="auto"/>
        <w:bidi w:val="0"/>
        <w:spacing w:before="0" w:after="0" w:line="377" w:lineRule="auto"/>
        <w:ind w:left="0" w:right="0" w:firstLine="0"/>
        <w:jc w:val="both"/>
        <w:rPr>
          <w:sz w:val="26"/>
          <w:szCs w:val="26"/>
        </w:rPr>
      </w:pPr>
      <w:bookmarkStart w:id="44" w:name="bookmark531"/>
      <w:bookmarkStart w:id="45" w:name="bookmark529"/>
      <w:bookmarkStart w:id="46" w:name="bookmark530"/>
      <w:r>
        <w:rPr>
          <w:rFonts w:ascii="Times New Roman" w:hAnsi="Times New Roman" w:eastAsia="Times New Roman" w:cs="Times New Roman"/>
          <w:b/>
          <w:bCs/>
          <w:color w:val="000000"/>
          <w:spacing w:val="0"/>
          <w:w w:val="100"/>
          <w:position w:val="0"/>
          <w:sz w:val="22"/>
          <w:szCs w:val="22"/>
          <w:lang w:val="en-US" w:eastAsia="en-US" w:bidi="en-US"/>
        </w:rPr>
        <w:t>2.1</w:t>
      </w:r>
      <w:r>
        <w:rPr>
          <w:color w:val="000000"/>
          <w:spacing w:val="0"/>
          <w:w w:val="100"/>
          <w:position w:val="0"/>
          <w:sz w:val="26"/>
          <w:szCs w:val="26"/>
        </w:rPr>
        <w:t>初步评审标准</w:t>
      </w:r>
      <w:bookmarkEnd w:id="44"/>
      <w:bookmarkEnd w:id="45"/>
      <w:bookmarkEnd w:id="46"/>
    </w:p>
    <w:p w14:paraId="6451DFC6">
      <w:pPr>
        <w:pStyle w:val="24"/>
        <w:keepNext w:val="0"/>
        <w:keepLines w:val="0"/>
        <w:widowControl w:val="0"/>
        <w:shd w:val="clear" w:color="auto" w:fill="auto"/>
        <w:tabs>
          <w:tab w:val="left" w:pos="8957"/>
        </w:tabs>
        <w:bidi w:val="0"/>
        <w:spacing w:before="0" w:after="0" w:line="396" w:lineRule="exact"/>
        <w:ind w:left="0" w:right="0" w:firstLine="0"/>
        <w:jc w:val="both"/>
      </w:pPr>
      <w:r>
        <w:rPr>
          <w:rFonts w:ascii="Times New Roman" w:hAnsi="Times New Roman" w:eastAsia="Times New Roman" w:cs="Times New Roman"/>
          <w:color w:val="000000"/>
          <w:spacing w:val="0"/>
          <w:w w:val="100"/>
          <w:position w:val="0"/>
          <w:sz w:val="24"/>
          <w:szCs w:val="24"/>
          <w:lang w:val="en-US" w:eastAsia="en-US" w:bidi="en-US"/>
        </w:rPr>
        <w:t>2.1.1</w:t>
      </w:r>
      <w:r>
        <w:rPr>
          <w:color w:val="000000"/>
          <w:spacing w:val="0"/>
          <w:w w:val="100"/>
          <w:position w:val="0"/>
          <w:sz w:val="24"/>
          <w:szCs w:val="24"/>
        </w:rPr>
        <w:t>形式评审标准：见评审办法前附表。</w:t>
      </w:r>
      <w:r>
        <w:rPr>
          <w:color w:val="000000"/>
          <w:spacing w:val="0"/>
          <w:w w:val="100"/>
          <w:position w:val="0"/>
          <w:sz w:val="24"/>
          <w:szCs w:val="24"/>
        </w:rPr>
        <w:tab/>
      </w:r>
      <w:r>
        <w:rPr>
          <w:color w:val="000000"/>
          <w:spacing w:val="0"/>
          <w:w w:val="100"/>
          <w:position w:val="0"/>
          <w:sz w:val="24"/>
          <w:szCs w:val="24"/>
          <w:lang w:val="en-US" w:eastAsia="en-US" w:bidi="en-US"/>
        </w:rPr>
        <w:t>,</w:t>
      </w:r>
    </w:p>
    <w:p w14:paraId="655CF8DA">
      <w:pPr>
        <w:pStyle w:val="24"/>
        <w:keepNext w:val="0"/>
        <w:keepLines w:val="0"/>
        <w:widowControl w:val="0"/>
        <w:shd w:val="clear" w:color="auto" w:fill="auto"/>
        <w:bidi w:val="0"/>
        <w:spacing w:before="0" w:after="0" w:line="396" w:lineRule="exact"/>
        <w:ind w:left="0" w:right="0" w:firstLine="0"/>
        <w:jc w:val="both"/>
      </w:pPr>
      <w:r>
        <w:rPr>
          <w:rFonts w:ascii="Times New Roman" w:hAnsi="Times New Roman" w:eastAsia="Times New Roman" w:cs="Times New Roman"/>
          <w:color w:val="000000"/>
          <w:spacing w:val="0"/>
          <w:w w:val="100"/>
          <w:position w:val="0"/>
          <w:sz w:val="24"/>
          <w:szCs w:val="24"/>
          <w:lang w:val="en-US" w:eastAsia="en-US" w:bidi="en-US"/>
        </w:rPr>
        <w:t>2.1.2</w:t>
      </w:r>
      <w:r>
        <w:rPr>
          <w:color w:val="000000"/>
          <w:spacing w:val="0"/>
          <w:w w:val="100"/>
          <w:position w:val="0"/>
          <w:sz w:val="24"/>
          <w:szCs w:val="24"/>
        </w:rPr>
        <w:t>资格评审标准：见评审办法前附表。</w:t>
      </w:r>
    </w:p>
    <w:p w14:paraId="7EDFF469">
      <w:pPr>
        <w:pStyle w:val="24"/>
        <w:keepNext w:val="0"/>
        <w:keepLines w:val="0"/>
        <w:widowControl w:val="0"/>
        <w:numPr>
          <w:ilvl w:val="0"/>
          <w:numId w:val="5"/>
        </w:numPr>
        <w:shd w:val="clear" w:color="auto" w:fill="auto"/>
        <w:tabs>
          <w:tab w:val="left" w:pos="351"/>
        </w:tabs>
        <w:bidi w:val="0"/>
        <w:spacing w:before="0" w:after="140" w:line="396" w:lineRule="exact"/>
        <w:ind w:left="0" w:right="0" w:firstLine="0"/>
        <w:jc w:val="both"/>
      </w:pPr>
      <w:bookmarkStart w:id="47" w:name="bookmark532"/>
      <w:bookmarkEnd w:id="47"/>
      <w:r>
        <w:rPr>
          <w:rFonts w:ascii="Times New Roman" w:hAnsi="Times New Roman" w:eastAsia="Times New Roman" w:cs="Times New Roman"/>
          <w:color w:val="000000"/>
          <w:spacing w:val="0"/>
          <w:w w:val="100"/>
          <w:position w:val="0"/>
          <w:sz w:val="24"/>
          <w:szCs w:val="24"/>
          <w:lang w:val="en-US" w:eastAsia="en-US" w:bidi="en-US"/>
        </w:rPr>
        <w:t>1.3</w:t>
      </w:r>
      <w:r>
        <w:rPr>
          <w:color w:val="000000"/>
          <w:spacing w:val="0"/>
          <w:w w:val="100"/>
          <w:position w:val="0"/>
          <w:sz w:val="24"/>
          <w:szCs w:val="24"/>
        </w:rPr>
        <w:t>响应性评审标准：见评审办法前附表。</w:t>
      </w:r>
    </w:p>
    <w:p w14:paraId="1CEDD048">
      <w:pPr>
        <w:pStyle w:val="33"/>
        <w:keepNext/>
        <w:keepLines/>
        <w:widowControl w:val="0"/>
        <w:shd w:val="clear" w:color="auto" w:fill="auto"/>
        <w:bidi w:val="0"/>
        <w:spacing w:before="0" w:after="0" w:line="377" w:lineRule="auto"/>
        <w:ind w:left="0" w:right="0" w:firstLine="0"/>
        <w:jc w:val="both"/>
        <w:rPr>
          <w:sz w:val="26"/>
          <w:szCs w:val="26"/>
        </w:rPr>
      </w:pPr>
      <w:bookmarkStart w:id="48" w:name="bookmark533"/>
      <w:bookmarkStart w:id="49" w:name="bookmark535"/>
      <w:bookmarkStart w:id="50" w:name="bookmark534"/>
      <w:r>
        <w:rPr>
          <w:rFonts w:ascii="Times New Roman" w:hAnsi="Times New Roman" w:eastAsia="Times New Roman" w:cs="Times New Roman"/>
          <w:b/>
          <w:bCs/>
          <w:color w:val="000000"/>
          <w:spacing w:val="0"/>
          <w:w w:val="100"/>
          <w:position w:val="0"/>
          <w:sz w:val="22"/>
          <w:szCs w:val="22"/>
          <w:lang w:val="en-US" w:eastAsia="en-US" w:bidi="en-US"/>
        </w:rPr>
        <w:t>2.2</w:t>
      </w:r>
      <w:r>
        <w:rPr>
          <w:color w:val="000000"/>
          <w:spacing w:val="0"/>
          <w:w w:val="100"/>
          <w:position w:val="0"/>
          <w:sz w:val="26"/>
          <w:szCs w:val="26"/>
        </w:rPr>
        <w:t>初步评审程序</w:t>
      </w:r>
      <w:bookmarkEnd w:id="48"/>
      <w:bookmarkEnd w:id="49"/>
      <w:bookmarkEnd w:id="50"/>
    </w:p>
    <w:p w14:paraId="2FB6CF52">
      <w:pPr>
        <w:pStyle w:val="24"/>
        <w:keepNext w:val="0"/>
        <w:keepLines w:val="0"/>
        <w:widowControl w:val="0"/>
        <w:numPr>
          <w:ilvl w:val="0"/>
          <w:numId w:val="6"/>
        </w:numPr>
        <w:shd w:val="clear" w:color="auto" w:fill="auto"/>
        <w:tabs>
          <w:tab w:val="left" w:pos="358"/>
        </w:tabs>
        <w:bidi w:val="0"/>
        <w:spacing w:before="0" w:after="0" w:line="396" w:lineRule="exact"/>
        <w:ind w:left="0" w:right="0" w:firstLine="0"/>
        <w:jc w:val="both"/>
      </w:pPr>
      <w:bookmarkStart w:id="51" w:name="bookmark536"/>
      <w:bookmarkEnd w:id="51"/>
      <w:r>
        <w:rPr>
          <w:rFonts w:ascii="Times New Roman" w:hAnsi="Times New Roman" w:eastAsia="Times New Roman" w:cs="Times New Roman"/>
          <w:color w:val="000000"/>
          <w:spacing w:val="0"/>
          <w:w w:val="100"/>
          <w:position w:val="0"/>
          <w:sz w:val="24"/>
          <w:szCs w:val="24"/>
          <w:lang w:val="en-US" w:eastAsia="en-US" w:bidi="en-US"/>
        </w:rPr>
        <w:t xml:space="preserve">2. </w:t>
      </w:r>
      <w:r>
        <w:rPr>
          <w:rFonts w:ascii="Times New Roman" w:hAnsi="Times New Roman" w:eastAsia="Times New Roman" w:cs="Times New Roman"/>
          <w:color w:val="000000"/>
          <w:spacing w:val="0"/>
          <w:w w:val="100"/>
          <w:position w:val="0"/>
          <w:sz w:val="24"/>
          <w:szCs w:val="24"/>
        </w:rPr>
        <w:t>1</w:t>
      </w:r>
      <w:r>
        <w:rPr>
          <w:color w:val="000000"/>
          <w:spacing w:val="0"/>
          <w:w w:val="100"/>
          <w:position w:val="0"/>
          <w:sz w:val="24"/>
          <w:szCs w:val="24"/>
        </w:rPr>
        <w:t>谈判小组依据本章第</w:t>
      </w:r>
      <w:r>
        <w:rPr>
          <w:rFonts w:ascii="Times New Roman" w:hAnsi="Times New Roman" w:eastAsia="Times New Roman" w:cs="Times New Roman"/>
          <w:color w:val="000000"/>
          <w:spacing w:val="0"/>
          <w:w w:val="100"/>
          <w:position w:val="0"/>
          <w:sz w:val="24"/>
          <w:szCs w:val="24"/>
          <w:lang w:val="en-US" w:eastAsia="en-US" w:bidi="en-US"/>
        </w:rPr>
        <w:t>2.1</w:t>
      </w:r>
      <w:r>
        <w:rPr>
          <w:color w:val="000000"/>
          <w:spacing w:val="0"/>
          <w:w w:val="100"/>
          <w:position w:val="0"/>
          <w:sz w:val="24"/>
          <w:szCs w:val="24"/>
        </w:rPr>
        <w:t>款规定的标准对供应商递交的响应文件进行初步评审，判断响应文件的形式是否符合要求、供应商是否符合资格条件、响应文件是否实质性响应采购文件的要求。只有以上评审</w:t>
      </w:r>
      <w:r>
        <w:rPr>
          <w:rFonts w:hint="eastAsia"/>
          <w:color w:val="000000"/>
          <w:spacing w:val="0"/>
          <w:w w:val="100"/>
          <w:position w:val="0"/>
          <w:sz w:val="24"/>
          <w:szCs w:val="24"/>
          <w:lang w:eastAsia="zh-CN"/>
        </w:rPr>
        <w:t>具体由采购人指定</w:t>
      </w:r>
      <w:r>
        <w:rPr>
          <w:color w:val="000000"/>
          <w:spacing w:val="0"/>
          <w:w w:val="100"/>
          <w:position w:val="0"/>
          <w:sz w:val="24"/>
          <w:szCs w:val="24"/>
        </w:rPr>
        <w:t>的响应文件才可通过初步评审。</w:t>
      </w:r>
    </w:p>
    <w:p w14:paraId="3C1A8C49">
      <w:pPr>
        <w:pStyle w:val="24"/>
        <w:keepNext w:val="0"/>
        <w:keepLines w:val="0"/>
        <w:widowControl w:val="0"/>
        <w:numPr>
          <w:ilvl w:val="0"/>
          <w:numId w:val="7"/>
        </w:numPr>
        <w:shd w:val="clear" w:color="auto" w:fill="auto"/>
        <w:tabs>
          <w:tab w:val="left" w:pos="358"/>
        </w:tabs>
        <w:bidi w:val="0"/>
        <w:spacing w:before="0" w:after="0" w:line="391" w:lineRule="exact"/>
        <w:ind w:left="0" w:right="0" w:firstLine="0"/>
        <w:jc w:val="both"/>
      </w:pPr>
      <w:bookmarkStart w:id="52" w:name="bookmark537"/>
      <w:bookmarkEnd w:id="52"/>
      <w:r>
        <w:rPr>
          <w:rFonts w:ascii="Times New Roman" w:hAnsi="Times New Roman" w:eastAsia="Times New Roman" w:cs="Times New Roman"/>
          <w:color w:val="000000"/>
          <w:spacing w:val="0"/>
          <w:w w:val="100"/>
          <w:position w:val="0"/>
          <w:sz w:val="24"/>
          <w:szCs w:val="24"/>
          <w:lang w:val="en-US" w:eastAsia="en-US" w:bidi="en-US"/>
        </w:rPr>
        <w:t>2.2</w:t>
      </w:r>
      <w:r>
        <w:rPr>
          <w:color w:val="000000"/>
          <w:spacing w:val="0"/>
          <w:w w:val="100"/>
          <w:position w:val="0"/>
          <w:sz w:val="24"/>
          <w:szCs w:val="24"/>
        </w:rPr>
        <w:t>响应文件的形式或供应商资格不符合釆购文件的要求、响应文件未实质性响应采购文件的要求，或响应文件中有含义不明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1B794EFA">
      <w:pPr>
        <w:pStyle w:val="24"/>
        <w:keepNext w:val="0"/>
        <w:keepLines w:val="0"/>
        <w:widowControl w:val="0"/>
        <w:numPr>
          <w:ilvl w:val="0"/>
          <w:numId w:val="8"/>
        </w:numPr>
        <w:shd w:val="clear" w:color="auto" w:fill="auto"/>
        <w:tabs>
          <w:tab w:val="left" w:pos="344"/>
        </w:tabs>
        <w:bidi w:val="0"/>
        <w:spacing w:before="0" w:after="200" w:line="396" w:lineRule="exact"/>
        <w:ind w:left="0" w:right="0" w:firstLine="0"/>
        <w:jc w:val="both"/>
      </w:pPr>
      <w:bookmarkStart w:id="53" w:name="bookmark538"/>
      <w:bookmarkEnd w:id="53"/>
      <w:r>
        <w:rPr>
          <w:rFonts w:ascii="Times New Roman" w:hAnsi="Times New Roman" w:eastAsia="Times New Roman" w:cs="Times New Roman"/>
          <w:color w:val="000000"/>
          <w:spacing w:val="0"/>
          <w:w w:val="100"/>
          <w:position w:val="0"/>
          <w:sz w:val="24"/>
          <w:szCs w:val="24"/>
          <w:lang w:val="en-US" w:eastAsia="en-US" w:bidi="en-US"/>
        </w:rPr>
        <w:t>2.3</w:t>
      </w:r>
      <w:r>
        <w:rPr>
          <w:color w:val="000000"/>
          <w:spacing w:val="0"/>
          <w:w w:val="100"/>
          <w:position w:val="0"/>
          <w:sz w:val="24"/>
          <w:szCs w:val="24"/>
        </w:rPr>
        <w:t>经供应商澄清、说明和补正后仍不满足初步评审要求的响应文件（即响应文件不满足本章第</w:t>
      </w:r>
      <w:r>
        <w:rPr>
          <w:rFonts w:ascii="Times New Roman" w:hAnsi="Times New Roman" w:eastAsia="Times New Roman" w:cs="Times New Roman"/>
          <w:color w:val="000000"/>
          <w:spacing w:val="0"/>
          <w:w w:val="100"/>
          <w:position w:val="0"/>
          <w:sz w:val="24"/>
          <w:szCs w:val="24"/>
          <w:lang w:val="en-US" w:eastAsia="en-US" w:bidi="en-US"/>
        </w:rPr>
        <w:t>2.1</w:t>
      </w:r>
      <w:r>
        <w:rPr>
          <w:color w:val="000000"/>
          <w:spacing w:val="0"/>
          <w:w w:val="100"/>
          <w:position w:val="0"/>
          <w:sz w:val="24"/>
          <w:szCs w:val="24"/>
        </w:rPr>
        <w:t>款规定的任一项标准），或供应商有串通、弄虚作假、行贿等违法行为的，其响应文件将被视为无效，谈判小组应告知有关供应商。</w:t>
      </w:r>
    </w:p>
    <w:p w14:paraId="1B21A1C1">
      <w:pPr>
        <w:pStyle w:val="33"/>
        <w:keepNext/>
        <w:keepLines/>
        <w:widowControl w:val="0"/>
        <w:shd w:val="clear" w:color="auto" w:fill="auto"/>
        <w:bidi w:val="0"/>
        <w:spacing w:before="0" w:after="300" w:line="396" w:lineRule="exact"/>
        <w:ind w:left="0" w:right="0" w:firstLine="0"/>
        <w:jc w:val="both"/>
        <w:rPr>
          <w:sz w:val="26"/>
          <w:szCs w:val="26"/>
        </w:rPr>
      </w:pPr>
      <w:bookmarkStart w:id="54" w:name="bookmark540"/>
      <w:bookmarkStart w:id="55" w:name="bookmark541"/>
      <w:bookmarkStart w:id="56" w:name="bookmark539"/>
      <w:r>
        <w:rPr>
          <w:rFonts w:ascii="Times New Roman" w:hAnsi="Times New Roman" w:eastAsia="Times New Roman" w:cs="Times New Roman"/>
          <w:b/>
          <w:bCs/>
          <w:color w:val="000000"/>
          <w:spacing w:val="0"/>
          <w:w w:val="100"/>
          <w:position w:val="0"/>
          <w:sz w:val="28"/>
          <w:szCs w:val="28"/>
        </w:rPr>
        <w:t>3</w:t>
      </w:r>
      <w:r>
        <w:rPr>
          <w:color w:val="000000"/>
          <w:spacing w:val="0"/>
          <w:w w:val="100"/>
          <w:position w:val="0"/>
          <w:sz w:val="26"/>
          <w:szCs w:val="26"/>
        </w:rPr>
        <w:t>详细评</w:t>
      </w:r>
      <w:bookmarkStart w:id="57" w:name="OLE_LINK2"/>
      <w:r>
        <w:rPr>
          <w:color w:val="000000"/>
          <w:spacing w:val="0"/>
          <w:w w:val="100"/>
          <w:position w:val="0"/>
          <w:sz w:val="26"/>
          <w:szCs w:val="26"/>
        </w:rPr>
        <w:t>审标准和</w:t>
      </w:r>
      <w:bookmarkEnd w:id="57"/>
      <w:r>
        <w:rPr>
          <w:color w:val="000000"/>
          <w:spacing w:val="0"/>
          <w:w w:val="100"/>
          <w:position w:val="0"/>
          <w:sz w:val="26"/>
          <w:szCs w:val="26"/>
        </w:rPr>
        <w:t>程序</w:t>
      </w:r>
      <w:bookmarkEnd w:id="54"/>
      <w:bookmarkEnd w:id="55"/>
      <w:bookmarkEnd w:id="56"/>
    </w:p>
    <w:p w14:paraId="6CA282DD">
      <w:pPr>
        <w:pStyle w:val="33"/>
        <w:keepNext/>
        <w:keepLines/>
        <w:widowControl w:val="0"/>
        <w:shd w:val="clear" w:color="auto" w:fill="auto"/>
        <w:bidi w:val="0"/>
        <w:spacing w:before="0" w:after="0" w:line="374" w:lineRule="auto"/>
        <w:ind w:left="0" w:right="0" w:firstLine="0"/>
        <w:jc w:val="both"/>
        <w:rPr>
          <w:sz w:val="26"/>
          <w:szCs w:val="26"/>
        </w:rPr>
      </w:pPr>
      <w:bookmarkStart w:id="58" w:name="bookmark544"/>
      <w:bookmarkStart w:id="59" w:name="bookmark542"/>
      <w:bookmarkStart w:id="60" w:name="bookmark543"/>
      <w:r>
        <w:rPr>
          <w:rFonts w:ascii="Times New Roman" w:hAnsi="Times New Roman" w:eastAsia="Times New Roman" w:cs="Times New Roman"/>
          <w:b/>
          <w:bCs/>
          <w:color w:val="000000"/>
          <w:spacing w:val="0"/>
          <w:w w:val="100"/>
          <w:position w:val="0"/>
          <w:sz w:val="22"/>
          <w:szCs w:val="22"/>
          <w:lang w:val="en-US" w:eastAsia="en-US" w:bidi="en-US"/>
        </w:rPr>
        <w:t>3.1</w:t>
      </w:r>
      <w:r>
        <w:rPr>
          <w:color w:val="000000"/>
          <w:spacing w:val="0"/>
          <w:w w:val="100"/>
          <w:position w:val="0"/>
          <w:sz w:val="26"/>
          <w:szCs w:val="26"/>
        </w:rPr>
        <w:t>评审价格确定</w:t>
      </w:r>
      <w:bookmarkEnd w:id="58"/>
      <w:bookmarkEnd w:id="59"/>
      <w:bookmarkEnd w:id="60"/>
    </w:p>
    <w:p w14:paraId="2A6C1000">
      <w:pPr>
        <w:pStyle w:val="24"/>
        <w:keepNext w:val="0"/>
        <w:keepLines w:val="0"/>
        <w:widowControl w:val="0"/>
        <w:shd w:val="clear" w:color="auto" w:fill="auto"/>
        <w:bidi w:val="0"/>
        <w:spacing w:before="0" w:after="0" w:line="394" w:lineRule="exact"/>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3.1.1</w:t>
      </w:r>
      <w:r>
        <w:rPr>
          <w:color w:val="000000"/>
          <w:spacing w:val="0"/>
          <w:w w:val="100"/>
          <w:position w:val="0"/>
          <w:sz w:val="24"/>
          <w:szCs w:val="24"/>
        </w:rPr>
        <w:t>除评审办法前附表另有规定外，评审价格以最终报价的大写含税价格为准。</w:t>
      </w:r>
    </w:p>
    <w:p w14:paraId="7CE23AF3">
      <w:pPr>
        <w:pStyle w:val="24"/>
        <w:keepNext w:val="0"/>
        <w:keepLines w:val="0"/>
        <w:widowControl w:val="0"/>
        <w:shd w:val="clear" w:color="auto" w:fill="auto"/>
        <w:bidi w:val="0"/>
        <w:spacing w:before="0" w:after="0" w:line="394" w:lineRule="exact"/>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3.1.2</w:t>
      </w:r>
      <w:r>
        <w:rPr>
          <w:color w:val="000000"/>
          <w:spacing w:val="0"/>
          <w:w w:val="100"/>
          <w:position w:val="0"/>
          <w:sz w:val="24"/>
          <w:szCs w:val="24"/>
        </w:rPr>
        <w:t>评审价格超过最高限价（如有）的，其响应文件将被视为无效。</w:t>
      </w:r>
    </w:p>
    <w:p w14:paraId="19C68779">
      <w:pPr>
        <w:pStyle w:val="24"/>
        <w:keepNext w:val="0"/>
        <w:keepLines w:val="0"/>
        <w:widowControl w:val="0"/>
        <w:numPr>
          <w:ilvl w:val="0"/>
          <w:numId w:val="8"/>
        </w:numPr>
        <w:shd w:val="clear" w:color="auto" w:fill="auto"/>
        <w:tabs>
          <w:tab w:val="left" w:pos="351"/>
        </w:tabs>
        <w:bidi w:val="0"/>
        <w:spacing w:before="0" w:after="0" w:line="394" w:lineRule="exact"/>
        <w:ind w:left="0" w:right="0" w:firstLine="0"/>
        <w:jc w:val="both"/>
      </w:pPr>
      <w:bookmarkStart w:id="61" w:name="bookmark545"/>
      <w:bookmarkEnd w:id="61"/>
      <w:r>
        <w:rPr>
          <w:rFonts w:ascii="Times New Roman" w:hAnsi="Times New Roman" w:eastAsia="Times New Roman" w:cs="Times New Roman"/>
          <w:color w:val="000000"/>
          <w:spacing w:val="0"/>
          <w:w w:val="100"/>
          <w:position w:val="0"/>
          <w:sz w:val="24"/>
          <w:szCs w:val="24"/>
          <w:lang w:val="en-US" w:eastAsia="en-US" w:bidi="en-US"/>
        </w:rPr>
        <w:t xml:space="preserve">1. </w:t>
      </w:r>
      <w:r>
        <w:rPr>
          <w:rFonts w:ascii="Times New Roman" w:hAnsi="Times New Roman" w:eastAsia="Times New Roman" w:cs="Times New Roman"/>
          <w:color w:val="000000"/>
          <w:spacing w:val="0"/>
          <w:w w:val="100"/>
          <w:position w:val="0"/>
          <w:sz w:val="24"/>
          <w:szCs w:val="24"/>
        </w:rPr>
        <w:t>3</w:t>
      </w:r>
      <w:r>
        <w:rPr>
          <w:color w:val="000000"/>
          <w:spacing w:val="0"/>
          <w:w w:val="100"/>
          <w:position w:val="0"/>
          <w:sz w:val="24"/>
          <w:szCs w:val="24"/>
        </w:rPr>
        <w:t>谈判小组经过对供应商的报价进行比较或基</w:t>
      </w:r>
      <w:r>
        <w:rPr>
          <w:rFonts w:hint="eastAsia"/>
          <w:color w:val="000000"/>
          <w:spacing w:val="0"/>
          <w:w w:val="100"/>
          <w:position w:val="0"/>
          <w:sz w:val="24"/>
          <w:szCs w:val="24"/>
          <w:lang w:val="en-US" w:eastAsia="zh-CN"/>
        </w:rPr>
        <w:t>于</w:t>
      </w:r>
      <w:r>
        <w:rPr>
          <w:color w:val="000000"/>
          <w:spacing w:val="0"/>
          <w:w w:val="100"/>
          <w:position w:val="0"/>
          <w:sz w:val="24"/>
          <w:szCs w:val="24"/>
        </w:rPr>
        <w:t>专业经验认为某一供应商的报价 过低，可能对其履约造成影响时，应当要求该供应商作出书面说明并提供相应的证明材料。供应商不能合理说明或者不能提供相应证明材料的，其响应文件将被视为无效。</w:t>
      </w:r>
    </w:p>
    <w:p w14:paraId="21B96AF6">
      <w:pPr>
        <w:pStyle w:val="24"/>
        <w:keepNext w:val="0"/>
        <w:keepLines w:val="0"/>
        <w:widowControl w:val="0"/>
        <w:shd w:val="clear" w:color="auto" w:fill="auto"/>
        <w:bidi w:val="0"/>
        <w:spacing w:before="0" w:after="0" w:line="394" w:lineRule="exact"/>
        <w:ind w:left="0" w:right="0" w:firstLine="0"/>
        <w:jc w:val="both"/>
      </w:pPr>
      <w:r>
        <w:rPr>
          <w:rFonts w:ascii="Times New Roman" w:hAnsi="Times New Roman" w:eastAsia="Times New Roman" w:cs="Times New Roman"/>
          <w:color w:val="000000"/>
          <w:spacing w:val="0"/>
          <w:w w:val="100"/>
          <w:position w:val="0"/>
          <w:sz w:val="24"/>
          <w:szCs w:val="24"/>
          <w:lang w:val="en-US" w:eastAsia="en-US" w:bidi="en-US"/>
        </w:rPr>
        <w:t>3.1.4</w:t>
      </w:r>
      <w:r>
        <w:rPr>
          <w:color w:val="000000"/>
          <w:spacing w:val="0"/>
          <w:w w:val="100"/>
          <w:position w:val="0"/>
          <w:sz w:val="24"/>
          <w:szCs w:val="24"/>
        </w:rPr>
        <w:t>最终报价有算术错误或其他错误的，谈判小组按以下原则进行修正，并要求供应商对修正后的价格进行书面澄清确认。供应商拒不澄清确认的，其响应文件将被视为无效：</w:t>
      </w:r>
    </w:p>
    <w:p w14:paraId="4E550049">
      <w:pPr>
        <w:pStyle w:val="24"/>
        <w:keepNext w:val="0"/>
        <w:keepLines w:val="0"/>
        <w:widowControl w:val="0"/>
        <w:numPr>
          <w:ilvl w:val="0"/>
          <w:numId w:val="9"/>
        </w:numPr>
        <w:shd w:val="clear" w:color="auto" w:fill="auto"/>
        <w:tabs>
          <w:tab w:val="left" w:pos="1044"/>
        </w:tabs>
        <w:bidi w:val="0"/>
        <w:spacing w:before="0" w:after="0" w:line="385" w:lineRule="exact"/>
        <w:ind w:left="0" w:right="0" w:firstLine="520"/>
        <w:jc w:val="both"/>
      </w:pPr>
      <w:bookmarkStart w:id="62" w:name="bookmark546"/>
      <w:bookmarkEnd w:id="62"/>
      <w:r>
        <w:rPr>
          <w:color w:val="000000"/>
          <w:spacing w:val="0"/>
          <w:w w:val="100"/>
          <w:position w:val="0"/>
          <w:sz w:val="24"/>
          <w:szCs w:val="24"/>
        </w:rPr>
        <w:t>大写金额与小写金额不一致的，以大写金额为准；</w:t>
      </w:r>
    </w:p>
    <w:p w14:paraId="1E35937F">
      <w:pPr>
        <w:pStyle w:val="24"/>
        <w:keepNext w:val="0"/>
        <w:keepLines w:val="0"/>
        <w:widowControl w:val="0"/>
        <w:numPr>
          <w:ilvl w:val="0"/>
          <w:numId w:val="9"/>
        </w:numPr>
        <w:shd w:val="clear" w:color="auto" w:fill="auto"/>
        <w:tabs>
          <w:tab w:val="left" w:pos="1035"/>
        </w:tabs>
        <w:bidi w:val="0"/>
        <w:spacing w:before="0" w:after="0" w:line="396" w:lineRule="exact"/>
        <w:ind w:left="0" w:right="0" w:firstLine="560"/>
        <w:jc w:val="both"/>
      </w:pPr>
      <w:bookmarkStart w:id="63" w:name="bookmark547"/>
      <w:bookmarkEnd w:id="63"/>
      <w:r>
        <w:rPr>
          <w:color w:val="000000"/>
          <w:spacing w:val="0"/>
          <w:w w:val="100"/>
          <w:position w:val="0"/>
          <w:sz w:val="24"/>
          <w:szCs w:val="24"/>
        </w:rPr>
        <w:t>总价金额与单价金额不一致的，以单价金额为准，但单价金额小数点有明显错误的除外；</w:t>
      </w:r>
    </w:p>
    <w:p w14:paraId="5BC5A62F">
      <w:pPr>
        <w:pStyle w:val="24"/>
        <w:keepNext w:val="0"/>
        <w:keepLines w:val="0"/>
        <w:widowControl w:val="0"/>
        <w:numPr>
          <w:ilvl w:val="0"/>
          <w:numId w:val="9"/>
        </w:numPr>
        <w:shd w:val="clear" w:color="auto" w:fill="auto"/>
        <w:tabs>
          <w:tab w:val="left" w:pos="1028"/>
        </w:tabs>
        <w:bidi w:val="0"/>
        <w:spacing w:before="0" w:after="0" w:line="396" w:lineRule="exact"/>
        <w:ind w:left="0" w:right="0" w:firstLine="560"/>
        <w:jc w:val="both"/>
      </w:pPr>
      <w:bookmarkStart w:id="64" w:name="bookmark548"/>
      <w:bookmarkEnd w:id="64"/>
      <w:r>
        <w:rPr>
          <w:color w:val="000000"/>
          <w:spacing w:val="0"/>
          <w:w w:val="100"/>
          <w:position w:val="0"/>
          <w:sz w:val="24"/>
          <w:szCs w:val="24"/>
        </w:rPr>
        <w:t>报价表中合计报价与分项报价的合价不一致的，以各分项报价的合价累计数 为准；</w:t>
      </w:r>
    </w:p>
    <w:p w14:paraId="46A04CB3">
      <w:pPr>
        <w:pStyle w:val="24"/>
        <w:keepNext w:val="0"/>
        <w:keepLines w:val="0"/>
        <w:widowControl w:val="0"/>
        <w:numPr>
          <w:ilvl w:val="0"/>
          <w:numId w:val="9"/>
        </w:numPr>
        <w:shd w:val="clear" w:color="auto" w:fill="auto"/>
        <w:tabs>
          <w:tab w:val="left" w:pos="1035"/>
        </w:tabs>
        <w:bidi w:val="0"/>
        <w:spacing w:before="0" w:after="0" w:line="385" w:lineRule="exact"/>
        <w:ind w:left="0" w:right="0" w:firstLine="560"/>
        <w:jc w:val="both"/>
      </w:pPr>
      <w:bookmarkStart w:id="65" w:name="bookmark549"/>
      <w:bookmarkEnd w:id="65"/>
      <w:r>
        <w:rPr>
          <w:color w:val="000000"/>
          <w:spacing w:val="0"/>
          <w:w w:val="100"/>
          <w:position w:val="0"/>
          <w:sz w:val="24"/>
          <w:szCs w:val="24"/>
        </w:rPr>
        <w:t>如果分项报价中存在缺漏项，且缺漏项内容不属于实质性偏差的，则视为缺漏项内容的价格已包含在其他分项报价之中。</w:t>
      </w:r>
    </w:p>
    <w:p w14:paraId="0FD6AE19">
      <w:pPr>
        <w:pStyle w:val="24"/>
        <w:keepNext w:val="0"/>
        <w:keepLines w:val="0"/>
        <w:widowControl w:val="0"/>
        <w:shd w:val="clear" w:color="auto" w:fill="auto"/>
        <w:bidi w:val="0"/>
        <w:spacing w:before="0" w:after="0" w:line="385" w:lineRule="exact"/>
        <w:ind w:left="0" w:right="0" w:firstLine="560"/>
        <w:jc w:val="both"/>
      </w:pPr>
      <w:r>
        <w:rPr>
          <w:color w:val="000000"/>
          <w:spacing w:val="0"/>
          <w:w w:val="100"/>
          <w:position w:val="0"/>
          <w:sz w:val="24"/>
          <w:szCs w:val="24"/>
        </w:rPr>
        <w:t>最终报价的算术错误修正不改变评审依据的最终总报价。当修正后的总报价高于原最终报价时，视同供应商最终报价错误产生少漏计费用，签订合同时由供应商承担,如评审小组认为供应商无法承受少漏计费用，可以将最终报价作为异常低价处理；当修正后的总报价低于原最终报价时，签订合同时以修正后的报价为准。</w:t>
      </w:r>
    </w:p>
    <w:p w14:paraId="5C281E04">
      <w:pPr>
        <w:pStyle w:val="33"/>
        <w:keepNext/>
        <w:keepLines/>
        <w:widowControl w:val="0"/>
        <w:shd w:val="clear" w:color="auto" w:fill="auto"/>
        <w:bidi w:val="0"/>
        <w:spacing w:before="0" w:after="0" w:line="382" w:lineRule="exact"/>
        <w:ind w:left="0" w:right="0" w:firstLine="0"/>
        <w:jc w:val="left"/>
        <w:rPr>
          <w:sz w:val="26"/>
          <w:szCs w:val="26"/>
        </w:rPr>
      </w:pPr>
      <w:bookmarkStart w:id="66" w:name="bookmark553"/>
      <w:bookmarkStart w:id="67" w:name="bookmark555"/>
      <w:bookmarkStart w:id="68" w:name="bookmark554"/>
      <w:r>
        <w:rPr>
          <w:rFonts w:ascii="Times New Roman" w:hAnsi="Times New Roman" w:eastAsia="Times New Roman" w:cs="Times New Roman"/>
          <w:b/>
          <w:bCs/>
          <w:color w:val="000000"/>
          <w:spacing w:val="0"/>
          <w:w w:val="100"/>
          <w:position w:val="0"/>
          <w:sz w:val="22"/>
          <w:szCs w:val="22"/>
          <w:lang w:val="en-US" w:eastAsia="en-US" w:bidi="en-US"/>
        </w:rPr>
        <w:t>3.2</w:t>
      </w:r>
      <w:r>
        <w:rPr>
          <w:color w:val="000000"/>
          <w:spacing w:val="0"/>
          <w:w w:val="100"/>
          <w:position w:val="0"/>
          <w:sz w:val="26"/>
          <w:szCs w:val="26"/>
        </w:rPr>
        <w:t>综合评分和排序(</w:t>
      </w:r>
      <w:r>
        <w:rPr>
          <w:rFonts w:hint="eastAsia"/>
          <w:color w:val="000000"/>
          <w:spacing w:val="0"/>
          <w:w w:val="100"/>
          <w:position w:val="0"/>
          <w:sz w:val="26"/>
          <w:szCs w:val="26"/>
          <w:lang w:val="en-US" w:eastAsia="zh-CN"/>
        </w:rPr>
        <w:t>最低价</w:t>
      </w:r>
      <w:r>
        <w:rPr>
          <w:color w:val="000000"/>
          <w:spacing w:val="0"/>
          <w:w w:val="100"/>
          <w:position w:val="0"/>
          <w:sz w:val="26"/>
          <w:szCs w:val="26"/>
        </w:rPr>
        <w:t>法)</w:t>
      </w:r>
      <w:bookmarkEnd w:id="66"/>
      <w:bookmarkEnd w:id="67"/>
      <w:bookmarkEnd w:id="68"/>
    </w:p>
    <w:p w14:paraId="71BB2CCD">
      <w:pPr>
        <w:ind w:firstLine="480" w:firstLineChars="200"/>
        <w:rPr>
          <w:rFonts w:hint="default" w:eastAsia="宋体"/>
          <w:lang w:val="en-US" w:eastAsia="zh-CN"/>
        </w:rPr>
      </w:pPr>
      <w:bookmarkStart w:id="69" w:name="bookmark556"/>
      <w:bookmarkEnd w:id="69"/>
      <w:r>
        <w:rPr>
          <w:color w:val="000000"/>
          <w:spacing w:val="0"/>
          <w:w w:val="100"/>
          <w:position w:val="0"/>
          <w:sz w:val="24"/>
          <w:szCs w:val="24"/>
        </w:rPr>
        <w:t>谈判小组</w:t>
      </w:r>
      <w:r>
        <w:rPr>
          <w:rFonts w:hint="eastAsia" w:eastAsia="宋体"/>
          <w:color w:val="000000"/>
          <w:spacing w:val="0"/>
          <w:w w:val="100"/>
          <w:position w:val="0"/>
          <w:sz w:val="24"/>
          <w:szCs w:val="24"/>
          <w:lang w:val="en-US" w:eastAsia="zh-CN"/>
        </w:rPr>
        <w:t>对评审价格进行比较后，按照评审价格由低到高的顺序对供应商排序。供应商评审价格相等时，按照评审办法前附表的规定确定供应商优先顺序。</w:t>
      </w:r>
    </w:p>
    <w:p w14:paraId="75DFC851">
      <w:pPr>
        <w:keepNext w:val="0"/>
        <w:keepLines w:val="0"/>
        <w:pageBreakBefore w:val="0"/>
        <w:widowControl w:val="0"/>
        <w:kinsoku/>
        <w:wordWrap/>
        <w:overflowPunct/>
        <w:topLinePunct w:val="0"/>
        <w:autoSpaceDE/>
        <w:autoSpaceDN/>
        <w:bidi w:val="0"/>
        <w:adjustRightInd/>
        <w:snapToGrid/>
        <w:spacing w:line="385" w:lineRule="exact"/>
        <w:textAlignment w:val="auto"/>
        <w:rPr>
          <w:rFonts w:hint="eastAsia" w:ascii="宋体" w:hAnsi="宋体" w:eastAsia="宋体" w:cs="宋体"/>
          <w:color w:val="000000"/>
          <w:spacing w:val="0"/>
          <w:w w:val="100"/>
          <w:position w:val="0"/>
          <w:sz w:val="26"/>
          <w:szCs w:val="26"/>
          <w:u w:val="none"/>
          <w:shd w:val="clear" w:color="auto" w:fill="auto"/>
          <w:lang w:val="en-US" w:eastAsia="zh-CN" w:bidi="zh-TW"/>
        </w:rPr>
      </w:pPr>
      <w:r>
        <w:rPr>
          <w:rFonts w:hint="eastAsia" w:ascii="宋体" w:hAnsi="宋体" w:eastAsia="宋体" w:cs="宋体"/>
          <w:color w:val="000000"/>
          <w:spacing w:val="0"/>
          <w:w w:val="100"/>
          <w:position w:val="0"/>
          <w:sz w:val="26"/>
          <w:szCs w:val="26"/>
          <w:u w:val="none"/>
          <w:shd w:val="clear" w:color="auto" w:fill="auto"/>
          <w:lang w:val="en-US" w:eastAsia="zh-CN" w:bidi="zh-TW"/>
        </w:rPr>
        <w:t>4 评审结果</w:t>
      </w:r>
    </w:p>
    <w:p w14:paraId="0AA82F4D">
      <w:pPr>
        <w:keepNext w:val="0"/>
        <w:keepLines w:val="0"/>
        <w:pageBreakBefore w:val="0"/>
        <w:widowControl w:val="0"/>
        <w:kinsoku/>
        <w:wordWrap/>
        <w:overflowPunct/>
        <w:topLinePunct w:val="0"/>
        <w:autoSpaceDE/>
        <w:autoSpaceDN/>
        <w:bidi w:val="0"/>
        <w:adjustRightInd/>
        <w:snapToGrid/>
        <w:spacing w:line="385" w:lineRule="exact"/>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4.1提交书面评审报告</w:t>
      </w:r>
    </w:p>
    <w:p w14:paraId="6836F08E">
      <w:pPr>
        <w:keepNext w:val="0"/>
        <w:keepLines w:val="0"/>
        <w:pageBreakBefore w:val="0"/>
        <w:widowControl w:val="0"/>
        <w:kinsoku/>
        <w:wordWrap/>
        <w:overflowPunct/>
        <w:topLinePunct w:val="0"/>
        <w:autoSpaceDE/>
        <w:autoSpaceDN/>
        <w:bidi w:val="0"/>
        <w:adjustRightInd/>
        <w:snapToGrid/>
        <w:spacing w:line="385" w:lineRule="exact"/>
        <w:ind w:firstLine="480" w:firstLineChars="200"/>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谈判小组完成评审后，应当向采购人递交书面评审报告。</w:t>
      </w:r>
    </w:p>
    <w:p w14:paraId="64B51158">
      <w:pPr>
        <w:keepNext w:val="0"/>
        <w:keepLines w:val="0"/>
        <w:pageBreakBefore w:val="0"/>
        <w:widowControl w:val="0"/>
        <w:kinsoku/>
        <w:wordWrap/>
        <w:overflowPunct/>
        <w:topLinePunct w:val="0"/>
        <w:autoSpaceDE/>
        <w:autoSpaceDN/>
        <w:bidi w:val="0"/>
        <w:adjustRightInd/>
        <w:snapToGrid/>
        <w:spacing w:line="385" w:lineRule="exact"/>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4.2推荐候选成交供应商排序要求及数量</w:t>
      </w:r>
    </w:p>
    <w:p w14:paraId="0AD6B7EA">
      <w:pPr>
        <w:keepNext w:val="0"/>
        <w:keepLines w:val="0"/>
        <w:pageBreakBefore w:val="0"/>
        <w:widowControl w:val="0"/>
        <w:kinsoku/>
        <w:wordWrap/>
        <w:overflowPunct/>
        <w:topLinePunct w:val="0"/>
        <w:autoSpaceDE/>
        <w:autoSpaceDN/>
        <w:bidi w:val="0"/>
        <w:adjustRightInd/>
        <w:snapToGrid/>
        <w:spacing w:line="385" w:lineRule="exact"/>
        <w:ind w:firstLine="480" w:firstLineChars="200"/>
        <w:textAlignment w:val="auto"/>
        <w:rPr>
          <w:rFonts w:hint="eastAsia" w:ascii="宋体" w:hAnsi="宋体" w:eastAsia="宋体" w:cs="宋体"/>
          <w:b/>
          <w:bCs/>
          <w:color w:val="000000"/>
          <w:spacing w:val="0"/>
          <w:w w:val="100"/>
          <w:position w:val="0"/>
          <w:sz w:val="30"/>
          <w:szCs w:val="30"/>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谈判小组应在书面评审报告中按照供应商排列的优先顺序向采购人推荐候选成交供应商(排序或不排序)。候选成交供应商的排序要求及数量见第二章“供应商须知”。</w:t>
      </w:r>
      <w:r>
        <w:rPr>
          <w:rFonts w:hint="eastAsia" w:ascii="宋体" w:hAnsi="宋体" w:eastAsia="宋体" w:cs="宋体"/>
          <w:b w:val="0"/>
          <w:bCs w:val="0"/>
          <w:color w:val="000000"/>
          <w:spacing w:val="0"/>
          <w:w w:val="100"/>
          <w:position w:val="0"/>
          <w:sz w:val="30"/>
          <w:szCs w:val="30"/>
          <w:u w:val="none"/>
          <w:shd w:val="clear" w:color="auto" w:fill="auto"/>
          <w:lang w:val="en-US" w:eastAsia="zh-CN" w:bidi="zh-TW"/>
        </w:rPr>
        <w:br w:type="page"/>
      </w:r>
    </w:p>
    <w:p w14:paraId="2FF23F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pacing w:val="0"/>
          <w:w w:val="100"/>
          <w:position w:val="0"/>
          <w:sz w:val="44"/>
          <w:szCs w:val="44"/>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spacing w:val="0"/>
          <w:w w:val="100"/>
          <w:position w:val="0"/>
          <w:sz w:val="44"/>
          <w:szCs w:val="44"/>
          <w:u w:val="none"/>
          <w:shd w:val="clear" w:color="auto" w:fill="auto"/>
          <w:lang w:val="en-US" w:eastAsia="zh-CN" w:bidi="zh-TW"/>
        </w:rPr>
        <w:t xml:space="preserve">  </w:t>
      </w:r>
      <w:r>
        <w:rPr>
          <w:rFonts w:hint="eastAsia" w:ascii="宋体" w:hAnsi="宋体" w:eastAsia="宋体" w:cs="宋体"/>
          <w:b/>
          <w:bCs/>
          <w:color w:val="000000" w:themeColor="text1"/>
          <w:spacing w:val="0"/>
          <w:w w:val="100"/>
          <w:position w:val="0"/>
          <w:sz w:val="44"/>
          <w:szCs w:val="44"/>
          <w:u w:val="none"/>
          <w:shd w:val="clear" w:color="auto" w:fill="auto"/>
          <w:lang w:val="en-US" w:eastAsia="zh-CN" w:bidi="zh-TW"/>
          <w14:textFill>
            <w14:solidFill>
              <w14:schemeClr w14:val="tx1"/>
            </w14:solidFill>
          </w14:textFill>
        </w:rPr>
        <w:t>第四章  合同草案</w:t>
      </w:r>
    </w:p>
    <w:p w14:paraId="08EB8A36">
      <w:pPr>
        <w:pStyle w:val="7"/>
        <w:rPr>
          <w:b/>
          <w:color w:val="000000" w:themeColor="text1"/>
          <w:sz w:val="28"/>
          <w:szCs w:val="28"/>
          <w14:textFill>
            <w14:solidFill>
              <w14:schemeClr w14:val="tx1"/>
            </w14:solidFill>
          </w14:textFill>
        </w:rPr>
      </w:pPr>
    </w:p>
    <w:p w14:paraId="7211C569">
      <w:pPr>
        <w:pStyle w:val="7"/>
        <w:rPr>
          <w:b/>
          <w:color w:val="000000" w:themeColor="text1"/>
          <w:sz w:val="28"/>
          <w:szCs w:val="28"/>
          <w14:textFill>
            <w14:solidFill>
              <w14:schemeClr w14:val="tx1"/>
            </w14:solidFill>
          </w14:textFill>
        </w:rPr>
      </w:pPr>
    </w:p>
    <w:p w14:paraId="58769FC6">
      <w:pPr>
        <w:pStyle w:val="7"/>
        <w:rPr>
          <w:b/>
          <w:color w:val="000000" w:themeColor="text1"/>
          <w:sz w:val="28"/>
          <w:szCs w:val="28"/>
          <w14:textFill>
            <w14:solidFill>
              <w14:schemeClr w14:val="tx1"/>
            </w14:solidFill>
          </w14:textFill>
        </w:rPr>
      </w:pPr>
    </w:p>
    <w:p w14:paraId="6B3A12BE">
      <w:pPr>
        <w:pStyle w:val="7"/>
        <w:rPr>
          <w:b/>
          <w:color w:val="000000" w:themeColor="text1"/>
          <w:sz w:val="28"/>
          <w:szCs w:val="28"/>
          <w14:textFill>
            <w14:solidFill>
              <w14:schemeClr w14:val="tx1"/>
            </w14:solidFill>
          </w14:textFill>
        </w:rPr>
      </w:pPr>
    </w:p>
    <w:p w14:paraId="53020267">
      <w:pPr>
        <w:pStyle w:val="7"/>
        <w:rPr>
          <w:b/>
          <w:color w:val="000000" w:themeColor="text1"/>
          <w:sz w:val="28"/>
          <w:szCs w:val="28"/>
          <w14:textFill>
            <w14:solidFill>
              <w14:schemeClr w14:val="tx1"/>
            </w14:solidFill>
          </w14:textFill>
        </w:rPr>
      </w:pPr>
    </w:p>
    <w:p w14:paraId="0CC11FD6">
      <w:pPr>
        <w:pStyle w:val="3"/>
        <w:rPr>
          <w:color w:val="000000" w:themeColor="text1"/>
          <w14:textFill>
            <w14:solidFill>
              <w14:schemeClr w14:val="tx1"/>
            </w14:solidFill>
          </w14:textFill>
        </w:rPr>
      </w:pPr>
      <w:r>
        <w:rPr>
          <w:color w:val="000000" w:themeColor="text1"/>
          <w14:textFill>
            <w14:solidFill>
              <w14:schemeClr w14:val="tx1"/>
            </w14:solidFill>
          </w14:textFill>
        </w:rPr>
        <w:t>第一部分 合同书</w:t>
      </w:r>
    </w:p>
    <w:p w14:paraId="74C31AB8">
      <w:pPr>
        <w:pStyle w:val="7"/>
        <w:rPr>
          <w:b/>
          <w:color w:val="000000" w:themeColor="text1"/>
          <w:sz w:val="28"/>
          <w:szCs w:val="28"/>
          <w14:textFill>
            <w14:solidFill>
              <w14:schemeClr w14:val="tx1"/>
            </w14:solidFill>
          </w14:textFill>
        </w:rPr>
      </w:pPr>
    </w:p>
    <w:p w14:paraId="7A26CA79">
      <w:pPr>
        <w:pStyle w:val="7"/>
        <w:rPr>
          <w:b/>
          <w:color w:val="000000" w:themeColor="text1"/>
          <w:sz w:val="28"/>
          <w:szCs w:val="28"/>
          <w14:textFill>
            <w14:solidFill>
              <w14:schemeClr w14:val="tx1"/>
            </w14:solidFill>
          </w14:textFill>
        </w:rPr>
      </w:pPr>
    </w:p>
    <w:p w14:paraId="3C89C6C4">
      <w:pPr>
        <w:pStyle w:val="7"/>
        <w:rPr>
          <w:b/>
          <w:color w:val="000000" w:themeColor="text1"/>
          <w:sz w:val="28"/>
          <w:szCs w:val="28"/>
          <w14:textFill>
            <w14:solidFill>
              <w14:schemeClr w14:val="tx1"/>
            </w14:solidFill>
          </w14:textFill>
        </w:rPr>
      </w:pPr>
    </w:p>
    <w:p w14:paraId="30167D4E">
      <w:pPr>
        <w:pStyle w:val="7"/>
        <w:rPr>
          <w:b/>
          <w:color w:val="000000" w:themeColor="text1"/>
          <w:sz w:val="28"/>
          <w:szCs w:val="28"/>
          <w14:textFill>
            <w14:solidFill>
              <w14:schemeClr w14:val="tx1"/>
            </w14:solidFill>
          </w14:textFill>
        </w:rPr>
      </w:pPr>
    </w:p>
    <w:p w14:paraId="12DC5DB4">
      <w:pPr>
        <w:pStyle w:val="7"/>
        <w:rPr>
          <w:b/>
          <w:color w:val="000000" w:themeColor="text1"/>
          <w:sz w:val="28"/>
          <w:szCs w:val="28"/>
          <w14:textFill>
            <w14:solidFill>
              <w14:schemeClr w14:val="tx1"/>
            </w14:solidFill>
          </w14:textFill>
        </w:rPr>
      </w:pPr>
    </w:p>
    <w:p w14:paraId="0E73E85A">
      <w:pPr>
        <w:pStyle w:val="7"/>
        <w:rPr>
          <w:b/>
          <w:color w:val="000000" w:themeColor="text1"/>
          <w:sz w:val="28"/>
          <w:szCs w:val="28"/>
          <w14:textFill>
            <w14:solidFill>
              <w14:schemeClr w14:val="tx1"/>
            </w14:solidFill>
          </w14:textFill>
        </w:rPr>
      </w:pPr>
    </w:p>
    <w:p w14:paraId="7FB873F8">
      <w:pPr>
        <w:pStyle w:val="7"/>
        <w:spacing w:before="11"/>
        <w:rPr>
          <w:b/>
          <w:color w:val="000000" w:themeColor="text1"/>
          <w:sz w:val="28"/>
          <w:szCs w:val="28"/>
          <w14:textFill>
            <w14:solidFill>
              <w14:schemeClr w14:val="tx1"/>
            </w14:solidFill>
          </w14:textFill>
        </w:rPr>
      </w:pPr>
    </w:p>
    <w:p w14:paraId="3B84211D">
      <w:pPr>
        <w:ind w:left="358" w:right="155"/>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项目名称：</w:t>
      </w:r>
      <w:permStart w:id="0" w:edGrp="everyone"/>
      <w:r>
        <w:rPr>
          <w:color w:val="000000" w:themeColor="text1"/>
          <w:sz w:val="28"/>
          <w:szCs w:val="28"/>
          <w:u w:val="single"/>
          <w14:textFill>
            <w14:solidFill>
              <w14:schemeClr w14:val="tx1"/>
            </w14:solidFill>
          </w14:textFill>
        </w:rPr>
        <w:t>某项目</w:t>
      </w:r>
      <w:r>
        <w:rPr>
          <w:color w:val="000000" w:themeColor="text1"/>
          <w:sz w:val="28"/>
          <w:szCs w:val="28"/>
          <w14:textFill>
            <w14:solidFill>
              <w14:schemeClr w14:val="tx1"/>
            </w14:solidFill>
          </w14:textFill>
        </w:rPr>
        <w:t>（分包项目须填写完整的分包号及分包名称）</w:t>
      </w:r>
    </w:p>
    <w:permEnd w:id="0"/>
    <w:p w14:paraId="4C6A3AF4">
      <w:pPr>
        <w:pStyle w:val="7"/>
        <w:spacing w:before="6"/>
        <w:rPr>
          <w:color w:val="000000" w:themeColor="text1"/>
          <w:sz w:val="28"/>
          <w:szCs w:val="28"/>
          <w14:textFill>
            <w14:solidFill>
              <w14:schemeClr w14:val="tx1"/>
            </w14:solidFill>
          </w14:textFill>
        </w:rPr>
      </w:pPr>
    </w:p>
    <w:p w14:paraId="1D66428E">
      <w:pPr>
        <w:pStyle w:val="7"/>
        <w:spacing w:before="66"/>
        <w:ind w:left="1474"/>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项目编号：</w:t>
      </w:r>
      <w:permStart w:id="1" w:edGrp="everyone"/>
      <w:r>
        <w:rPr>
          <w:color w:val="000000" w:themeColor="text1"/>
          <w:sz w:val="28"/>
          <w:szCs w:val="28"/>
          <w:u w:val="single"/>
          <w14:textFill>
            <w14:solidFill>
              <w14:schemeClr w14:val="tx1"/>
            </w14:solidFill>
          </w14:textFill>
        </w:rPr>
        <w:t>某编号</w:t>
      </w:r>
    </w:p>
    <w:permEnd w:id="1"/>
    <w:p w14:paraId="03D44428">
      <w:pPr>
        <w:pStyle w:val="7"/>
        <w:spacing w:before="2"/>
        <w:rPr>
          <w:color w:val="000000" w:themeColor="text1"/>
          <w:sz w:val="28"/>
          <w:szCs w:val="28"/>
          <w14:textFill>
            <w14:solidFill>
              <w14:schemeClr w14:val="tx1"/>
            </w14:solidFill>
          </w14:textFill>
        </w:rPr>
      </w:pPr>
    </w:p>
    <w:p w14:paraId="181736EC">
      <w:pPr>
        <w:pStyle w:val="7"/>
        <w:tabs>
          <w:tab w:val="left" w:pos="6930"/>
        </w:tabs>
        <w:spacing w:before="74"/>
        <w:ind w:left="1474"/>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甲方（采购人）：</w:t>
      </w:r>
      <w:permStart w:id="2" w:edGrp="everyone"/>
      <w:r>
        <w:rPr>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ab/>
      </w:r>
      <w:permEnd w:id="2"/>
    </w:p>
    <w:p w14:paraId="695FD011">
      <w:pPr>
        <w:pStyle w:val="7"/>
        <w:rPr>
          <w:color w:val="000000" w:themeColor="text1"/>
          <w:sz w:val="28"/>
          <w:szCs w:val="28"/>
          <w14:textFill>
            <w14:solidFill>
              <w14:schemeClr w14:val="tx1"/>
            </w14:solidFill>
          </w14:textFill>
        </w:rPr>
      </w:pPr>
    </w:p>
    <w:p w14:paraId="134D6778">
      <w:pPr>
        <w:pStyle w:val="7"/>
        <w:tabs>
          <w:tab w:val="left" w:pos="7410"/>
        </w:tabs>
        <w:spacing w:before="206"/>
        <w:ind w:left="1474"/>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乙方（成交供应商）：</w:t>
      </w:r>
      <w:permStart w:id="3" w:edGrp="everyone"/>
      <w:r>
        <w:rPr>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ab/>
      </w:r>
      <w:permEnd w:id="3"/>
    </w:p>
    <w:p w14:paraId="1614A1FF">
      <w:pPr>
        <w:pStyle w:val="7"/>
        <w:rPr>
          <w:color w:val="000000" w:themeColor="text1"/>
          <w:sz w:val="28"/>
          <w:szCs w:val="28"/>
          <w14:textFill>
            <w14:solidFill>
              <w14:schemeClr w14:val="tx1"/>
            </w14:solidFill>
          </w14:textFill>
        </w:rPr>
      </w:pPr>
    </w:p>
    <w:p w14:paraId="29F23CE4">
      <w:pPr>
        <w:pStyle w:val="7"/>
        <w:tabs>
          <w:tab w:val="left" w:pos="6930"/>
        </w:tabs>
        <w:spacing w:before="205"/>
        <w:ind w:left="1474"/>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签订地：</w:t>
      </w:r>
      <w:permStart w:id="4" w:edGrp="everyone"/>
      <w:r>
        <w:rPr>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ab/>
      </w:r>
      <w:permEnd w:id="4"/>
    </w:p>
    <w:p w14:paraId="11DEA095">
      <w:pPr>
        <w:pStyle w:val="7"/>
        <w:rPr>
          <w:color w:val="000000" w:themeColor="text1"/>
          <w:sz w:val="28"/>
          <w:szCs w:val="28"/>
          <w14:textFill>
            <w14:solidFill>
              <w14:schemeClr w14:val="tx1"/>
            </w14:solidFill>
          </w14:textFill>
        </w:rPr>
      </w:pPr>
    </w:p>
    <w:p w14:paraId="076150E7">
      <w:pPr>
        <w:pStyle w:val="7"/>
        <w:tabs>
          <w:tab w:val="left" w:pos="4475"/>
          <w:tab w:val="left" w:pos="5555"/>
          <w:tab w:val="left" w:pos="6635"/>
        </w:tabs>
        <w:spacing w:before="204"/>
        <w:ind w:left="1474"/>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签订日期：</w:t>
      </w:r>
      <w:permStart w:id="5" w:edGrp="everyone"/>
      <w:r>
        <w:rPr>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ab/>
      </w:r>
      <w:r>
        <w:rPr>
          <w:color w:val="000000" w:themeColor="text1"/>
          <w:sz w:val="28"/>
          <w:szCs w:val="28"/>
          <w14:textFill>
            <w14:solidFill>
              <w14:schemeClr w14:val="tx1"/>
            </w14:solidFill>
          </w14:textFill>
        </w:rPr>
        <w:t>年</w:t>
      </w:r>
      <w:r>
        <w:rPr>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ab/>
      </w:r>
      <w:r>
        <w:rPr>
          <w:color w:val="000000" w:themeColor="text1"/>
          <w:sz w:val="28"/>
          <w:szCs w:val="28"/>
          <w14:textFill>
            <w14:solidFill>
              <w14:schemeClr w14:val="tx1"/>
            </w14:solidFill>
          </w14:textFill>
        </w:rPr>
        <w:t>月</w:t>
      </w:r>
      <w:r>
        <w:rPr>
          <w:color w:val="000000" w:themeColor="text1"/>
          <w:sz w:val="28"/>
          <w:szCs w:val="28"/>
          <w:u w:val="single"/>
          <w14:textFill>
            <w14:solidFill>
              <w14:schemeClr w14:val="tx1"/>
            </w14:solidFill>
          </w14:textFill>
        </w:rPr>
        <w:t xml:space="preserve"> </w:t>
      </w:r>
      <w:r>
        <w:rPr>
          <w:color w:val="000000" w:themeColor="text1"/>
          <w:sz w:val="28"/>
          <w:szCs w:val="28"/>
          <w:u w:val="single"/>
          <w14:textFill>
            <w14:solidFill>
              <w14:schemeClr w14:val="tx1"/>
            </w14:solidFill>
          </w14:textFill>
        </w:rPr>
        <w:tab/>
      </w:r>
      <w:r>
        <w:rPr>
          <w:color w:val="000000" w:themeColor="text1"/>
          <w:sz w:val="28"/>
          <w:szCs w:val="28"/>
          <w14:textFill>
            <w14:solidFill>
              <w14:schemeClr w14:val="tx1"/>
            </w14:solidFill>
          </w14:textFill>
        </w:rPr>
        <w:t>日</w:t>
      </w:r>
      <w:permEnd w:id="5"/>
    </w:p>
    <w:p w14:paraId="14757522">
      <w:pPr>
        <w:rPr>
          <w:color w:val="000000" w:themeColor="text1"/>
          <w14:textFill>
            <w14:solidFill>
              <w14:schemeClr w14:val="tx1"/>
            </w14:solidFill>
          </w14:textFill>
        </w:rPr>
        <w:sectPr>
          <w:pgSz w:w="11910" w:h="16850"/>
          <w:pgMar w:top="1400" w:right="1140" w:bottom="1460" w:left="1300" w:header="877" w:footer="1266" w:gutter="0"/>
          <w:pgNumType w:fmt="decimal"/>
          <w:cols w:space="720" w:num="1"/>
        </w:sectPr>
      </w:pPr>
    </w:p>
    <w:p w14:paraId="0A0C3ABA">
      <w:pPr>
        <w:pStyle w:val="7"/>
        <w:spacing w:before="104" w:line="360" w:lineRule="auto"/>
        <w:ind w:left="231" w:right="328" w:firstLine="434"/>
        <w:jc w:val="both"/>
        <w:rPr>
          <w:rFonts w:hint="eastAsia" w:ascii="宋体" w:hAnsi="宋体" w:eastAsia="宋体" w:cs="宋体"/>
          <w:color w:val="000000" w:themeColor="text1"/>
          <w:sz w:val="24"/>
          <w:szCs w:val="24"/>
          <w14:textFill>
            <w14:solidFill>
              <w14:schemeClr w14:val="tx1"/>
            </w14:solidFill>
          </w14:textFill>
        </w:rPr>
      </w:pPr>
      <w:permStart w:id="6" w:edGrp="everyone"/>
      <w:r>
        <w:rPr>
          <w:rFonts w:hint="eastAsia" w:ascii="宋体" w:hAnsi="宋体" w:eastAsia="宋体" w:cs="宋体"/>
          <w:color w:val="000000" w:themeColor="text1"/>
          <w:sz w:val="24"/>
          <w:szCs w:val="24"/>
          <w:u w:val="single"/>
          <w14:textFill>
            <w14:solidFill>
              <w14:schemeClr w14:val="tx1"/>
            </w14:solidFill>
          </w14:textFill>
        </w:rPr>
        <w:t>某采购单位</w:t>
      </w:r>
      <w:permEnd w:id="6"/>
      <w:r>
        <w:rPr>
          <w:rFonts w:hint="eastAsia" w:ascii="宋体" w:hAnsi="宋体" w:eastAsia="宋体" w:cs="宋体"/>
          <w:color w:val="000000" w:themeColor="text1"/>
          <w:sz w:val="24"/>
          <w:szCs w:val="24"/>
          <w14:textFill>
            <w14:solidFill>
              <w14:schemeClr w14:val="tx1"/>
            </w14:solidFill>
          </w14:textFill>
        </w:rPr>
        <w:t>（以下简称：甲方）通过</w:t>
      </w:r>
      <w:permStart w:id="7" w:edGrp="everyone"/>
      <w:r>
        <w:rPr>
          <w:rFonts w:hint="eastAsia" w:ascii="宋体" w:hAnsi="宋体" w:eastAsia="宋体" w:cs="宋体"/>
          <w:color w:val="000000" w:themeColor="text1"/>
          <w:sz w:val="24"/>
          <w:szCs w:val="24"/>
          <w:u w:val="single"/>
          <w14:textFill>
            <w14:solidFill>
              <w14:schemeClr w14:val="tx1"/>
            </w14:solidFill>
          </w14:textFill>
        </w:rPr>
        <w:t>某代理机构</w:t>
      </w:r>
      <w:r>
        <w:rPr>
          <w:rFonts w:hint="eastAsia" w:ascii="宋体" w:hAnsi="宋体" w:eastAsia="宋体" w:cs="宋体"/>
          <w:color w:val="000000" w:themeColor="text1"/>
          <w:sz w:val="24"/>
          <w:szCs w:val="24"/>
          <w14:textFill>
            <w14:solidFill>
              <w14:schemeClr w14:val="tx1"/>
            </w14:solidFill>
          </w14:textFill>
        </w:rPr>
        <w:t>组织的</w:t>
      </w:r>
      <w:r>
        <w:rPr>
          <w:rFonts w:hint="eastAsia" w:ascii="宋体" w:hAnsi="宋体" w:eastAsia="宋体" w:cs="宋体"/>
          <w:color w:val="000000" w:themeColor="text1"/>
          <w:sz w:val="24"/>
          <w:szCs w:val="24"/>
          <w:u w:val="single"/>
          <w14:textFill>
            <w14:solidFill>
              <w14:schemeClr w14:val="tx1"/>
            </w14:solidFill>
          </w14:textFill>
        </w:rPr>
        <w:t>谈判</w:t>
      </w:r>
      <w:r>
        <w:rPr>
          <w:rFonts w:hint="eastAsia" w:ascii="宋体" w:hAnsi="宋体" w:eastAsia="宋体" w:cs="宋体"/>
          <w:color w:val="000000" w:themeColor="text1"/>
          <w:sz w:val="24"/>
          <w:szCs w:val="24"/>
          <w:u w:val="single"/>
          <w:lang w:val="en-US" w:eastAsia="zh-CN"/>
          <w14:textFill>
            <w14:solidFill>
              <w14:schemeClr w14:val="tx1"/>
            </w14:solidFill>
          </w14:textFill>
        </w:rPr>
        <w:t>采购</w:t>
      </w:r>
      <w:permEnd w:id="7"/>
      <w:r>
        <w:rPr>
          <w:rFonts w:hint="eastAsia" w:ascii="宋体" w:hAnsi="宋体" w:eastAsia="宋体" w:cs="宋体"/>
          <w:color w:val="000000" w:themeColor="text1"/>
          <w:sz w:val="24"/>
          <w:szCs w:val="24"/>
          <w14:textFill>
            <w14:solidFill>
              <w14:schemeClr w14:val="tx1"/>
            </w14:solidFill>
          </w14:textFill>
        </w:rPr>
        <w:t>方式采购活动，经</w:t>
      </w:r>
      <w:permStart w:id="8" w:edGrp="everyone"/>
      <w:r>
        <w:rPr>
          <w:rFonts w:hint="eastAsia" w:ascii="宋体" w:hAnsi="宋体" w:eastAsia="宋体" w:cs="宋体"/>
          <w:color w:val="000000" w:themeColor="text1"/>
          <w:sz w:val="24"/>
          <w:szCs w:val="24"/>
          <w:u w:val="single"/>
          <w14:textFill>
            <w14:solidFill>
              <w14:schemeClr w14:val="tx1"/>
            </w14:solidFill>
          </w14:textFill>
        </w:rPr>
        <w:t>谈判小组</w:t>
      </w:r>
      <w:permEnd w:id="8"/>
      <w:r>
        <w:rPr>
          <w:rFonts w:hint="eastAsia" w:ascii="宋体" w:hAnsi="宋体" w:eastAsia="宋体" w:cs="宋体"/>
          <w:color w:val="000000" w:themeColor="text1"/>
          <w:sz w:val="24"/>
          <w:szCs w:val="24"/>
          <w14:textFill>
            <w14:solidFill>
              <w14:schemeClr w14:val="tx1"/>
            </w14:solidFill>
          </w14:textFill>
        </w:rPr>
        <w:t>评定，</w:t>
      </w:r>
      <w:permStart w:id="9" w:edGrp="everyone"/>
      <w:r>
        <w:rPr>
          <w:rFonts w:hint="eastAsia" w:ascii="宋体" w:hAnsi="宋体" w:eastAsia="宋体" w:cs="宋体"/>
          <w:color w:val="000000" w:themeColor="text1"/>
          <w:sz w:val="24"/>
          <w:szCs w:val="24"/>
          <w:u w:val="single"/>
          <w14:textFill>
            <w14:solidFill>
              <w14:schemeClr w14:val="tx1"/>
            </w14:solidFill>
          </w14:textFill>
        </w:rPr>
        <w:t>（成交供应商名称）</w:t>
      </w:r>
      <w:permEnd w:id="9"/>
      <w:r>
        <w:rPr>
          <w:rFonts w:hint="eastAsia" w:ascii="宋体" w:hAnsi="宋体" w:eastAsia="宋体" w:cs="宋体"/>
          <w:color w:val="000000" w:themeColor="text1"/>
          <w:sz w:val="24"/>
          <w:szCs w:val="24"/>
          <w14:textFill>
            <w14:solidFill>
              <w14:schemeClr w14:val="tx1"/>
            </w14:solidFill>
          </w14:textFill>
        </w:rPr>
        <w:t>（以下简称：乙方）为本项目成交供应商，现按照采购文件确定的事项签订本合同。</w:t>
      </w:r>
    </w:p>
    <w:p w14:paraId="3E8346F4">
      <w:pPr>
        <w:pStyle w:val="7"/>
        <w:spacing w:before="10" w:line="360" w:lineRule="auto"/>
        <w:ind w:left="231" w:right="215" w:firstLine="43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根据《中华人民共和国民法典》、《中华人民共和国政府采购法》等相关法律法规之规定， 按照平等、自愿、公平和诚实信用的原则，经甲方和乙方协商一致，约定以下合同条款，以兹共同遵守、全面履行。</w:t>
      </w:r>
    </w:p>
    <w:p w14:paraId="5CF38815">
      <w:pPr>
        <w:pStyle w:val="4"/>
        <w:numPr>
          <w:ilvl w:val="1"/>
          <w:numId w:val="10"/>
        </w:numPr>
        <w:tabs>
          <w:tab w:val="left" w:pos="1110"/>
        </w:tabs>
        <w:spacing w:before="2"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合同组成部分</w:t>
      </w:r>
    </w:p>
    <w:p w14:paraId="5F008397">
      <w:pPr>
        <w:pStyle w:val="7"/>
        <w:spacing w:before="161" w:line="360" w:lineRule="auto"/>
        <w:ind w:left="231" w:right="325" w:firstLine="434"/>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100B5AD2">
      <w:pPr>
        <w:pStyle w:val="35"/>
        <w:numPr>
          <w:ilvl w:val="2"/>
          <w:numId w:val="10"/>
        </w:numPr>
        <w:tabs>
          <w:tab w:val="left" w:pos="1269"/>
        </w:tabs>
        <w:spacing w:before="2"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本合同及其补充合同、变更协议；</w:t>
      </w:r>
    </w:p>
    <w:p w14:paraId="45457641">
      <w:pPr>
        <w:pStyle w:val="35"/>
        <w:numPr>
          <w:ilvl w:val="2"/>
          <w:numId w:val="10"/>
        </w:numPr>
        <w:tabs>
          <w:tab w:val="left" w:pos="1269"/>
        </w:tabs>
        <w:spacing w:before="161"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成交通知书；</w:t>
      </w:r>
    </w:p>
    <w:p w14:paraId="3C0D55D8">
      <w:pPr>
        <w:pStyle w:val="35"/>
        <w:numPr>
          <w:ilvl w:val="2"/>
          <w:numId w:val="10"/>
        </w:numPr>
        <w:tabs>
          <w:tab w:val="left" w:pos="1269"/>
        </w:tabs>
        <w:spacing w:before="16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响应文件（含澄清或者说明文件）；</w:t>
      </w:r>
    </w:p>
    <w:p w14:paraId="57955A65">
      <w:pPr>
        <w:pStyle w:val="35"/>
        <w:numPr>
          <w:ilvl w:val="2"/>
          <w:numId w:val="10"/>
        </w:numPr>
        <w:tabs>
          <w:tab w:val="left" w:pos="1269"/>
        </w:tabs>
        <w:spacing w:before="161"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谈判文件（含澄清或者修改文件）；</w:t>
      </w:r>
    </w:p>
    <w:p w14:paraId="5111FE13">
      <w:pPr>
        <w:pStyle w:val="35"/>
        <w:numPr>
          <w:ilvl w:val="0"/>
          <w:numId w:val="0"/>
        </w:numPr>
        <w:tabs>
          <w:tab w:val="left" w:pos="1315"/>
        </w:tabs>
        <w:spacing w:before="161"/>
        <w:ind w:left="653" w:leftChars="0" w:right="0" w:rightChars="0"/>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1.1.5</w:t>
      </w:r>
      <w:r>
        <w:rPr>
          <w:rFonts w:hint="eastAsia" w:ascii="宋体" w:hAnsi="宋体" w:eastAsia="宋体" w:cs="宋体"/>
          <w:i w:val="0"/>
          <w:iCs w:val="0"/>
          <w:color w:val="000000" w:themeColor="text1"/>
          <w:sz w:val="24"/>
          <w:szCs w:val="24"/>
          <w14:textFill>
            <w14:solidFill>
              <w14:schemeClr w14:val="tx1"/>
            </w14:solidFill>
          </w14:textFill>
        </w:rPr>
        <w:t>其他相关文件。</w:t>
      </w:r>
    </w:p>
    <w:p w14:paraId="288400F9">
      <w:pPr>
        <w:pStyle w:val="41"/>
        <w:numPr>
          <w:ilvl w:val="1"/>
          <w:numId w:val="11"/>
        </w:numPr>
        <w:tabs>
          <w:tab w:val="left" w:pos="1142"/>
        </w:tabs>
        <w:spacing w:before="161"/>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w w:val="95"/>
          <w:sz w:val="24"/>
          <w:szCs w:val="24"/>
          <w14:textFill>
            <w14:solidFill>
              <w14:schemeClr w14:val="tx1"/>
            </w14:solidFill>
          </w14:textFill>
        </w:rPr>
        <w:t>货物</w:t>
      </w:r>
    </w:p>
    <w:p w14:paraId="72030E3E">
      <w:pPr>
        <w:pStyle w:val="7"/>
        <w:spacing w:before="4"/>
        <w:rPr>
          <w:rFonts w:hint="eastAsia" w:ascii="宋体" w:hAnsi="宋体" w:eastAsia="宋体" w:cs="宋体"/>
          <w:b/>
          <w:i w:val="0"/>
          <w:iCs w:val="0"/>
          <w:color w:val="000000" w:themeColor="text1"/>
          <w:sz w:val="24"/>
          <w:szCs w:val="24"/>
          <w14:textFill>
            <w14:solidFill>
              <w14:schemeClr w14:val="tx1"/>
            </w14:solidFill>
          </w14:textFill>
        </w:rPr>
      </w:pPr>
    </w:p>
    <w:tbl>
      <w:tblPr>
        <w:tblStyle w:val="19"/>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515"/>
        <w:gridCol w:w="1517"/>
        <w:gridCol w:w="1513"/>
        <w:gridCol w:w="1513"/>
        <w:gridCol w:w="1509"/>
      </w:tblGrid>
      <w:tr w14:paraId="1DB0A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14:paraId="5F02F7F7">
            <w:pPr>
              <w:pStyle w:val="36"/>
              <w:spacing w:line="292" w:lineRule="exact"/>
              <w:ind w:left="219" w:right="210"/>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序号</w:t>
            </w:r>
          </w:p>
        </w:tc>
        <w:tc>
          <w:tcPr>
            <w:tcW w:w="1515" w:type="dxa"/>
            <w:noWrap w:val="0"/>
            <w:vAlign w:val="top"/>
          </w:tcPr>
          <w:p w14:paraId="43B1025F">
            <w:pPr>
              <w:pStyle w:val="36"/>
              <w:spacing w:line="292" w:lineRule="exact"/>
              <w:ind w:left="275"/>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货物名称</w:t>
            </w:r>
          </w:p>
        </w:tc>
        <w:tc>
          <w:tcPr>
            <w:tcW w:w="1517" w:type="dxa"/>
            <w:noWrap w:val="0"/>
            <w:vAlign w:val="top"/>
          </w:tcPr>
          <w:p w14:paraId="45093430">
            <w:pPr>
              <w:pStyle w:val="36"/>
              <w:spacing w:line="292" w:lineRule="exact"/>
              <w:ind w:left="275"/>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规格型号</w:t>
            </w:r>
          </w:p>
        </w:tc>
        <w:tc>
          <w:tcPr>
            <w:tcW w:w="1513" w:type="dxa"/>
            <w:noWrap w:val="0"/>
            <w:vAlign w:val="top"/>
          </w:tcPr>
          <w:p w14:paraId="1ADEDF0E">
            <w:pPr>
              <w:pStyle w:val="36"/>
              <w:spacing w:line="292" w:lineRule="exact"/>
              <w:ind w:left="492" w:right="484"/>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单位</w:t>
            </w:r>
          </w:p>
        </w:tc>
        <w:tc>
          <w:tcPr>
            <w:tcW w:w="1513" w:type="dxa"/>
            <w:noWrap w:val="0"/>
            <w:vAlign w:val="top"/>
          </w:tcPr>
          <w:p w14:paraId="2B4C78EE">
            <w:pPr>
              <w:pStyle w:val="36"/>
              <w:spacing w:line="292" w:lineRule="exact"/>
              <w:ind w:left="489" w:right="487"/>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数量</w:t>
            </w:r>
          </w:p>
        </w:tc>
        <w:tc>
          <w:tcPr>
            <w:tcW w:w="1509" w:type="dxa"/>
            <w:noWrap w:val="0"/>
            <w:vAlign w:val="top"/>
          </w:tcPr>
          <w:p w14:paraId="68CBA9A1">
            <w:pPr>
              <w:pStyle w:val="36"/>
              <w:spacing w:line="292" w:lineRule="exact"/>
              <w:ind w:left="269"/>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生产厂商</w:t>
            </w:r>
          </w:p>
        </w:tc>
      </w:tr>
      <w:tr w14:paraId="48FB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14:paraId="60BE7C6B">
            <w:pPr>
              <w:pStyle w:val="36"/>
              <w:spacing w:line="292" w:lineRule="exact"/>
              <w:ind w:left="9"/>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1</w:t>
            </w:r>
          </w:p>
        </w:tc>
        <w:tc>
          <w:tcPr>
            <w:tcW w:w="1515" w:type="dxa"/>
            <w:noWrap w:val="0"/>
            <w:vAlign w:val="top"/>
          </w:tcPr>
          <w:p w14:paraId="20D23508">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17" w:type="dxa"/>
            <w:noWrap w:val="0"/>
            <w:vAlign w:val="top"/>
          </w:tcPr>
          <w:p w14:paraId="046415E8">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13" w:type="dxa"/>
            <w:noWrap w:val="0"/>
            <w:vAlign w:val="top"/>
          </w:tcPr>
          <w:p w14:paraId="69AE7727">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13" w:type="dxa"/>
            <w:noWrap w:val="0"/>
            <w:vAlign w:val="top"/>
          </w:tcPr>
          <w:p w14:paraId="0F7886B8">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09" w:type="dxa"/>
            <w:noWrap w:val="0"/>
            <w:vAlign w:val="top"/>
          </w:tcPr>
          <w:p w14:paraId="05453FD0">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r>
      <w:tr w14:paraId="4B6DC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14:paraId="6F8B41B7">
            <w:pPr>
              <w:pStyle w:val="36"/>
              <w:spacing w:line="292" w:lineRule="exact"/>
              <w:ind w:left="9"/>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2</w:t>
            </w:r>
          </w:p>
        </w:tc>
        <w:tc>
          <w:tcPr>
            <w:tcW w:w="1515" w:type="dxa"/>
            <w:noWrap w:val="0"/>
            <w:vAlign w:val="top"/>
          </w:tcPr>
          <w:p w14:paraId="6ACACC65">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17" w:type="dxa"/>
            <w:noWrap w:val="0"/>
            <w:vAlign w:val="top"/>
          </w:tcPr>
          <w:p w14:paraId="4C2C7FDD">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13" w:type="dxa"/>
            <w:noWrap w:val="0"/>
            <w:vAlign w:val="top"/>
          </w:tcPr>
          <w:p w14:paraId="013D086C">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13" w:type="dxa"/>
            <w:noWrap w:val="0"/>
            <w:vAlign w:val="top"/>
          </w:tcPr>
          <w:p w14:paraId="24E1B611">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09" w:type="dxa"/>
            <w:noWrap w:val="0"/>
            <w:vAlign w:val="top"/>
          </w:tcPr>
          <w:p w14:paraId="73D71D42">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r>
      <w:tr w14:paraId="61B6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60" w:type="dxa"/>
            <w:noWrap w:val="0"/>
            <w:vAlign w:val="top"/>
          </w:tcPr>
          <w:p w14:paraId="1A3B39E7">
            <w:pPr>
              <w:pStyle w:val="36"/>
              <w:spacing w:before="2" w:line="292" w:lineRule="exact"/>
              <w:ind w:left="9"/>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3</w:t>
            </w:r>
          </w:p>
        </w:tc>
        <w:tc>
          <w:tcPr>
            <w:tcW w:w="1515" w:type="dxa"/>
            <w:noWrap w:val="0"/>
            <w:vAlign w:val="top"/>
          </w:tcPr>
          <w:p w14:paraId="0FA93A4B">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17" w:type="dxa"/>
            <w:noWrap w:val="0"/>
            <w:vAlign w:val="top"/>
          </w:tcPr>
          <w:p w14:paraId="4254E25B">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13" w:type="dxa"/>
            <w:noWrap w:val="0"/>
            <w:vAlign w:val="top"/>
          </w:tcPr>
          <w:p w14:paraId="47A80559">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13" w:type="dxa"/>
            <w:noWrap w:val="0"/>
            <w:vAlign w:val="top"/>
          </w:tcPr>
          <w:p w14:paraId="7AAF591A">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09" w:type="dxa"/>
            <w:noWrap w:val="0"/>
            <w:vAlign w:val="top"/>
          </w:tcPr>
          <w:p w14:paraId="1C4266C3">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r>
      <w:tr w14:paraId="7A8E1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14:paraId="01BBB8EA">
            <w:pPr>
              <w:pStyle w:val="36"/>
              <w:spacing w:line="292" w:lineRule="exact"/>
              <w:ind w:left="219" w:right="210"/>
              <w:jc w:val="center"/>
              <w:rPr>
                <w:rFonts w:hint="eastAsia" w:ascii="宋体" w:hAnsi="宋体" w:eastAsia="宋体" w:cs="宋体"/>
                <w:i w:val="0"/>
                <w:iCs w:val="0"/>
                <w:color w:val="000000" w:themeColor="text1"/>
                <w:sz w:val="24"/>
                <w:szCs w:val="24"/>
                <w14:textFill>
                  <w14:solidFill>
                    <w14:schemeClr w14:val="tx1"/>
                  </w14:solidFill>
                </w14:textFill>
              </w:rPr>
            </w:pPr>
          </w:p>
        </w:tc>
        <w:tc>
          <w:tcPr>
            <w:tcW w:w="1515" w:type="dxa"/>
            <w:noWrap w:val="0"/>
            <w:vAlign w:val="top"/>
          </w:tcPr>
          <w:p w14:paraId="03C29286">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17" w:type="dxa"/>
            <w:noWrap w:val="0"/>
            <w:vAlign w:val="top"/>
          </w:tcPr>
          <w:p w14:paraId="6AF33B39">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13" w:type="dxa"/>
            <w:noWrap w:val="0"/>
            <w:vAlign w:val="top"/>
          </w:tcPr>
          <w:p w14:paraId="1B03E550">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13" w:type="dxa"/>
            <w:noWrap w:val="0"/>
            <w:vAlign w:val="top"/>
          </w:tcPr>
          <w:p w14:paraId="16664E74">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1509" w:type="dxa"/>
            <w:noWrap w:val="0"/>
            <w:vAlign w:val="top"/>
          </w:tcPr>
          <w:p w14:paraId="7F4629FA">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r>
    </w:tbl>
    <w:p w14:paraId="7D17591E">
      <w:pPr>
        <w:pStyle w:val="41"/>
        <w:numPr>
          <w:ilvl w:val="1"/>
          <w:numId w:val="11"/>
        </w:numPr>
        <w:tabs>
          <w:tab w:val="left" w:pos="1142"/>
        </w:tabs>
        <w:spacing w:before="79"/>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w w:val="95"/>
          <w:sz w:val="24"/>
          <w:szCs w:val="24"/>
          <w14:textFill>
            <w14:solidFill>
              <w14:schemeClr w14:val="tx1"/>
            </w14:solidFill>
          </w14:textFill>
        </w:rPr>
        <w:t>价款</w:t>
      </w:r>
    </w:p>
    <w:p w14:paraId="02704445">
      <w:pPr>
        <w:pStyle w:val="7"/>
        <w:tabs>
          <w:tab w:val="left" w:pos="3895"/>
          <w:tab w:val="left" w:pos="7856"/>
        </w:tabs>
        <w:spacing w:before="161" w:line="364" w:lineRule="auto"/>
        <w:ind w:left="654" w:right="428"/>
        <w:rPr>
          <w:rFonts w:hint="eastAsia" w:ascii="宋体" w:hAnsi="宋体" w:eastAsia="宋体" w:cs="宋体"/>
          <w:i w:val="0"/>
          <w:iCs w:val="0"/>
          <w:color w:val="000000" w:themeColor="text1"/>
          <w:spacing w:val="-18"/>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本合同总价为：￥</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元（大写：人民币</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14:textFill>
            <w14:solidFill>
              <w14:schemeClr w14:val="tx1"/>
            </w14:solidFill>
          </w14:textFill>
        </w:rPr>
        <w:t>元</w:t>
      </w:r>
      <w:r>
        <w:rPr>
          <w:rFonts w:hint="eastAsia" w:ascii="宋体" w:hAnsi="宋体" w:eastAsia="宋体" w:cs="宋体"/>
          <w:i w:val="0"/>
          <w:iCs w:val="0"/>
          <w:color w:val="000000" w:themeColor="text1"/>
          <w:spacing w:val="-120"/>
          <w:sz w:val="24"/>
          <w:szCs w:val="24"/>
          <w14:textFill>
            <w14:solidFill>
              <w14:schemeClr w14:val="tx1"/>
            </w14:solidFill>
          </w14:textFill>
        </w:rPr>
        <w:t>）</w:t>
      </w:r>
      <w:r>
        <w:rPr>
          <w:rFonts w:hint="eastAsia" w:ascii="宋体" w:hAnsi="宋体" w:eastAsia="宋体" w:cs="宋体"/>
          <w:i w:val="0"/>
          <w:iCs w:val="0"/>
          <w:color w:val="000000" w:themeColor="text1"/>
          <w:spacing w:val="-18"/>
          <w:sz w:val="24"/>
          <w:szCs w:val="24"/>
          <w14:textFill>
            <w14:solidFill>
              <w14:schemeClr w14:val="tx1"/>
            </w14:solidFill>
          </w14:textFill>
        </w:rPr>
        <w:t>。</w:t>
      </w:r>
    </w:p>
    <w:p w14:paraId="78DA0B70">
      <w:pPr>
        <w:pStyle w:val="7"/>
        <w:tabs>
          <w:tab w:val="left" w:pos="3895"/>
          <w:tab w:val="left" w:pos="7856"/>
        </w:tabs>
        <w:spacing w:before="161" w:line="364" w:lineRule="auto"/>
        <w:ind w:left="654" w:right="428"/>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分项价格：</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53A9E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69093F4B">
            <w:pPr>
              <w:pStyle w:val="36"/>
              <w:spacing w:before="28"/>
              <w:ind w:left="217" w:right="211"/>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序号</w:t>
            </w:r>
          </w:p>
        </w:tc>
        <w:tc>
          <w:tcPr>
            <w:tcW w:w="4317" w:type="dxa"/>
            <w:noWrap w:val="0"/>
            <w:vAlign w:val="top"/>
          </w:tcPr>
          <w:p w14:paraId="2E997783">
            <w:pPr>
              <w:pStyle w:val="36"/>
              <w:spacing w:before="28"/>
              <w:ind w:left="1755" w:right="1551"/>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分项名称</w:t>
            </w:r>
          </w:p>
        </w:tc>
        <w:tc>
          <w:tcPr>
            <w:tcW w:w="3239" w:type="dxa"/>
            <w:noWrap w:val="0"/>
            <w:vAlign w:val="top"/>
          </w:tcPr>
          <w:p w14:paraId="0B527354">
            <w:pPr>
              <w:pStyle w:val="36"/>
              <w:spacing w:before="28"/>
              <w:ind w:left="1116" w:right="1113"/>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分项价格</w:t>
            </w:r>
          </w:p>
        </w:tc>
      </w:tr>
      <w:tr w14:paraId="4995C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0374A372">
            <w:pPr>
              <w:pStyle w:val="36"/>
              <w:spacing w:line="307" w:lineRule="exact"/>
              <w:ind w:left="6"/>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1</w:t>
            </w:r>
          </w:p>
        </w:tc>
        <w:tc>
          <w:tcPr>
            <w:tcW w:w="4317" w:type="dxa"/>
            <w:noWrap w:val="0"/>
            <w:vAlign w:val="top"/>
          </w:tcPr>
          <w:p w14:paraId="7079CA94">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3239" w:type="dxa"/>
            <w:noWrap w:val="0"/>
            <w:vAlign w:val="top"/>
          </w:tcPr>
          <w:p w14:paraId="45EF7093">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r>
      <w:tr w14:paraId="07062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7975B96F">
            <w:pPr>
              <w:pStyle w:val="36"/>
              <w:spacing w:line="307" w:lineRule="exact"/>
              <w:ind w:left="6"/>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2</w:t>
            </w:r>
          </w:p>
        </w:tc>
        <w:tc>
          <w:tcPr>
            <w:tcW w:w="4317" w:type="dxa"/>
            <w:noWrap w:val="0"/>
            <w:vAlign w:val="top"/>
          </w:tcPr>
          <w:p w14:paraId="6B22B3DF">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3239" w:type="dxa"/>
            <w:noWrap w:val="0"/>
            <w:vAlign w:val="top"/>
          </w:tcPr>
          <w:p w14:paraId="0CF3E6DA">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r>
      <w:tr w14:paraId="7E39A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28186A6A">
            <w:pPr>
              <w:pStyle w:val="36"/>
              <w:ind w:left="6"/>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3</w:t>
            </w:r>
          </w:p>
        </w:tc>
        <w:tc>
          <w:tcPr>
            <w:tcW w:w="4317" w:type="dxa"/>
            <w:noWrap w:val="0"/>
            <w:vAlign w:val="top"/>
          </w:tcPr>
          <w:p w14:paraId="6FCE64C4">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3239" w:type="dxa"/>
            <w:noWrap w:val="0"/>
            <w:vAlign w:val="top"/>
          </w:tcPr>
          <w:p w14:paraId="1A6920A2">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r>
      <w:tr w14:paraId="18BF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5F1E968A">
            <w:pPr>
              <w:pStyle w:val="36"/>
              <w:spacing w:line="307" w:lineRule="exact"/>
              <w:ind w:left="217" w:right="211"/>
              <w:jc w:val="center"/>
              <w:rPr>
                <w:rFonts w:hint="eastAsia" w:ascii="宋体" w:hAnsi="宋体" w:eastAsia="宋体" w:cs="宋体"/>
                <w:i w:val="0"/>
                <w:iCs w:val="0"/>
                <w:color w:val="000000" w:themeColor="text1"/>
                <w:sz w:val="24"/>
                <w:szCs w:val="24"/>
                <w14:textFill>
                  <w14:solidFill>
                    <w14:schemeClr w14:val="tx1"/>
                  </w14:solidFill>
                </w14:textFill>
              </w:rPr>
            </w:pPr>
          </w:p>
        </w:tc>
        <w:tc>
          <w:tcPr>
            <w:tcW w:w="4317" w:type="dxa"/>
            <w:noWrap w:val="0"/>
            <w:vAlign w:val="top"/>
          </w:tcPr>
          <w:p w14:paraId="441E8A75">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3239" w:type="dxa"/>
            <w:noWrap w:val="0"/>
            <w:vAlign w:val="top"/>
          </w:tcPr>
          <w:p w14:paraId="0C876FD9">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r>
      <w:tr w14:paraId="0571C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noWrap w:val="0"/>
            <w:vAlign w:val="top"/>
          </w:tcPr>
          <w:p w14:paraId="223653F0">
            <w:pPr>
              <w:pStyle w:val="36"/>
              <w:spacing w:before="28"/>
              <w:ind w:left="2481" w:right="2264"/>
              <w:jc w:val="center"/>
              <w:rPr>
                <w:rFonts w:hint="eastAsia" w:ascii="宋体" w:hAnsi="宋体" w:eastAsia="宋体" w:cs="宋体"/>
                <w:i w:val="0"/>
                <w:iCs w:val="0"/>
                <w:color w:val="000000" w:themeColor="text1"/>
                <w:sz w:val="24"/>
                <w:szCs w:val="24"/>
                <w:lang w:eastAsia="en-US"/>
                <w14:textFill>
                  <w14:solidFill>
                    <w14:schemeClr w14:val="tx1"/>
                  </w14:solidFill>
                </w14:textFill>
              </w:rPr>
            </w:pPr>
            <w:r>
              <w:rPr>
                <w:rFonts w:hint="eastAsia" w:ascii="宋体" w:hAnsi="宋体" w:eastAsia="宋体" w:cs="宋体"/>
                <w:i w:val="0"/>
                <w:iCs w:val="0"/>
                <w:color w:val="000000" w:themeColor="text1"/>
                <w:sz w:val="24"/>
                <w:szCs w:val="24"/>
                <w:lang w:eastAsia="en-US"/>
                <w14:textFill>
                  <w14:solidFill>
                    <w14:schemeClr w14:val="tx1"/>
                  </w14:solidFill>
                </w14:textFill>
              </w:rPr>
              <w:t>总价</w:t>
            </w:r>
          </w:p>
        </w:tc>
        <w:tc>
          <w:tcPr>
            <w:tcW w:w="3239" w:type="dxa"/>
            <w:tcBorders>
              <w:right w:val="single" w:color="000000" w:sz="6" w:space="0"/>
            </w:tcBorders>
            <w:noWrap w:val="0"/>
            <w:vAlign w:val="top"/>
          </w:tcPr>
          <w:p w14:paraId="13302169">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r>
    </w:tbl>
    <w:p w14:paraId="39F726B9">
      <w:pPr>
        <w:pStyle w:val="7"/>
        <w:rPr>
          <w:rFonts w:hint="eastAsia" w:ascii="宋体" w:hAnsi="宋体" w:eastAsia="宋体" w:cs="宋体"/>
          <w:i w:val="0"/>
          <w:iCs w:val="0"/>
          <w:color w:val="000000" w:themeColor="text1"/>
          <w:sz w:val="24"/>
          <w:szCs w:val="24"/>
          <w14:textFill>
            <w14:solidFill>
              <w14:schemeClr w14:val="tx1"/>
            </w14:solidFill>
          </w14:textFill>
        </w:rPr>
      </w:pPr>
    </w:p>
    <w:p w14:paraId="487501A0">
      <w:pPr>
        <w:pStyle w:val="7"/>
        <w:spacing w:before="6"/>
        <w:rPr>
          <w:rFonts w:hint="eastAsia" w:ascii="宋体" w:hAnsi="宋体" w:eastAsia="宋体" w:cs="宋体"/>
          <w:i w:val="0"/>
          <w:iCs w:val="0"/>
          <w:color w:val="000000" w:themeColor="text1"/>
          <w:sz w:val="24"/>
          <w:szCs w:val="24"/>
          <w14:textFill>
            <w14:solidFill>
              <w14:schemeClr w14:val="tx1"/>
            </w14:solidFill>
          </w14:textFill>
        </w:rPr>
      </w:pPr>
    </w:p>
    <w:p w14:paraId="2C0928F7">
      <w:pPr>
        <w:pStyle w:val="41"/>
        <w:numPr>
          <w:ilvl w:val="1"/>
          <w:numId w:val="11"/>
        </w:numPr>
        <w:tabs>
          <w:tab w:val="left" w:pos="1142"/>
        </w:tabs>
        <w:spacing w:before="0"/>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付款方式</w:t>
      </w:r>
    </w:p>
    <w:p w14:paraId="223CC22D">
      <w:pPr>
        <w:pStyle w:val="41"/>
        <w:numPr>
          <w:ilvl w:val="1"/>
          <w:numId w:val="11"/>
        </w:numPr>
        <w:tabs>
          <w:tab w:val="left" w:pos="1142"/>
        </w:tabs>
        <w:spacing w:before="160"/>
        <w:jc w:val="both"/>
        <w:rPr>
          <w:rFonts w:hint="eastAsia" w:eastAsia="宋体" w:cs="宋体"/>
          <w:b w:val="0"/>
          <w:bCs w:val="0"/>
          <w:i w:val="0"/>
          <w:iCs w:val="0"/>
          <w:color w:val="000000" w:themeColor="text1"/>
          <w:sz w:val="24"/>
          <w:szCs w:val="24"/>
          <w:u w:val="none"/>
          <w:lang w:val="en-US" w:eastAsia="zh-CN"/>
          <w14:textFill>
            <w14:solidFill>
              <w14:schemeClr w14:val="tx1"/>
            </w14:solidFill>
          </w14:textFill>
        </w:rPr>
      </w:pPr>
      <w:r>
        <w:rPr>
          <w:rFonts w:hint="eastAsia" w:eastAsia="宋体" w:cs="宋体"/>
          <w:b w:val="0"/>
          <w:bCs w:val="0"/>
          <w:i w:val="0"/>
          <w:iCs w:val="0"/>
          <w:color w:val="000000" w:themeColor="text1"/>
          <w:sz w:val="24"/>
          <w:szCs w:val="24"/>
          <w:u w:val="none"/>
          <w:lang w:val="en-US" w:eastAsia="zh-CN"/>
          <w14:textFill>
            <w14:solidFill>
              <w14:schemeClr w14:val="tx1"/>
            </w14:solidFill>
          </w14:textFill>
        </w:rPr>
        <w:t>付款方式：</w:t>
      </w:r>
      <w:r>
        <w:rPr>
          <w:rFonts w:hint="eastAsia" w:eastAsia="宋体" w:cs="宋体"/>
          <w:b w:val="0"/>
          <w:bCs w:val="0"/>
          <w:i w:val="0"/>
          <w:iCs w:val="0"/>
          <w:color w:val="000000" w:themeColor="text1"/>
          <w:sz w:val="24"/>
          <w:szCs w:val="24"/>
          <w:u w:val="single"/>
          <w:lang w:val="en-US" w:eastAsia="zh-CN"/>
          <w14:textFill>
            <w14:solidFill>
              <w14:schemeClr w14:val="tx1"/>
            </w14:solidFill>
          </w14:textFill>
        </w:rPr>
        <w:t>货物安装调试完毕并验收合格后，一次性支付完毕</w:t>
      </w:r>
      <w:r>
        <w:rPr>
          <w:rFonts w:hint="eastAsia" w:eastAsia="宋体" w:cs="宋体"/>
          <w:b w:val="0"/>
          <w:bCs w:val="0"/>
          <w:i w:val="0"/>
          <w:iCs w:val="0"/>
          <w:color w:val="000000" w:themeColor="text1"/>
          <w:sz w:val="24"/>
          <w:szCs w:val="24"/>
          <w:u w:val="none"/>
          <w:lang w:val="en-US" w:eastAsia="zh-CN"/>
          <w14:textFill>
            <w14:solidFill>
              <w14:schemeClr w14:val="tx1"/>
            </w14:solidFill>
          </w14:textFill>
        </w:rPr>
        <w:t>。</w:t>
      </w:r>
    </w:p>
    <w:p w14:paraId="0DCD514C">
      <w:pPr>
        <w:pStyle w:val="41"/>
        <w:numPr>
          <w:ilvl w:val="1"/>
          <w:numId w:val="11"/>
        </w:numPr>
        <w:tabs>
          <w:tab w:val="left" w:pos="1142"/>
        </w:tabs>
        <w:spacing w:before="160"/>
        <w:jc w:val="both"/>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货物交付期限、地点和方式</w:t>
      </w:r>
    </w:p>
    <w:p w14:paraId="6EA2CDAC">
      <w:pPr>
        <w:pStyle w:val="35"/>
        <w:numPr>
          <w:ilvl w:val="2"/>
          <w:numId w:val="11"/>
        </w:numPr>
        <w:tabs>
          <w:tab w:val="left" w:pos="1315"/>
          <w:tab w:val="left" w:pos="8276"/>
        </w:tabs>
        <w:spacing w:before="161"/>
        <w:ind w:hanging="661"/>
        <w:jc w:val="both"/>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交付期限：</w:t>
      </w:r>
      <w:r>
        <w:rPr>
          <w:rFonts w:hint="eastAsia" w:ascii="宋体" w:hAnsi="宋体" w:eastAsia="宋体" w:cs="宋体"/>
          <w:i w:val="0"/>
          <w:iCs w:val="0"/>
          <w:color w:val="000000" w:themeColor="text1"/>
          <w:sz w:val="24"/>
          <w:szCs w:val="24"/>
          <w:u w:val="single"/>
          <w:lang w:val="en-US" w:eastAsia="zh-CN"/>
          <w14:textFill>
            <w14:solidFill>
              <w14:schemeClr w14:val="tx1"/>
            </w14:solidFill>
          </w14:textFill>
        </w:rPr>
        <w:t xml:space="preserve"> </w:t>
      </w:r>
      <w:r>
        <w:rPr>
          <w:rFonts w:hint="eastAsia" w:eastAsia="宋体"/>
          <w:color w:val="000000" w:themeColor="text1"/>
          <w:sz w:val="24"/>
          <w:szCs w:val="24"/>
          <w:u w:val="single"/>
          <w:lang w:eastAsia="zh-CN"/>
          <w14:textFill>
            <w14:solidFill>
              <w14:schemeClr w14:val="tx1"/>
            </w14:solidFill>
          </w14:textFill>
        </w:rPr>
        <w:t>合同生效后15日历天</w:t>
      </w:r>
      <w:r>
        <w:rPr>
          <w:rFonts w:hint="eastAsia" w:ascii="宋体" w:hAnsi="宋体"/>
          <w:color w:val="000000" w:themeColor="text1"/>
          <w:sz w:val="24"/>
          <w:szCs w:val="24"/>
          <w:u w:val="single"/>
          <w14:textFill>
            <w14:solidFill>
              <w14:schemeClr w14:val="tx1"/>
            </w14:solidFill>
          </w14:textFill>
        </w:rPr>
        <w:t>内完成安装及验收</w:t>
      </w:r>
      <w:r>
        <w:rPr>
          <w:rFonts w:hint="eastAsia" w:ascii="宋体" w:hAnsi="宋体" w:eastAsia="宋体" w:cs="宋体"/>
          <w:i w:val="0"/>
          <w:iCs w:val="0"/>
          <w:color w:val="000000" w:themeColor="text1"/>
          <w:sz w:val="24"/>
          <w:szCs w:val="24"/>
          <w14:textFill>
            <w14:solidFill>
              <w14:schemeClr w14:val="tx1"/>
            </w14:solidFill>
          </w14:textFill>
        </w:rPr>
        <w:t>；</w:t>
      </w:r>
    </w:p>
    <w:p w14:paraId="448A6A38">
      <w:pPr>
        <w:pStyle w:val="35"/>
        <w:numPr>
          <w:ilvl w:val="2"/>
          <w:numId w:val="11"/>
        </w:numPr>
        <w:tabs>
          <w:tab w:val="left" w:pos="1315"/>
          <w:tab w:val="left" w:pos="8276"/>
        </w:tabs>
        <w:spacing w:before="160"/>
        <w:ind w:hanging="661"/>
        <w:jc w:val="both"/>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交付地点：</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eastAsia="宋体" w:cs="宋体"/>
          <w:i w:val="0"/>
          <w:iCs w:val="0"/>
          <w:color w:val="000000" w:themeColor="text1"/>
          <w:sz w:val="24"/>
          <w:szCs w:val="24"/>
          <w:u w:val="single"/>
          <w:lang w:val="en-US" w:eastAsia="zh-CN"/>
          <w14:textFill>
            <w14:solidFill>
              <w14:schemeClr w14:val="tx1"/>
            </w14:solidFill>
          </w14:textFill>
        </w:rPr>
        <w:t xml:space="preserve">甲方指定       </w:t>
      </w:r>
      <w:r>
        <w:rPr>
          <w:rFonts w:hint="eastAsia" w:ascii="宋体" w:hAnsi="宋体" w:eastAsia="宋体" w:cs="宋体"/>
          <w:i w:val="0"/>
          <w:iCs w:val="0"/>
          <w:color w:val="000000" w:themeColor="text1"/>
          <w:sz w:val="24"/>
          <w:szCs w:val="24"/>
          <w14:textFill>
            <w14:solidFill>
              <w14:schemeClr w14:val="tx1"/>
            </w14:solidFill>
          </w14:textFill>
        </w:rPr>
        <w:t>；</w:t>
      </w:r>
    </w:p>
    <w:p w14:paraId="6F653D34">
      <w:pPr>
        <w:pStyle w:val="35"/>
        <w:numPr>
          <w:ilvl w:val="2"/>
          <w:numId w:val="11"/>
        </w:numPr>
        <w:tabs>
          <w:tab w:val="left" w:pos="1315"/>
          <w:tab w:val="left" w:pos="8276"/>
        </w:tabs>
        <w:spacing w:before="161"/>
        <w:ind w:hanging="661"/>
        <w:jc w:val="both"/>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交付方式：</w:t>
      </w:r>
      <w:r>
        <w:rPr>
          <w:rFonts w:hint="eastAsia" w:ascii="宋体" w:hAnsi="宋体" w:eastAsia="宋体" w:cs="宋体"/>
          <w:i w:val="0"/>
          <w:iCs w:val="0"/>
          <w:color w:val="000000" w:themeColor="text1"/>
          <w:sz w:val="24"/>
          <w:szCs w:val="24"/>
          <w:u w:val="single"/>
          <w14:textFill>
            <w14:solidFill>
              <w14:schemeClr w14:val="tx1"/>
            </w14:solidFill>
          </w14:textFill>
        </w:rPr>
        <w:t xml:space="preserve"> 甲方指定</w:t>
      </w:r>
      <w:r>
        <w:rPr>
          <w:rFonts w:hint="eastAsia" w:eastAsia="宋体" w:cs="宋体"/>
          <w:i w:val="0"/>
          <w:i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14:textFill>
            <w14:solidFill>
              <w14:schemeClr w14:val="tx1"/>
            </w14:solidFill>
          </w14:textFill>
        </w:rPr>
        <w:t>。</w:t>
      </w:r>
    </w:p>
    <w:p w14:paraId="4985BE48">
      <w:pPr>
        <w:pStyle w:val="41"/>
        <w:numPr>
          <w:ilvl w:val="1"/>
          <w:numId w:val="11"/>
        </w:numPr>
        <w:tabs>
          <w:tab w:val="left" w:pos="1142"/>
        </w:tabs>
        <w:spacing w:before="160"/>
        <w:jc w:val="both"/>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违约责任</w:t>
      </w:r>
    </w:p>
    <w:p w14:paraId="228216AB">
      <w:pPr>
        <w:pStyle w:val="35"/>
        <w:numPr>
          <w:ilvl w:val="2"/>
          <w:numId w:val="11"/>
        </w:numPr>
        <w:tabs>
          <w:tab w:val="left" w:pos="1327"/>
        </w:tabs>
        <w:spacing w:before="161" w:line="364" w:lineRule="auto"/>
        <w:ind w:left="220" w:right="356" w:firstLine="434"/>
        <w:jc w:val="both"/>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1"/>
          <w:sz w:val="24"/>
          <w:szCs w:val="24"/>
          <w14:textFill>
            <w14:solidFill>
              <w14:schemeClr w14:val="tx1"/>
            </w14:solidFill>
          </w14:textFill>
        </w:rPr>
        <w:t>除不可抗力外，如果乙方没有按照本合同约定的期限、地点和方式交</w:t>
      </w:r>
      <w:r>
        <w:rPr>
          <w:rFonts w:hint="eastAsia" w:ascii="宋体" w:hAnsi="宋体" w:eastAsia="宋体" w:cs="宋体"/>
          <w:i w:val="0"/>
          <w:iCs w:val="0"/>
          <w:color w:val="000000" w:themeColor="text1"/>
          <w:spacing w:val="-11"/>
          <w:sz w:val="24"/>
          <w:szCs w:val="24"/>
          <w14:textFill>
            <w14:solidFill>
              <w14:schemeClr w14:val="tx1"/>
            </w14:solidFill>
          </w14:textFill>
        </w:rPr>
        <w:t>付货物，那么甲方可要求乙方支付违约金，违约金按每迟延交付货物一日的应交</w:t>
      </w:r>
      <w:r>
        <w:rPr>
          <w:rFonts w:hint="eastAsia" w:ascii="宋体" w:hAnsi="宋体" w:eastAsia="宋体" w:cs="宋体"/>
          <w:i w:val="0"/>
          <w:iCs w:val="0"/>
          <w:color w:val="000000" w:themeColor="text1"/>
          <w:sz w:val="24"/>
          <w:szCs w:val="24"/>
          <w14:textFill>
            <w14:solidFill>
              <w14:schemeClr w14:val="tx1"/>
            </w14:solidFill>
          </w14:textFill>
        </w:rPr>
        <w:t>付而未交付货物价格的</w:t>
      </w:r>
      <w:r>
        <w:rPr>
          <w:rFonts w:hint="eastAsia" w:eastAsia="宋体" w:cs="宋体"/>
          <w:i w:val="0"/>
          <w:iCs w:val="0"/>
          <w:color w:val="000000" w:themeColor="text1"/>
          <w:spacing w:val="3"/>
          <w:sz w:val="24"/>
          <w:szCs w:val="24"/>
          <w:u w:val="single"/>
          <w:lang w:val="en-US" w:eastAsia="zh-CN"/>
          <w14:textFill>
            <w14:solidFill>
              <w14:schemeClr w14:val="tx1"/>
            </w14:solidFill>
          </w14:textFill>
        </w:rPr>
        <w:t>0.5</w:t>
      </w:r>
      <w:r>
        <w:rPr>
          <w:rFonts w:hint="eastAsia" w:ascii="宋体" w:hAnsi="宋体" w:eastAsia="宋体" w:cs="宋体"/>
          <w:i w:val="0"/>
          <w:iCs w:val="0"/>
          <w:color w:val="000000" w:themeColor="text1"/>
          <w:spacing w:val="4"/>
          <w:sz w:val="24"/>
          <w:szCs w:val="24"/>
          <w14:textFill>
            <w14:solidFill>
              <w14:schemeClr w14:val="tx1"/>
            </w14:solidFill>
          </w14:textFill>
        </w:rPr>
        <w:t>%计算，最高限额为本合同总价的</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eastAsia="宋体" w:cs="宋体"/>
          <w:i w:val="0"/>
          <w:iCs w:val="0"/>
          <w:color w:val="000000" w:themeColor="text1"/>
          <w:sz w:val="24"/>
          <w:szCs w:val="24"/>
          <w:u w:val="single"/>
          <w:lang w:val="en-US" w:eastAsia="zh-CN"/>
          <w14:textFill>
            <w14:solidFill>
              <w14:schemeClr w14:val="tx1"/>
            </w14:solidFill>
          </w14:textFill>
        </w:rPr>
        <w:t>5</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1"/>
          <w:sz w:val="24"/>
          <w:szCs w:val="24"/>
          <w14:textFill>
            <w14:solidFill>
              <w14:schemeClr w14:val="tx1"/>
            </w14:solidFill>
          </w14:textFill>
        </w:rPr>
        <w:t xml:space="preserve"> %；迟延交付</w:t>
      </w:r>
      <w:r>
        <w:rPr>
          <w:rFonts w:hint="eastAsia" w:ascii="宋体" w:hAnsi="宋体" w:eastAsia="宋体" w:cs="宋体"/>
          <w:i w:val="0"/>
          <w:iCs w:val="0"/>
          <w:color w:val="000000" w:themeColor="text1"/>
          <w:spacing w:val="-6"/>
          <w:sz w:val="24"/>
          <w:szCs w:val="24"/>
          <w14:textFill>
            <w14:solidFill>
              <w14:schemeClr w14:val="tx1"/>
            </w14:solidFill>
          </w14:textFill>
        </w:rPr>
        <w:t>货物的违约金计算数额达到前述最高限额之日起，甲方有权在要求乙方支付违约</w:t>
      </w:r>
      <w:r>
        <w:rPr>
          <w:rFonts w:hint="eastAsia" w:ascii="宋体" w:hAnsi="宋体" w:eastAsia="宋体" w:cs="宋体"/>
          <w:i w:val="0"/>
          <w:iCs w:val="0"/>
          <w:color w:val="000000" w:themeColor="text1"/>
          <w:sz w:val="24"/>
          <w:szCs w:val="24"/>
          <w14:textFill>
            <w14:solidFill>
              <w14:schemeClr w14:val="tx1"/>
            </w14:solidFill>
          </w14:textFill>
        </w:rPr>
        <w:t>金的同时，书面通知乙方解除本合同；</w:t>
      </w:r>
    </w:p>
    <w:p w14:paraId="4C3F4BB0">
      <w:pPr>
        <w:pStyle w:val="35"/>
        <w:numPr>
          <w:ilvl w:val="2"/>
          <w:numId w:val="11"/>
        </w:numPr>
        <w:tabs>
          <w:tab w:val="left" w:pos="1327"/>
        </w:tabs>
        <w:spacing w:before="3" w:line="364" w:lineRule="auto"/>
        <w:ind w:left="220" w:right="357" w:firstLine="434"/>
        <w:jc w:val="both"/>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pacing w:val="-1"/>
          <w:sz w:val="24"/>
          <w:szCs w:val="24"/>
          <w14:textFill>
            <w14:solidFill>
              <w14:schemeClr w14:val="tx1"/>
            </w14:solidFill>
          </w14:textFill>
        </w:rPr>
        <w:t>除不可抗力外，如果甲方没有按照本合同约定的付款方式付款，那么</w:t>
      </w:r>
      <w:r>
        <w:rPr>
          <w:rFonts w:hint="eastAsia" w:ascii="宋体" w:hAnsi="宋体" w:eastAsia="宋体" w:cs="宋体"/>
          <w:i w:val="0"/>
          <w:iCs w:val="0"/>
          <w:color w:val="000000" w:themeColor="text1"/>
          <w:sz w:val="24"/>
          <w:szCs w:val="24"/>
          <w14:textFill>
            <w14:solidFill>
              <w14:schemeClr w14:val="tx1"/>
            </w14:solidFill>
          </w14:textFill>
        </w:rPr>
        <w:t>乙方可要求甲方支付违约金，违约金按每迟延付款一日的应付而未付款的</w:t>
      </w:r>
      <w:r>
        <w:rPr>
          <w:rFonts w:hint="eastAsia" w:eastAsia="宋体" w:cs="宋体"/>
          <w:i w:val="0"/>
          <w:iCs w:val="0"/>
          <w:color w:val="000000" w:themeColor="text1"/>
          <w:sz w:val="24"/>
          <w:szCs w:val="24"/>
          <w:u w:val="single"/>
          <w:lang w:val="en-US" w:eastAsia="zh-CN"/>
          <w14:textFill>
            <w14:solidFill>
              <w14:schemeClr w14:val="tx1"/>
            </w14:solidFill>
          </w14:textFill>
        </w:rPr>
        <w:t>0.5</w:t>
      </w:r>
      <w:r>
        <w:rPr>
          <w:rFonts w:hint="eastAsia" w:ascii="宋体" w:hAnsi="宋体" w:eastAsia="宋体" w:cs="宋体"/>
          <w:i w:val="0"/>
          <w:iCs w:val="0"/>
          <w:color w:val="000000" w:themeColor="text1"/>
          <w:spacing w:val="2"/>
          <w:sz w:val="24"/>
          <w:szCs w:val="24"/>
          <w14:textFill>
            <w14:solidFill>
              <w14:schemeClr w14:val="tx1"/>
            </w14:solidFill>
          </w14:textFill>
        </w:rPr>
        <w:t xml:space="preserve"> % </w:t>
      </w:r>
      <w:r>
        <w:rPr>
          <w:rFonts w:hint="eastAsia" w:ascii="宋体" w:hAnsi="宋体" w:eastAsia="宋体" w:cs="宋体"/>
          <w:i w:val="0"/>
          <w:iCs w:val="0"/>
          <w:color w:val="000000" w:themeColor="text1"/>
          <w:spacing w:val="-7"/>
          <w:sz w:val="24"/>
          <w:szCs w:val="24"/>
          <w14:textFill>
            <w14:solidFill>
              <w14:schemeClr w14:val="tx1"/>
            </w14:solidFill>
          </w14:textFill>
        </w:rPr>
        <w:t>计算，最高限额为本合同总价的</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eastAsia="宋体" w:cs="宋体"/>
          <w:i w:val="0"/>
          <w:iCs w:val="0"/>
          <w:color w:val="000000" w:themeColor="text1"/>
          <w:sz w:val="24"/>
          <w:szCs w:val="24"/>
          <w:u w:val="single"/>
          <w:lang w:val="en-US" w:eastAsia="zh-CN"/>
          <w14:textFill>
            <w14:solidFill>
              <w14:schemeClr w14:val="tx1"/>
            </w14:solidFill>
          </w14:textFill>
        </w:rPr>
        <w:t>5</w:t>
      </w:r>
      <w:r>
        <w:rPr>
          <w:rFonts w:hint="eastAsia" w:ascii="宋体" w:hAnsi="宋体" w:eastAsia="宋体" w:cs="宋体"/>
          <w:i w:val="0"/>
          <w:i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1"/>
          <w:sz w:val="24"/>
          <w:szCs w:val="24"/>
          <w14:textFill>
            <w14:solidFill>
              <w14:schemeClr w14:val="tx1"/>
            </w14:solidFill>
          </w14:textFill>
        </w:rPr>
        <w:t xml:space="preserve"> %；迟延付款的违约金计算数额达到前述最</w:t>
      </w:r>
      <w:r>
        <w:rPr>
          <w:rFonts w:hint="eastAsia" w:ascii="宋体" w:hAnsi="宋体" w:eastAsia="宋体" w:cs="宋体"/>
          <w:i w:val="0"/>
          <w:iCs w:val="0"/>
          <w:color w:val="000000" w:themeColor="text1"/>
          <w:spacing w:val="-10"/>
          <w:sz w:val="24"/>
          <w:szCs w:val="24"/>
          <w14:textFill>
            <w14:solidFill>
              <w14:schemeClr w14:val="tx1"/>
            </w14:solidFill>
          </w14:textFill>
        </w:rPr>
        <w:t>高限额之日起，乙方有权在要求甲方支付违约金的同时，书面通知甲方解除本合</w:t>
      </w:r>
      <w:r>
        <w:rPr>
          <w:rFonts w:hint="eastAsia" w:ascii="宋体" w:hAnsi="宋体" w:eastAsia="宋体" w:cs="宋体"/>
          <w:i w:val="0"/>
          <w:iCs w:val="0"/>
          <w:color w:val="000000" w:themeColor="text1"/>
          <w:sz w:val="24"/>
          <w:szCs w:val="24"/>
          <w14:textFill>
            <w14:solidFill>
              <w14:schemeClr w14:val="tx1"/>
            </w14:solidFill>
          </w14:textFill>
        </w:rPr>
        <w:t>同；</w:t>
      </w:r>
    </w:p>
    <w:p w14:paraId="4B943F94">
      <w:pPr>
        <w:pStyle w:val="35"/>
        <w:numPr>
          <w:ilvl w:val="2"/>
          <w:numId w:val="11"/>
        </w:numPr>
        <w:tabs>
          <w:tab w:val="left" w:pos="1327"/>
        </w:tabs>
        <w:spacing w:before="4" w:line="364" w:lineRule="auto"/>
        <w:ind w:left="220" w:right="117" w:firstLine="434"/>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622B5CE">
      <w:pPr>
        <w:pStyle w:val="35"/>
        <w:numPr>
          <w:ilvl w:val="2"/>
          <w:numId w:val="11"/>
        </w:numPr>
        <w:tabs>
          <w:tab w:val="left" w:pos="1327"/>
        </w:tabs>
        <w:spacing w:before="4" w:line="364" w:lineRule="auto"/>
        <w:ind w:left="220" w:right="117" w:firstLine="434"/>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0A79F8E">
      <w:pPr>
        <w:pStyle w:val="35"/>
        <w:numPr>
          <w:ilvl w:val="2"/>
          <w:numId w:val="11"/>
        </w:numPr>
        <w:tabs>
          <w:tab w:val="left" w:pos="1327"/>
        </w:tabs>
        <w:spacing w:before="4" w:line="364" w:lineRule="auto"/>
        <w:ind w:left="220" w:right="117" w:firstLine="434"/>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B6B9750">
      <w:pPr>
        <w:pStyle w:val="41"/>
        <w:numPr>
          <w:ilvl w:val="1"/>
          <w:numId w:val="11"/>
        </w:numPr>
        <w:tabs>
          <w:tab w:val="left" w:pos="1142"/>
        </w:tabs>
        <w:spacing w:before="2"/>
        <w:jc w:val="both"/>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合同争议的解决</w:t>
      </w:r>
    </w:p>
    <w:p w14:paraId="7F3E7BA6">
      <w:pPr>
        <w:pStyle w:val="7"/>
        <w:tabs>
          <w:tab w:val="left" w:pos="6701"/>
        </w:tabs>
        <w:spacing w:before="161" w:line="364" w:lineRule="auto"/>
        <w:ind w:right="116" w:firstLine="434"/>
        <w:rPr>
          <w:rFonts w:hint="eastAsia" w:ascii="宋体" w:hAnsi="宋体" w:eastAsia="宋体" w:cs="宋体"/>
          <w:i w:val="0"/>
          <w:iCs w:val="0"/>
          <w:color w:val="000000" w:themeColor="text1"/>
          <w:kern w:val="0"/>
          <w:sz w:val="24"/>
          <w:szCs w:val="24"/>
          <w:lang w:val="zh-CN" w:eastAsia="zh-CN" w:bidi="zh-CN"/>
          <w14:textFill>
            <w14:solidFill>
              <w14:schemeClr w14:val="tx1"/>
            </w14:solidFill>
          </w14:textFill>
        </w:rPr>
      </w:pPr>
      <w:r>
        <w:rPr>
          <w:rFonts w:hint="eastAsia" w:ascii="宋体" w:hAnsi="宋体" w:eastAsia="宋体" w:cs="宋体"/>
          <w:i w:val="0"/>
          <w:iCs w:val="0"/>
          <w:color w:val="000000" w:themeColor="text1"/>
          <w:kern w:val="0"/>
          <w:sz w:val="24"/>
          <w:szCs w:val="24"/>
          <w:lang w:val="zh-CN" w:eastAsia="zh-CN" w:bidi="zh-CN"/>
          <w14:textFill>
            <w14:solidFill>
              <w14:schemeClr w14:val="tx1"/>
            </w14:solidFill>
          </w14:textFill>
        </w:rPr>
        <w:t>本合同履行过程中发生的任何争议，双方当事人均可通过和解或者调解解决；不愿和解、调解或者和解、调解不成的，可以选择下列第1.7.2种方式解决：</w:t>
      </w:r>
    </w:p>
    <w:p w14:paraId="0F8477D5">
      <w:pPr>
        <w:pStyle w:val="35"/>
        <w:numPr>
          <w:ilvl w:val="2"/>
          <w:numId w:val="11"/>
        </w:numPr>
        <w:tabs>
          <w:tab w:val="left" w:pos="1327"/>
          <w:tab w:val="left" w:pos="4207"/>
        </w:tabs>
        <w:spacing w:before="1" w:line="364" w:lineRule="auto"/>
        <w:ind w:left="220" w:right="358" w:firstLine="434"/>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lang w:val="zh-CN" w:eastAsia="zh-CN" w:bidi="zh-CN"/>
          <w14:textFill>
            <w14:solidFill>
              <w14:schemeClr w14:val="tx1"/>
            </w14:solidFill>
          </w14:textFill>
        </w:rPr>
        <w:t>将争议提交</w:t>
      </w:r>
      <w:r>
        <w:rPr>
          <w:rFonts w:hint="eastAsia" w:ascii="宋体" w:hAnsi="宋体" w:eastAsia="宋体" w:cs="宋体"/>
          <w:i w:val="0"/>
          <w:iCs w:val="0"/>
          <w:color w:val="000000" w:themeColor="text1"/>
          <w:sz w:val="24"/>
          <w:szCs w:val="24"/>
          <w:u w:val="single"/>
          <w:lang w:eastAsia="zh-CN"/>
          <w14:textFill>
            <w14:solidFill>
              <w14:schemeClr w14:val="tx1"/>
            </w14:solidFill>
          </w14:textFill>
        </w:rPr>
        <w:t>阜阳</w:t>
      </w:r>
      <w:r>
        <w:rPr>
          <w:rFonts w:hint="eastAsia" w:ascii="宋体" w:hAnsi="宋体" w:eastAsia="宋体" w:cs="宋体"/>
          <w:i w:val="0"/>
          <w:iCs w:val="0"/>
          <w:color w:val="000000" w:themeColor="text1"/>
          <w:sz w:val="24"/>
          <w:szCs w:val="24"/>
          <w14:textFill>
            <w14:solidFill>
              <w14:schemeClr w14:val="tx1"/>
            </w14:solidFill>
          </w14:textFill>
        </w:rPr>
        <w:t>仲裁委员会依申请仲裁时其现行有效的</w:t>
      </w:r>
      <w:r>
        <w:rPr>
          <w:rFonts w:hint="eastAsia" w:ascii="宋体" w:hAnsi="宋体" w:eastAsia="宋体" w:cs="宋体"/>
          <w:i w:val="0"/>
          <w:iCs w:val="0"/>
          <w:color w:val="000000" w:themeColor="text1"/>
          <w:spacing w:val="-19"/>
          <w:sz w:val="24"/>
          <w:szCs w:val="24"/>
          <w14:textFill>
            <w14:solidFill>
              <w14:schemeClr w14:val="tx1"/>
            </w14:solidFill>
          </w14:textFill>
        </w:rPr>
        <w:t>仲</w:t>
      </w:r>
      <w:r>
        <w:rPr>
          <w:rFonts w:hint="eastAsia" w:ascii="宋体" w:hAnsi="宋体" w:eastAsia="宋体" w:cs="宋体"/>
          <w:i w:val="0"/>
          <w:iCs w:val="0"/>
          <w:color w:val="000000" w:themeColor="text1"/>
          <w:sz w:val="24"/>
          <w:szCs w:val="24"/>
          <w14:textFill>
            <w14:solidFill>
              <w14:schemeClr w14:val="tx1"/>
            </w14:solidFill>
          </w14:textFill>
        </w:rPr>
        <w:t>裁规则裁决；</w:t>
      </w:r>
    </w:p>
    <w:p w14:paraId="2366EE2A">
      <w:pPr>
        <w:pStyle w:val="35"/>
        <w:numPr>
          <w:ilvl w:val="2"/>
          <w:numId w:val="11"/>
        </w:numPr>
        <w:tabs>
          <w:tab w:val="left" w:pos="1315"/>
          <w:tab w:val="left" w:pos="4435"/>
        </w:tabs>
        <w:spacing w:before="2"/>
        <w:ind w:hanging="661"/>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向</w:t>
      </w:r>
      <w:r>
        <w:rPr>
          <w:rFonts w:hint="eastAsia" w:ascii="宋体" w:hAnsi="宋体" w:eastAsia="宋体" w:cs="宋体"/>
          <w:i w:val="0"/>
          <w:iCs w:val="0"/>
          <w:color w:val="000000" w:themeColor="text1"/>
          <w:sz w:val="24"/>
          <w:szCs w:val="24"/>
          <w:u w:val="single"/>
          <w14:textFill>
            <w14:solidFill>
              <w14:schemeClr w14:val="tx1"/>
            </w14:solidFill>
          </w14:textFill>
        </w:rPr>
        <w:t>合同履行地</w:t>
      </w:r>
      <w:r>
        <w:rPr>
          <w:rFonts w:hint="eastAsia" w:ascii="宋体" w:hAnsi="宋体" w:eastAsia="宋体" w:cs="宋体"/>
          <w:i w:val="0"/>
          <w:iCs w:val="0"/>
          <w:color w:val="000000" w:themeColor="text1"/>
          <w:sz w:val="24"/>
          <w:szCs w:val="24"/>
          <w14:textFill>
            <w14:solidFill>
              <w14:schemeClr w14:val="tx1"/>
            </w14:solidFill>
          </w14:textFill>
        </w:rPr>
        <w:t>人民法院起诉。</w:t>
      </w:r>
    </w:p>
    <w:p w14:paraId="2950559E">
      <w:pPr>
        <w:pStyle w:val="41"/>
        <w:numPr>
          <w:ilvl w:val="1"/>
          <w:numId w:val="11"/>
        </w:numPr>
        <w:tabs>
          <w:tab w:val="left" w:pos="1142"/>
        </w:tabs>
        <w:spacing w:before="160"/>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合同生效</w:t>
      </w:r>
    </w:p>
    <w:p w14:paraId="74E84A6A">
      <w:pPr>
        <w:pStyle w:val="7"/>
        <w:spacing w:before="161"/>
        <w:ind w:left="654"/>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本合同自双方当事人盖章时生效。</w:t>
      </w:r>
    </w:p>
    <w:p w14:paraId="05641DCA">
      <w:pPr>
        <w:pStyle w:val="7"/>
        <w:rPr>
          <w:rFonts w:hint="eastAsia" w:ascii="宋体" w:hAnsi="宋体" w:eastAsia="宋体" w:cs="宋体"/>
          <w:i w:val="0"/>
          <w:iCs w:val="0"/>
          <w:color w:val="000000" w:themeColor="text1"/>
          <w:sz w:val="24"/>
          <w:szCs w:val="24"/>
          <w14:textFill>
            <w14:solidFill>
              <w14:schemeClr w14:val="tx1"/>
            </w14:solidFill>
          </w14:textFill>
        </w:rPr>
      </w:pPr>
    </w:p>
    <w:p w14:paraId="7D0B077D">
      <w:pPr>
        <w:pStyle w:val="7"/>
        <w:rPr>
          <w:rFonts w:hint="eastAsia" w:ascii="宋体" w:hAnsi="宋体" w:eastAsia="宋体" w:cs="宋体"/>
          <w:i w:val="0"/>
          <w:iCs w:val="0"/>
          <w:color w:val="000000" w:themeColor="text1"/>
          <w:sz w:val="24"/>
          <w:szCs w:val="24"/>
          <w14:textFill>
            <w14:solidFill>
              <w14:schemeClr w14:val="tx1"/>
            </w14:solidFill>
          </w14:textFill>
        </w:rPr>
      </w:pPr>
    </w:p>
    <w:p w14:paraId="27A47161">
      <w:pPr>
        <w:pStyle w:val="7"/>
        <w:rPr>
          <w:rFonts w:hint="eastAsia" w:ascii="宋体" w:hAnsi="宋体" w:eastAsia="宋体" w:cs="宋体"/>
          <w:i w:val="0"/>
          <w:iCs w:val="0"/>
          <w:color w:val="000000" w:themeColor="text1"/>
          <w:sz w:val="24"/>
          <w:szCs w:val="24"/>
          <w14:textFill>
            <w14:solidFill>
              <w14:schemeClr w14:val="tx1"/>
            </w14:solidFill>
          </w14:textFill>
        </w:rPr>
      </w:pPr>
    </w:p>
    <w:p w14:paraId="06733276">
      <w:pPr>
        <w:pStyle w:val="7"/>
        <w:rPr>
          <w:rFonts w:hint="eastAsia" w:ascii="宋体" w:hAnsi="宋体" w:eastAsia="宋体" w:cs="宋体"/>
          <w:i w:val="0"/>
          <w:iCs w:val="0"/>
          <w:color w:val="000000" w:themeColor="text1"/>
          <w:sz w:val="24"/>
          <w:szCs w:val="24"/>
          <w14:textFill>
            <w14:solidFill>
              <w14:schemeClr w14:val="tx1"/>
            </w14:solidFill>
          </w14:textFill>
        </w:rPr>
      </w:pPr>
    </w:p>
    <w:p w14:paraId="0B3B2145">
      <w:pPr>
        <w:pStyle w:val="7"/>
        <w:rPr>
          <w:rFonts w:hint="eastAsia" w:ascii="宋体" w:hAnsi="宋体" w:eastAsia="宋体" w:cs="宋体"/>
          <w:i w:val="0"/>
          <w:iCs w:val="0"/>
          <w:color w:val="000000" w:themeColor="text1"/>
          <w:sz w:val="24"/>
          <w:szCs w:val="24"/>
          <w14:textFill>
            <w14:solidFill>
              <w14:schemeClr w14:val="tx1"/>
            </w14:solidFill>
          </w14:textFill>
        </w:rPr>
      </w:pPr>
    </w:p>
    <w:p w14:paraId="5E099342">
      <w:pPr>
        <w:pStyle w:val="7"/>
        <w:spacing w:before="10"/>
        <w:rPr>
          <w:rFonts w:hint="eastAsia" w:ascii="宋体" w:hAnsi="宋体" w:eastAsia="宋体" w:cs="宋体"/>
          <w:i w:val="0"/>
          <w:iCs w:val="0"/>
          <w:color w:val="000000" w:themeColor="text1"/>
          <w:sz w:val="24"/>
          <w:szCs w:val="24"/>
          <w14:textFill>
            <w14:solidFill>
              <w14:schemeClr w14:val="tx1"/>
            </w14:solidFill>
          </w14:textFill>
        </w:rPr>
      </w:pPr>
    </w:p>
    <w:p w14:paraId="6A404478">
      <w:pPr>
        <w:pStyle w:val="7"/>
        <w:tabs>
          <w:tab w:val="left" w:pos="940"/>
          <w:tab w:val="left" w:pos="1900"/>
          <w:tab w:val="left" w:pos="3940"/>
          <w:tab w:val="left" w:pos="5141"/>
          <w:tab w:val="left" w:pos="6341"/>
          <w:tab w:val="left" w:pos="8381"/>
        </w:tabs>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甲</w:t>
      </w:r>
      <w:r>
        <w:rPr>
          <w:rFonts w:hint="eastAsia" w:ascii="宋体" w:hAnsi="宋体" w:eastAsia="宋体" w:cs="宋体"/>
          <w:i w:val="0"/>
          <w:iCs w:val="0"/>
          <w:color w:val="000000" w:themeColor="text1"/>
          <w:sz w:val="24"/>
          <w:szCs w:val="24"/>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方：</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ab/>
      </w:r>
      <w:r>
        <w:rPr>
          <w:rFonts w:hint="eastAsia" w:ascii="宋体" w:hAnsi="宋体" w:eastAsia="宋体" w:cs="宋体"/>
          <w:i w:val="0"/>
          <w:iCs w:val="0"/>
          <w:color w:val="000000" w:themeColor="text1"/>
          <w:sz w:val="24"/>
          <w:szCs w:val="24"/>
          <w:u w:val="single"/>
          <w14:textFill>
            <w14:solidFill>
              <w14:schemeClr w14:val="tx1"/>
            </w14:solidFill>
          </w14:textFill>
        </w:rPr>
        <w:t>（单位盖章）</w:t>
      </w:r>
      <w:r>
        <w:rPr>
          <w:rFonts w:hint="eastAsia" w:ascii="宋体" w:hAnsi="宋体" w:eastAsia="宋体" w:cs="宋体"/>
          <w:i w:val="0"/>
          <w:iCs w:val="0"/>
          <w:color w:val="000000" w:themeColor="text1"/>
          <w:sz w:val="24"/>
          <w:szCs w:val="24"/>
          <w:u w:val="single"/>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乙方：</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ab/>
      </w:r>
      <w:r>
        <w:rPr>
          <w:rFonts w:hint="eastAsia" w:ascii="宋体" w:hAnsi="宋体" w:eastAsia="宋体" w:cs="宋体"/>
          <w:i w:val="0"/>
          <w:iCs w:val="0"/>
          <w:color w:val="000000" w:themeColor="text1"/>
          <w:sz w:val="24"/>
          <w:szCs w:val="24"/>
          <w:u w:val="single"/>
          <w14:textFill>
            <w14:solidFill>
              <w14:schemeClr w14:val="tx1"/>
            </w14:solidFill>
          </w14:textFill>
        </w:rPr>
        <w:t>（单位盖章）</w:t>
      </w:r>
      <w:r>
        <w:rPr>
          <w:rFonts w:hint="eastAsia" w:ascii="宋体" w:hAnsi="宋体" w:eastAsia="宋体" w:cs="宋体"/>
          <w:i w:val="0"/>
          <w:iCs w:val="0"/>
          <w:color w:val="000000" w:themeColor="text1"/>
          <w:sz w:val="24"/>
          <w:szCs w:val="24"/>
          <w:u w:val="single"/>
          <w14:textFill>
            <w14:solidFill>
              <w14:schemeClr w14:val="tx1"/>
            </w14:solidFill>
          </w14:textFill>
        </w:rPr>
        <w:tab/>
      </w:r>
    </w:p>
    <w:p w14:paraId="7386F7BA">
      <w:pPr>
        <w:pStyle w:val="7"/>
        <w:spacing w:before="6"/>
        <w:rPr>
          <w:rFonts w:hint="eastAsia" w:ascii="宋体" w:hAnsi="宋体" w:eastAsia="宋体" w:cs="宋体"/>
          <w:i w:val="0"/>
          <w:iCs w:val="0"/>
          <w:color w:val="000000" w:themeColor="text1"/>
          <w:sz w:val="24"/>
          <w:szCs w:val="24"/>
          <w14:textFill>
            <w14:solidFill>
              <w14:schemeClr w14:val="tx1"/>
            </w14:solidFill>
          </w14:textFill>
        </w:rPr>
      </w:pPr>
    </w:p>
    <w:p w14:paraId="7A773F48">
      <w:pPr>
        <w:pStyle w:val="7"/>
        <w:tabs>
          <w:tab w:val="left" w:pos="5141"/>
        </w:tabs>
        <w:spacing w:before="66"/>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法定代表人</w:t>
      </w:r>
      <w:r>
        <w:rPr>
          <w:rFonts w:hint="eastAsia" w:ascii="宋体" w:hAnsi="宋体" w:eastAsia="宋体" w:cs="宋体"/>
          <w:i w:val="0"/>
          <w:iCs w:val="0"/>
          <w:color w:val="000000" w:themeColor="text1"/>
          <w:sz w:val="24"/>
          <w:szCs w:val="24"/>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法定代表人</w:t>
      </w:r>
    </w:p>
    <w:p w14:paraId="7F05A549">
      <w:pPr>
        <w:pStyle w:val="7"/>
        <w:spacing w:before="11"/>
        <w:rPr>
          <w:rFonts w:hint="eastAsia" w:ascii="宋体" w:hAnsi="宋体" w:eastAsia="宋体" w:cs="宋体"/>
          <w:i w:val="0"/>
          <w:iCs w:val="0"/>
          <w:color w:val="000000" w:themeColor="text1"/>
          <w:sz w:val="24"/>
          <w:szCs w:val="24"/>
          <w14:textFill>
            <w14:solidFill>
              <w14:schemeClr w14:val="tx1"/>
            </w14:solidFill>
          </w14:textFill>
        </w:rPr>
      </w:pPr>
    </w:p>
    <w:p w14:paraId="235BCA38">
      <w:pPr>
        <w:pStyle w:val="7"/>
        <w:tabs>
          <w:tab w:val="left" w:pos="5141"/>
        </w:tabs>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或授权代表（签字</w:t>
      </w:r>
      <w:r>
        <w:rPr>
          <w:rFonts w:hint="eastAsia" w:ascii="宋体" w:hAnsi="宋体" w:eastAsia="宋体" w:cs="宋体"/>
          <w:i w:val="0"/>
          <w:iCs w:val="0"/>
          <w:color w:val="000000" w:themeColor="text1"/>
          <w:spacing w:val="-120"/>
          <w:sz w:val="24"/>
          <w:szCs w:val="24"/>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或授权代表（签字</w:t>
      </w:r>
      <w:r>
        <w:rPr>
          <w:rFonts w:hint="eastAsia" w:ascii="宋体" w:hAnsi="宋体" w:eastAsia="宋体" w:cs="宋体"/>
          <w:i w:val="0"/>
          <w:iCs w:val="0"/>
          <w:color w:val="000000" w:themeColor="text1"/>
          <w:spacing w:val="-120"/>
          <w:sz w:val="24"/>
          <w:szCs w:val="24"/>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w:t>
      </w:r>
    </w:p>
    <w:p w14:paraId="655422E8">
      <w:pPr>
        <w:pStyle w:val="7"/>
        <w:spacing w:before="8"/>
        <w:rPr>
          <w:rFonts w:hint="eastAsia" w:ascii="宋体" w:hAnsi="宋体" w:eastAsia="宋体" w:cs="宋体"/>
          <w:i w:val="0"/>
          <w:iCs w:val="0"/>
          <w:color w:val="000000" w:themeColor="text1"/>
          <w:sz w:val="24"/>
          <w:szCs w:val="24"/>
          <w14:textFill>
            <w14:solidFill>
              <w14:schemeClr w14:val="tx1"/>
            </w14:solidFill>
          </w14:textFill>
        </w:rPr>
      </w:pPr>
    </w:p>
    <w:p w14:paraId="125A0EF6">
      <w:pPr>
        <w:pStyle w:val="7"/>
        <w:tabs>
          <w:tab w:val="left" w:pos="1660"/>
          <w:tab w:val="left" w:pos="2380"/>
          <w:tab w:val="left" w:pos="3100"/>
          <w:tab w:val="left" w:pos="5141"/>
          <w:tab w:val="left" w:pos="6581"/>
          <w:tab w:val="left" w:pos="7301"/>
          <w:tab w:val="left" w:pos="8021"/>
        </w:tabs>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时间：</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年</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月</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日</w:t>
      </w:r>
      <w:r>
        <w:rPr>
          <w:rFonts w:hint="eastAsia" w:ascii="宋体" w:hAnsi="宋体" w:eastAsia="宋体" w:cs="宋体"/>
          <w:i w:val="0"/>
          <w:iCs w:val="0"/>
          <w:color w:val="000000" w:themeColor="text1"/>
          <w:sz w:val="24"/>
          <w:szCs w:val="24"/>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时间：</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年</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月</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ab/>
      </w:r>
      <w:r>
        <w:rPr>
          <w:rFonts w:hint="eastAsia" w:ascii="宋体" w:hAnsi="宋体" w:eastAsia="宋体" w:cs="宋体"/>
          <w:i w:val="0"/>
          <w:iCs w:val="0"/>
          <w:color w:val="000000" w:themeColor="text1"/>
          <w:sz w:val="24"/>
          <w:szCs w:val="24"/>
          <w14:textFill>
            <w14:solidFill>
              <w14:schemeClr w14:val="tx1"/>
            </w14:solidFill>
          </w14:textFill>
        </w:rPr>
        <w:t>日</w:t>
      </w:r>
    </w:p>
    <w:p w14:paraId="614CAE15">
      <w:pPr>
        <w:rPr>
          <w:rFonts w:hint="eastAsia" w:ascii="宋体" w:hAnsi="宋体" w:eastAsia="宋体" w:cs="宋体"/>
          <w:i w:val="0"/>
          <w:iCs w:val="0"/>
          <w:color w:val="000000" w:themeColor="text1"/>
          <w:sz w:val="24"/>
          <w:szCs w:val="24"/>
          <w14:textFill>
            <w14:solidFill>
              <w14:schemeClr w14:val="tx1"/>
            </w14:solidFill>
          </w14:textFill>
        </w:rPr>
        <w:sectPr>
          <w:pgSz w:w="11910" w:h="16840"/>
          <w:pgMar w:top="1440" w:right="1803" w:bottom="1440" w:left="1803" w:header="877" w:footer="1304" w:gutter="0"/>
          <w:pgNumType w:fmt="decimal"/>
          <w:cols w:space="720" w:num="1"/>
        </w:sectPr>
      </w:pPr>
    </w:p>
    <w:p w14:paraId="62DDAD4B">
      <w:pPr>
        <w:pStyle w:val="41"/>
        <w:ind w:left="1367" w:right="1505"/>
        <w:jc w:val="center"/>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第二部分 合同一般条款</w:t>
      </w:r>
    </w:p>
    <w:p w14:paraId="0A0004C1">
      <w:pPr>
        <w:pStyle w:val="41"/>
        <w:numPr>
          <w:ilvl w:val="1"/>
          <w:numId w:val="12"/>
        </w:numPr>
        <w:tabs>
          <w:tab w:val="left" w:pos="1142"/>
        </w:tabs>
        <w:spacing w:before="160"/>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定义</w:t>
      </w:r>
    </w:p>
    <w:p w14:paraId="74BB023D">
      <w:pPr>
        <w:pStyle w:val="7"/>
        <w:spacing w:before="161"/>
        <w:ind w:left="65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本合同中的下列词语应按以下内容进行解释：</w:t>
      </w:r>
    </w:p>
    <w:p w14:paraId="02E4F575">
      <w:pPr>
        <w:pStyle w:val="35"/>
        <w:numPr>
          <w:ilvl w:val="2"/>
          <w:numId w:val="12"/>
        </w:numPr>
        <w:tabs>
          <w:tab w:val="left" w:pos="1256"/>
        </w:tabs>
        <w:spacing w:before="160" w:line="364" w:lineRule="auto"/>
        <w:ind w:right="358" w:firstLine="43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“合同”系指采购人和中标人签订的载明双方当事人所达成的协议，并包括所有的附件、附录和构成合同的其他文件。</w:t>
      </w:r>
    </w:p>
    <w:p w14:paraId="4E5A5163">
      <w:pPr>
        <w:pStyle w:val="35"/>
        <w:numPr>
          <w:ilvl w:val="2"/>
          <w:numId w:val="12"/>
        </w:numPr>
        <w:tabs>
          <w:tab w:val="left" w:pos="1256"/>
        </w:tabs>
        <w:spacing w:before="2" w:line="364" w:lineRule="auto"/>
        <w:ind w:right="356" w:firstLine="43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“合同价”系指根据合同约定，中标人在完全履行合同义务后，采购人应支付给中标人的价格。</w:t>
      </w:r>
    </w:p>
    <w:p w14:paraId="5BC207EB">
      <w:pPr>
        <w:pStyle w:val="35"/>
        <w:numPr>
          <w:ilvl w:val="2"/>
          <w:numId w:val="12"/>
        </w:numPr>
        <w:tabs>
          <w:tab w:val="left" w:pos="1256"/>
        </w:tabs>
        <w:spacing w:before="1" w:line="364" w:lineRule="auto"/>
        <w:ind w:right="356"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“货物”系指中标人根据合同约定应向采购人交付的一切各种形态和种类的物品，包括原材料、燃料、设备、机械、仪表、备件、计算机软件、产品等，并包括工具、手册等其他相关资料。</w:t>
      </w:r>
    </w:p>
    <w:p w14:paraId="726A6EF5">
      <w:pPr>
        <w:pStyle w:val="35"/>
        <w:numPr>
          <w:ilvl w:val="2"/>
          <w:numId w:val="12"/>
        </w:numPr>
        <w:tabs>
          <w:tab w:val="left" w:pos="1256"/>
        </w:tabs>
        <w:spacing w:before="2" w:line="364" w:lineRule="auto"/>
        <w:ind w:right="356" w:firstLine="43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“甲方”系指与中标人签署合同的采购人；采购人委托采购代理机构代表其与乙方签订合同的，采购人的授权委托书作为合同附件。</w:t>
      </w:r>
    </w:p>
    <w:p w14:paraId="31BC2195">
      <w:pPr>
        <w:pStyle w:val="35"/>
        <w:numPr>
          <w:ilvl w:val="2"/>
          <w:numId w:val="12"/>
        </w:numPr>
        <w:tabs>
          <w:tab w:val="left" w:pos="1256"/>
        </w:tabs>
        <w:spacing w:before="1" w:line="364" w:lineRule="auto"/>
        <w:ind w:right="244" w:firstLine="43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乙方”系指根据合同约定交付货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4EB32070">
      <w:pPr>
        <w:pStyle w:val="35"/>
        <w:numPr>
          <w:ilvl w:val="2"/>
          <w:numId w:val="12"/>
        </w:numPr>
        <w:tabs>
          <w:tab w:val="left" w:pos="1256"/>
        </w:tabs>
        <w:spacing w:before="3"/>
        <w:ind w:left="1255" w:hanging="602"/>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“现场”系指合同约定货物将要运至或者安装的地点。</w:t>
      </w:r>
    </w:p>
    <w:p w14:paraId="4409660B">
      <w:pPr>
        <w:pStyle w:val="41"/>
        <w:numPr>
          <w:ilvl w:val="1"/>
          <w:numId w:val="12"/>
        </w:numPr>
        <w:tabs>
          <w:tab w:val="left" w:pos="1142"/>
        </w:tabs>
        <w:spacing w:before="161"/>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技术规范</w:t>
      </w:r>
    </w:p>
    <w:p w14:paraId="2ED46238">
      <w:pPr>
        <w:pStyle w:val="7"/>
        <w:spacing w:before="160" w:line="364" w:lineRule="auto"/>
        <w:ind w:right="356" w:firstLine="434"/>
        <w:jc w:val="both"/>
        <w:rPr>
          <w:rFonts w:hint="eastAsia" w:ascii="宋体" w:hAnsi="宋体" w:eastAsia="宋体" w:cs="宋体"/>
          <w:i w:val="0"/>
          <w:iCs w:val="0"/>
          <w:color w:val="000000" w:themeColor="text1"/>
          <w:spacing w:val="0"/>
          <w:w w:val="100"/>
          <w:kern w:val="0"/>
          <w:sz w:val="24"/>
          <w:szCs w:val="24"/>
          <w:lang w:val="zh-CN" w:eastAsia="zh-CN" w:bidi="zh-CN"/>
          <w14:textFill>
            <w14:solidFill>
              <w14:schemeClr w14:val="tx1"/>
            </w14:solidFill>
          </w14:textFill>
        </w:rPr>
      </w:pPr>
      <w:r>
        <w:rPr>
          <w:rFonts w:hint="eastAsia" w:ascii="宋体" w:hAnsi="宋体" w:eastAsia="宋体" w:cs="宋体"/>
          <w:i w:val="0"/>
          <w:iCs w:val="0"/>
          <w:color w:val="000000" w:themeColor="text1"/>
          <w:spacing w:val="0"/>
          <w:w w:val="100"/>
          <w:kern w:val="0"/>
          <w:sz w:val="24"/>
          <w:szCs w:val="24"/>
          <w:lang w:val="zh-CN" w:eastAsia="zh-CN" w:bidi="zh-CN"/>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54FCE3A">
      <w:pPr>
        <w:pStyle w:val="41"/>
        <w:numPr>
          <w:ilvl w:val="1"/>
          <w:numId w:val="12"/>
        </w:numPr>
        <w:tabs>
          <w:tab w:val="left" w:pos="1142"/>
        </w:tabs>
        <w:spacing w:before="3"/>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知识产权</w:t>
      </w:r>
    </w:p>
    <w:p w14:paraId="4B65CD3C">
      <w:pPr>
        <w:pStyle w:val="35"/>
        <w:numPr>
          <w:ilvl w:val="2"/>
          <w:numId w:val="12"/>
        </w:numPr>
        <w:tabs>
          <w:tab w:val="left" w:pos="1327"/>
        </w:tabs>
        <w:spacing w:before="161" w:line="364" w:lineRule="auto"/>
        <w:ind w:right="238"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540914C5">
      <w:pPr>
        <w:pStyle w:val="35"/>
        <w:numPr>
          <w:ilvl w:val="2"/>
          <w:numId w:val="12"/>
        </w:numPr>
        <w:tabs>
          <w:tab w:val="left" w:pos="1322"/>
        </w:tabs>
        <w:spacing w:line="350" w:lineRule="auto"/>
        <w:ind w:right="356"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具有知识产权的计算机软件等货物的知识产权归属，详见</w:t>
      </w:r>
      <w:r>
        <w:rPr>
          <w:rFonts w:hint="eastAsia" w:ascii="宋体" w:hAnsi="宋体" w:eastAsia="宋体" w:cs="宋体"/>
          <w:b/>
          <w:i w:val="0"/>
          <w:iCs w:val="0"/>
          <w:color w:val="000000" w:themeColor="text1"/>
          <w:spacing w:val="0"/>
          <w:w w:val="100"/>
          <w:sz w:val="24"/>
          <w:szCs w:val="24"/>
          <w:u w:val="single"/>
          <w14:textFill>
            <w14:solidFill>
              <w14:schemeClr w14:val="tx1"/>
            </w14:solidFill>
          </w14:textFill>
        </w:rPr>
        <w:t>合同专用条款</w:t>
      </w:r>
      <w:r>
        <w:rPr>
          <w:rFonts w:hint="eastAsia" w:ascii="宋体" w:hAnsi="宋体" w:eastAsia="宋体" w:cs="宋体"/>
          <w:i w:val="0"/>
          <w:iCs w:val="0"/>
          <w:color w:val="000000" w:themeColor="text1"/>
          <w:spacing w:val="0"/>
          <w:w w:val="100"/>
          <w:sz w:val="24"/>
          <w:szCs w:val="24"/>
          <w14:textFill>
            <w14:solidFill>
              <w14:schemeClr w14:val="tx1"/>
            </w14:solidFill>
          </w14:textFill>
        </w:rPr>
        <w:t>。</w:t>
      </w:r>
    </w:p>
    <w:p w14:paraId="7A10D17B">
      <w:pPr>
        <w:pStyle w:val="41"/>
        <w:numPr>
          <w:ilvl w:val="1"/>
          <w:numId w:val="12"/>
        </w:numPr>
        <w:tabs>
          <w:tab w:val="left" w:pos="1142"/>
        </w:tabs>
        <w:spacing w:before="3"/>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包装和装运</w:t>
      </w:r>
    </w:p>
    <w:p w14:paraId="01672583">
      <w:pPr>
        <w:pStyle w:val="35"/>
        <w:numPr>
          <w:ilvl w:val="2"/>
          <w:numId w:val="12"/>
        </w:numPr>
        <w:tabs>
          <w:tab w:val="left" w:pos="1320"/>
        </w:tabs>
        <w:spacing w:before="122" w:line="362" w:lineRule="auto"/>
        <w:ind w:right="356"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除</w:t>
      </w:r>
      <w:r>
        <w:rPr>
          <w:rFonts w:hint="eastAsia" w:ascii="宋体" w:hAnsi="宋体" w:eastAsia="宋体" w:cs="宋体"/>
          <w:b/>
          <w:i w:val="0"/>
          <w:iCs w:val="0"/>
          <w:color w:val="000000" w:themeColor="text1"/>
          <w:spacing w:val="0"/>
          <w:w w:val="100"/>
          <w:sz w:val="24"/>
          <w:szCs w:val="24"/>
          <w:u w:val="single"/>
          <w14:textFill>
            <w14:solidFill>
              <w14:schemeClr w14:val="tx1"/>
            </w14:solidFill>
          </w14:textFill>
        </w:rPr>
        <w:t>合同专用条款</w:t>
      </w:r>
      <w:r>
        <w:rPr>
          <w:rFonts w:hint="eastAsia" w:ascii="宋体" w:hAnsi="宋体" w:eastAsia="宋体" w:cs="宋体"/>
          <w:i w:val="0"/>
          <w:iCs w:val="0"/>
          <w:color w:val="000000" w:themeColor="text1"/>
          <w:spacing w:val="0"/>
          <w:w w:val="100"/>
          <w:sz w:val="24"/>
          <w:szCs w:val="24"/>
          <w14:textFill>
            <w14:solidFill>
              <w14:schemeClr w14:val="tx1"/>
            </w14:solidFill>
          </w14:textFill>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3FB0446">
      <w:pPr>
        <w:pStyle w:val="35"/>
        <w:numPr>
          <w:ilvl w:val="2"/>
          <w:numId w:val="12"/>
        </w:numPr>
        <w:tabs>
          <w:tab w:val="left" w:pos="1315"/>
        </w:tabs>
        <w:spacing w:line="319" w:lineRule="exact"/>
        <w:ind w:left="1314" w:hanging="661"/>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装运货物的要求和通知，详见</w:t>
      </w:r>
      <w:r>
        <w:rPr>
          <w:rFonts w:hint="eastAsia" w:ascii="宋体" w:hAnsi="宋体" w:eastAsia="宋体" w:cs="宋体"/>
          <w:b/>
          <w:i w:val="0"/>
          <w:iCs w:val="0"/>
          <w:color w:val="000000" w:themeColor="text1"/>
          <w:spacing w:val="0"/>
          <w:w w:val="100"/>
          <w:sz w:val="24"/>
          <w:szCs w:val="24"/>
          <w:u w:val="single"/>
          <w14:textFill>
            <w14:solidFill>
              <w14:schemeClr w14:val="tx1"/>
            </w14:solidFill>
          </w14:textFill>
        </w:rPr>
        <w:t>合同专用条款</w:t>
      </w:r>
      <w:r>
        <w:rPr>
          <w:rFonts w:hint="eastAsia" w:ascii="宋体" w:hAnsi="宋体" w:eastAsia="宋体" w:cs="宋体"/>
          <w:i w:val="0"/>
          <w:iCs w:val="0"/>
          <w:color w:val="000000" w:themeColor="text1"/>
          <w:spacing w:val="0"/>
          <w:w w:val="100"/>
          <w:sz w:val="24"/>
          <w:szCs w:val="24"/>
          <w14:textFill>
            <w14:solidFill>
              <w14:schemeClr w14:val="tx1"/>
            </w14:solidFill>
          </w14:textFill>
        </w:rPr>
        <w:t>。</w:t>
      </w:r>
    </w:p>
    <w:p w14:paraId="167E2C2F">
      <w:pPr>
        <w:pStyle w:val="41"/>
        <w:numPr>
          <w:ilvl w:val="1"/>
          <w:numId w:val="12"/>
        </w:numPr>
        <w:tabs>
          <w:tab w:val="left" w:pos="1142"/>
        </w:tabs>
        <w:spacing w:before="158"/>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履约检查和问题反馈</w:t>
      </w:r>
    </w:p>
    <w:p w14:paraId="679172B5">
      <w:pPr>
        <w:pStyle w:val="35"/>
        <w:numPr>
          <w:ilvl w:val="2"/>
          <w:numId w:val="12"/>
        </w:numPr>
        <w:tabs>
          <w:tab w:val="left" w:pos="1327"/>
        </w:tabs>
        <w:spacing w:before="161" w:line="364" w:lineRule="auto"/>
        <w:ind w:right="358"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甲方有权在其认为必要时，对乙方是否能够按照合同约定交付货物进行履约检查，以确保乙方所交付的货物能够依约满足甲方项目需求，但不得因履约检查妨碍乙方的正常工作，乙方应予积极配合；</w:t>
      </w:r>
    </w:p>
    <w:p w14:paraId="74838006">
      <w:pPr>
        <w:pStyle w:val="35"/>
        <w:numPr>
          <w:ilvl w:val="2"/>
          <w:numId w:val="12"/>
        </w:numPr>
        <w:tabs>
          <w:tab w:val="left" w:pos="1327"/>
        </w:tabs>
        <w:spacing w:before="1" w:line="364" w:lineRule="auto"/>
        <w:ind w:right="357"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合同履行期间，甲方有权将履行过程中出现的问题反馈给乙方，双方当事人应以书面形式约定需要完善和改进的内容。</w:t>
      </w:r>
    </w:p>
    <w:p w14:paraId="44F424B3">
      <w:pPr>
        <w:pStyle w:val="41"/>
        <w:keepNext w:val="0"/>
        <w:keepLines w:val="0"/>
        <w:pageBreakBefore w:val="0"/>
        <w:widowControl w:val="0"/>
        <w:numPr>
          <w:ilvl w:val="1"/>
          <w:numId w:val="12"/>
        </w:numPr>
        <w:kinsoku/>
        <w:wordWrap/>
        <w:overflowPunct/>
        <w:topLinePunct w:val="0"/>
        <w:autoSpaceDE w:val="0"/>
        <w:autoSpaceDN w:val="0"/>
        <w:bidi w:val="0"/>
        <w:adjustRightInd/>
        <w:snapToGrid/>
        <w:spacing w:line="360" w:lineRule="auto"/>
        <w:ind w:left="1145" w:hanging="488"/>
        <w:textAlignment w:val="auto"/>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b/>
          <w:bCs/>
          <w:i w:val="0"/>
          <w:iCs w:val="0"/>
          <w:color w:val="000000" w:themeColor="text1"/>
          <w:spacing w:val="0"/>
          <w:w w:val="100"/>
          <w:kern w:val="0"/>
          <w:sz w:val="24"/>
          <w:szCs w:val="24"/>
          <w:lang w:val="zh-CN" w:eastAsia="zh-CN" w:bidi="zh-CN"/>
          <w14:textFill>
            <w14:solidFill>
              <w14:schemeClr w14:val="tx1"/>
            </w14:solidFill>
          </w14:textFill>
        </w:rPr>
        <w:t>结算方式和付款条件</w:t>
      </w:r>
      <w:r>
        <w:rPr>
          <w:rFonts w:hint="eastAsia" w:ascii="宋体" w:hAnsi="宋体" w:eastAsia="宋体" w:cs="宋体"/>
          <w:i w:val="0"/>
          <w:iCs w:val="0"/>
          <w:color w:val="000000" w:themeColor="text1"/>
          <w:spacing w:val="0"/>
          <w:w w:val="100"/>
          <w:sz w:val="24"/>
          <w:szCs w:val="24"/>
          <w14:textFill>
            <w14:solidFill>
              <w14:schemeClr w14:val="tx1"/>
            </w14:solidFill>
          </w14:textFill>
        </w:rPr>
        <w:t>详见</w:t>
      </w:r>
      <w:r>
        <w:rPr>
          <w:rFonts w:hint="eastAsia" w:ascii="宋体" w:hAnsi="宋体" w:eastAsia="宋体" w:cs="宋体"/>
          <w:b/>
          <w:i w:val="0"/>
          <w:iCs w:val="0"/>
          <w:color w:val="000000" w:themeColor="text1"/>
          <w:spacing w:val="0"/>
          <w:w w:val="100"/>
          <w:sz w:val="24"/>
          <w:szCs w:val="24"/>
          <w:u w:val="single"/>
          <w14:textFill>
            <w14:solidFill>
              <w14:schemeClr w14:val="tx1"/>
            </w14:solidFill>
          </w14:textFill>
        </w:rPr>
        <w:t>合同专用条款</w:t>
      </w:r>
      <w:r>
        <w:rPr>
          <w:rFonts w:hint="eastAsia" w:ascii="宋体" w:hAnsi="宋体" w:eastAsia="宋体" w:cs="宋体"/>
          <w:i w:val="0"/>
          <w:iCs w:val="0"/>
          <w:color w:val="000000" w:themeColor="text1"/>
          <w:spacing w:val="0"/>
          <w:w w:val="100"/>
          <w:sz w:val="24"/>
          <w:szCs w:val="24"/>
          <w14:textFill>
            <w14:solidFill>
              <w14:schemeClr w14:val="tx1"/>
            </w14:solidFill>
          </w14:textFill>
        </w:rPr>
        <w:t>。</w:t>
      </w:r>
    </w:p>
    <w:p w14:paraId="0B687D41">
      <w:pPr>
        <w:pStyle w:val="41"/>
        <w:keepNext w:val="0"/>
        <w:keepLines w:val="0"/>
        <w:pageBreakBefore w:val="0"/>
        <w:widowControl w:val="0"/>
        <w:numPr>
          <w:ilvl w:val="1"/>
          <w:numId w:val="12"/>
        </w:numPr>
        <w:tabs>
          <w:tab w:val="left" w:pos="1142"/>
        </w:tabs>
        <w:kinsoku/>
        <w:wordWrap/>
        <w:overflowPunct/>
        <w:topLinePunct w:val="0"/>
        <w:autoSpaceDE w:val="0"/>
        <w:autoSpaceDN w:val="0"/>
        <w:bidi w:val="0"/>
        <w:adjustRightInd/>
        <w:snapToGrid/>
        <w:spacing w:before="1" w:line="360" w:lineRule="auto"/>
        <w:ind w:left="1145" w:hanging="488"/>
        <w:jc w:val="both"/>
        <w:textAlignment w:val="auto"/>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技术资料和保密义务</w:t>
      </w:r>
    </w:p>
    <w:p w14:paraId="0B5AD6CD">
      <w:pPr>
        <w:pStyle w:val="35"/>
        <w:numPr>
          <w:ilvl w:val="2"/>
          <w:numId w:val="12"/>
        </w:numPr>
        <w:tabs>
          <w:tab w:val="left" w:pos="1327"/>
        </w:tabs>
        <w:spacing w:before="160" w:line="364" w:lineRule="auto"/>
        <w:ind w:right="357"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乙方有权依据合同约定和项目需要，向甲方了解有关情况，调阅有关资料等，甲方应予积极配合；</w:t>
      </w:r>
    </w:p>
    <w:p w14:paraId="7E168FAF">
      <w:pPr>
        <w:pStyle w:val="35"/>
        <w:numPr>
          <w:ilvl w:val="2"/>
          <w:numId w:val="12"/>
        </w:numPr>
        <w:tabs>
          <w:tab w:val="left" w:pos="1315"/>
        </w:tabs>
        <w:spacing w:before="1"/>
        <w:ind w:left="1314" w:hanging="661"/>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乙方有义务妥善保管和保护由甲方提供的前款信息和资料等；</w:t>
      </w:r>
    </w:p>
    <w:p w14:paraId="671306EF">
      <w:pPr>
        <w:pStyle w:val="35"/>
        <w:numPr>
          <w:ilvl w:val="2"/>
          <w:numId w:val="12"/>
        </w:numPr>
        <w:tabs>
          <w:tab w:val="left" w:pos="1327"/>
        </w:tabs>
        <w:spacing w:before="161" w:line="364" w:lineRule="auto"/>
        <w:ind w:right="355"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B81C69D">
      <w:pPr>
        <w:pStyle w:val="41"/>
        <w:numPr>
          <w:ilvl w:val="1"/>
          <w:numId w:val="12"/>
        </w:numPr>
        <w:tabs>
          <w:tab w:val="left" w:pos="1142"/>
        </w:tabs>
        <w:spacing w:before="3"/>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质量保证</w:t>
      </w:r>
    </w:p>
    <w:p w14:paraId="109EB091">
      <w:pPr>
        <w:pStyle w:val="35"/>
        <w:numPr>
          <w:ilvl w:val="2"/>
          <w:numId w:val="12"/>
        </w:numPr>
        <w:tabs>
          <w:tab w:val="left" w:pos="1327"/>
        </w:tabs>
        <w:spacing w:before="161" w:line="364" w:lineRule="auto"/>
        <w:ind w:right="357" w:firstLine="43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乙方应建立和完善履行合同的内部质量保证体系，并提供相关内部规章制度给甲方，以便甲方进行监督检查；</w:t>
      </w:r>
    </w:p>
    <w:p w14:paraId="0D3C0A68">
      <w:pPr>
        <w:pStyle w:val="35"/>
        <w:numPr>
          <w:ilvl w:val="2"/>
          <w:numId w:val="12"/>
        </w:numPr>
        <w:tabs>
          <w:tab w:val="left" w:pos="1327"/>
        </w:tabs>
        <w:spacing w:before="1" w:line="364" w:lineRule="auto"/>
        <w:ind w:right="357" w:firstLine="43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476E0112">
      <w:pPr>
        <w:pStyle w:val="41"/>
        <w:numPr>
          <w:ilvl w:val="1"/>
          <w:numId w:val="12"/>
        </w:numPr>
        <w:tabs>
          <w:tab w:val="left" w:pos="1142"/>
        </w:tabs>
        <w:spacing w:before="2"/>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货物的风险负担</w:t>
      </w:r>
    </w:p>
    <w:p w14:paraId="7F2642BE">
      <w:pPr>
        <w:pStyle w:val="7"/>
        <w:spacing w:before="132" w:line="357" w:lineRule="auto"/>
        <w:ind w:right="296" w:firstLine="43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货物或者在途货物或者交付给第一承运人后的货物毁损、灭失的风险负担详见</w:t>
      </w:r>
      <w:r>
        <w:rPr>
          <w:rFonts w:hint="eastAsia" w:ascii="宋体" w:hAnsi="宋体" w:eastAsia="宋体" w:cs="宋体"/>
          <w:b/>
          <w:i w:val="0"/>
          <w:iCs w:val="0"/>
          <w:color w:val="000000" w:themeColor="text1"/>
          <w:spacing w:val="0"/>
          <w:w w:val="100"/>
          <w:sz w:val="24"/>
          <w:szCs w:val="24"/>
          <w:u w:val="single"/>
          <w14:textFill>
            <w14:solidFill>
              <w14:schemeClr w14:val="tx1"/>
            </w14:solidFill>
          </w14:textFill>
        </w:rPr>
        <w:t>合同专用条款</w:t>
      </w:r>
      <w:r>
        <w:rPr>
          <w:rFonts w:hint="eastAsia" w:ascii="宋体" w:hAnsi="宋体" w:eastAsia="宋体" w:cs="宋体"/>
          <w:i w:val="0"/>
          <w:iCs w:val="0"/>
          <w:color w:val="000000" w:themeColor="text1"/>
          <w:spacing w:val="0"/>
          <w:w w:val="100"/>
          <w:sz w:val="24"/>
          <w:szCs w:val="24"/>
          <w14:textFill>
            <w14:solidFill>
              <w14:schemeClr w14:val="tx1"/>
            </w14:solidFill>
          </w14:textFill>
        </w:rPr>
        <w:t>。</w:t>
      </w:r>
    </w:p>
    <w:p w14:paraId="27CA65E0">
      <w:pPr>
        <w:pStyle w:val="41"/>
        <w:numPr>
          <w:ilvl w:val="1"/>
          <w:numId w:val="12"/>
        </w:numPr>
        <w:tabs>
          <w:tab w:val="left" w:pos="1262"/>
        </w:tabs>
        <w:spacing w:before="0"/>
        <w:ind w:left="1262" w:hanging="605"/>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延迟交货</w:t>
      </w:r>
    </w:p>
    <w:p w14:paraId="784CBB89">
      <w:pPr>
        <w:pStyle w:val="7"/>
        <w:spacing w:before="161" w:line="364" w:lineRule="auto"/>
        <w:ind w:right="239" w:firstLine="43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7496CEC6">
      <w:pPr>
        <w:pStyle w:val="41"/>
        <w:numPr>
          <w:ilvl w:val="1"/>
          <w:numId w:val="12"/>
        </w:numPr>
        <w:tabs>
          <w:tab w:val="left" w:pos="1262"/>
        </w:tabs>
        <w:spacing w:before="2"/>
        <w:ind w:left="1262" w:hanging="605"/>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合同变更</w:t>
      </w:r>
    </w:p>
    <w:p w14:paraId="459EE99D">
      <w:pPr>
        <w:pStyle w:val="35"/>
        <w:numPr>
          <w:ilvl w:val="2"/>
          <w:numId w:val="12"/>
        </w:numPr>
        <w:tabs>
          <w:tab w:val="left" w:pos="1435"/>
        </w:tabs>
        <w:spacing w:before="161" w:line="364" w:lineRule="auto"/>
        <w:ind w:right="361" w:firstLine="43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双方当事人协商一致，可以签订书面补充合同的形式变更合同，但不得违背采购文件确定的事项；</w:t>
      </w:r>
    </w:p>
    <w:p w14:paraId="18E1D245">
      <w:pPr>
        <w:pStyle w:val="35"/>
        <w:numPr>
          <w:ilvl w:val="2"/>
          <w:numId w:val="12"/>
        </w:numPr>
        <w:tabs>
          <w:tab w:val="left" w:pos="1435"/>
        </w:tabs>
        <w:spacing w:before="1" w:line="364" w:lineRule="auto"/>
        <w:ind w:right="244" w:firstLine="43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729AE842">
      <w:pPr>
        <w:pStyle w:val="41"/>
        <w:numPr>
          <w:ilvl w:val="1"/>
          <w:numId w:val="12"/>
        </w:numPr>
        <w:tabs>
          <w:tab w:val="left" w:pos="1262"/>
        </w:tabs>
        <w:spacing w:before="2"/>
        <w:ind w:left="1262" w:hanging="605"/>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合同转让和分包</w:t>
      </w:r>
    </w:p>
    <w:p w14:paraId="1894A712">
      <w:pPr>
        <w:pStyle w:val="7"/>
        <w:spacing w:before="160" w:line="364" w:lineRule="auto"/>
        <w:ind w:right="356"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E097C8F">
      <w:pPr>
        <w:pStyle w:val="41"/>
        <w:numPr>
          <w:ilvl w:val="1"/>
          <w:numId w:val="12"/>
        </w:numPr>
        <w:tabs>
          <w:tab w:val="left" w:pos="1262"/>
        </w:tabs>
        <w:spacing w:before="3"/>
        <w:ind w:left="1262" w:hanging="605"/>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不可抗力</w:t>
      </w:r>
    </w:p>
    <w:p w14:paraId="7F6254B8">
      <w:pPr>
        <w:pStyle w:val="35"/>
        <w:numPr>
          <w:ilvl w:val="2"/>
          <w:numId w:val="12"/>
        </w:numPr>
        <w:tabs>
          <w:tab w:val="left" w:pos="1435"/>
        </w:tabs>
        <w:spacing w:before="161" w:line="364" w:lineRule="auto"/>
        <w:ind w:right="361"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如果任何一方遭遇法律规定的不可抗力，致使合同履行受阻时，履行合同的期限应予延长，延长的期限应相当于不可抗力所影响的时间；</w:t>
      </w:r>
    </w:p>
    <w:p w14:paraId="5CA748C9">
      <w:pPr>
        <w:pStyle w:val="35"/>
        <w:numPr>
          <w:ilvl w:val="2"/>
          <w:numId w:val="12"/>
        </w:numPr>
        <w:tabs>
          <w:tab w:val="left" w:pos="1435"/>
        </w:tabs>
        <w:spacing w:before="1"/>
        <w:ind w:left="1434" w:hanging="781"/>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因不可抗力致使不能实现合同目的的，当事人可以解除合同；</w:t>
      </w:r>
    </w:p>
    <w:p w14:paraId="55D6C8F3">
      <w:pPr>
        <w:pStyle w:val="35"/>
        <w:numPr>
          <w:ilvl w:val="2"/>
          <w:numId w:val="12"/>
        </w:numPr>
        <w:tabs>
          <w:tab w:val="left" w:pos="1435"/>
        </w:tabs>
        <w:spacing w:before="151" w:line="357" w:lineRule="auto"/>
        <w:ind w:right="356"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因不可抗力致使合同有变更必要的，双方当事人应在</w:t>
      </w:r>
      <w:r>
        <w:rPr>
          <w:rFonts w:hint="eastAsia" w:ascii="宋体" w:hAnsi="宋体" w:eastAsia="宋体" w:cs="宋体"/>
          <w:b/>
          <w:i w:val="0"/>
          <w:iCs w:val="0"/>
          <w:color w:val="000000" w:themeColor="text1"/>
          <w:spacing w:val="0"/>
          <w:w w:val="100"/>
          <w:sz w:val="24"/>
          <w:szCs w:val="24"/>
          <w:u w:val="single"/>
          <w14:textFill>
            <w14:solidFill>
              <w14:schemeClr w14:val="tx1"/>
            </w14:solidFill>
          </w14:textFill>
        </w:rPr>
        <w:t>合同专用条款</w:t>
      </w:r>
      <w:r>
        <w:rPr>
          <w:rFonts w:hint="eastAsia" w:ascii="宋体" w:hAnsi="宋体" w:eastAsia="宋体" w:cs="宋体"/>
          <w:i w:val="0"/>
          <w:iCs w:val="0"/>
          <w:color w:val="000000" w:themeColor="text1"/>
          <w:spacing w:val="0"/>
          <w:w w:val="100"/>
          <w:sz w:val="24"/>
          <w:szCs w:val="24"/>
          <w14:textFill>
            <w14:solidFill>
              <w14:schemeClr w14:val="tx1"/>
            </w14:solidFill>
          </w14:textFill>
        </w:rPr>
        <w:t>约定时间内以书面形式变更合同；</w:t>
      </w:r>
    </w:p>
    <w:p w14:paraId="39613699">
      <w:pPr>
        <w:pStyle w:val="35"/>
        <w:numPr>
          <w:ilvl w:val="2"/>
          <w:numId w:val="12"/>
        </w:numPr>
        <w:tabs>
          <w:tab w:val="left" w:pos="1435"/>
        </w:tabs>
        <w:spacing w:line="355" w:lineRule="auto"/>
        <w:ind w:right="356"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受不可抗力影响的一方在不可抗力发生后，应在</w:t>
      </w:r>
      <w:r>
        <w:rPr>
          <w:rFonts w:hint="eastAsia" w:ascii="宋体" w:hAnsi="宋体" w:eastAsia="宋体" w:cs="宋体"/>
          <w:b/>
          <w:i w:val="0"/>
          <w:iCs w:val="0"/>
          <w:color w:val="000000" w:themeColor="text1"/>
          <w:spacing w:val="0"/>
          <w:w w:val="100"/>
          <w:sz w:val="24"/>
          <w:szCs w:val="24"/>
          <w:u w:val="single"/>
          <w14:textFill>
            <w14:solidFill>
              <w14:schemeClr w14:val="tx1"/>
            </w14:solidFill>
          </w14:textFill>
        </w:rPr>
        <w:t>合同专用条款</w:t>
      </w:r>
      <w:r>
        <w:rPr>
          <w:rFonts w:hint="eastAsia" w:ascii="宋体" w:hAnsi="宋体" w:eastAsia="宋体" w:cs="宋体"/>
          <w:i w:val="0"/>
          <w:iCs w:val="0"/>
          <w:color w:val="000000" w:themeColor="text1"/>
          <w:spacing w:val="0"/>
          <w:w w:val="100"/>
          <w:sz w:val="24"/>
          <w:szCs w:val="24"/>
          <w14:textFill>
            <w14:solidFill>
              <w14:schemeClr w14:val="tx1"/>
            </w14:solidFill>
          </w14:textFill>
        </w:rPr>
        <w:t>约定时间内以书面形式通知对方当事人，并在</w:t>
      </w:r>
      <w:r>
        <w:rPr>
          <w:rFonts w:hint="eastAsia" w:ascii="宋体" w:hAnsi="宋体" w:eastAsia="宋体" w:cs="宋体"/>
          <w:b/>
          <w:i w:val="0"/>
          <w:iCs w:val="0"/>
          <w:color w:val="000000" w:themeColor="text1"/>
          <w:spacing w:val="0"/>
          <w:w w:val="100"/>
          <w:sz w:val="24"/>
          <w:szCs w:val="24"/>
          <w:u w:val="single"/>
          <w14:textFill>
            <w14:solidFill>
              <w14:schemeClr w14:val="tx1"/>
            </w14:solidFill>
          </w14:textFill>
        </w:rPr>
        <w:t>合同专用条款</w:t>
      </w:r>
      <w:r>
        <w:rPr>
          <w:rFonts w:hint="eastAsia" w:ascii="宋体" w:hAnsi="宋体" w:eastAsia="宋体" w:cs="宋体"/>
          <w:i w:val="0"/>
          <w:iCs w:val="0"/>
          <w:color w:val="000000" w:themeColor="text1"/>
          <w:spacing w:val="0"/>
          <w:w w:val="100"/>
          <w:sz w:val="24"/>
          <w:szCs w:val="24"/>
          <w14:textFill>
            <w14:solidFill>
              <w14:schemeClr w14:val="tx1"/>
            </w14:solidFill>
          </w14:textFill>
        </w:rPr>
        <w:t>约定时间内，将有关部门出具的证明文件送达对方当事人。</w:t>
      </w:r>
    </w:p>
    <w:p w14:paraId="6FE9376E">
      <w:pPr>
        <w:pStyle w:val="41"/>
        <w:numPr>
          <w:ilvl w:val="1"/>
          <w:numId w:val="12"/>
        </w:numPr>
        <w:tabs>
          <w:tab w:val="left" w:pos="1262"/>
        </w:tabs>
        <w:spacing w:before="11"/>
        <w:ind w:left="1262" w:hanging="605"/>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税费</w:t>
      </w:r>
    </w:p>
    <w:p w14:paraId="0A5E05BA">
      <w:pPr>
        <w:pStyle w:val="7"/>
        <w:spacing w:before="161"/>
        <w:ind w:left="65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与合同有关的一切税费，均按照中华人民共和国法律的相关规定缴纳。</w:t>
      </w:r>
    </w:p>
    <w:p w14:paraId="77CBBD3C">
      <w:pPr>
        <w:pStyle w:val="41"/>
        <w:numPr>
          <w:ilvl w:val="1"/>
          <w:numId w:val="12"/>
        </w:numPr>
        <w:tabs>
          <w:tab w:val="left" w:pos="1262"/>
        </w:tabs>
        <w:spacing w:before="161"/>
        <w:ind w:left="1262" w:hanging="605"/>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乙方破产</w:t>
      </w:r>
    </w:p>
    <w:p w14:paraId="3B6CFEE9">
      <w:pPr>
        <w:pStyle w:val="7"/>
        <w:spacing w:before="132" w:line="364" w:lineRule="auto"/>
        <w:ind w:right="358"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B8032E0">
      <w:pPr>
        <w:pStyle w:val="41"/>
        <w:numPr>
          <w:ilvl w:val="1"/>
          <w:numId w:val="12"/>
        </w:numPr>
        <w:tabs>
          <w:tab w:val="left" w:pos="1262"/>
        </w:tabs>
        <w:spacing w:before="2"/>
        <w:ind w:left="1262" w:hanging="605"/>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合同中止、终止</w:t>
      </w:r>
    </w:p>
    <w:p w14:paraId="169D9A7F">
      <w:pPr>
        <w:pStyle w:val="35"/>
        <w:numPr>
          <w:ilvl w:val="2"/>
          <w:numId w:val="12"/>
        </w:numPr>
        <w:tabs>
          <w:tab w:val="left" w:pos="1435"/>
        </w:tabs>
        <w:spacing w:before="160"/>
        <w:ind w:left="1434" w:hanging="781"/>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双方当事人不得擅自中止或者终止合同；</w:t>
      </w:r>
    </w:p>
    <w:p w14:paraId="7FA41335">
      <w:pPr>
        <w:pStyle w:val="35"/>
        <w:numPr>
          <w:ilvl w:val="2"/>
          <w:numId w:val="12"/>
        </w:numPr>
        <w:tabs>
          <w:tab w:val="left" w:pos="1435"/>
        </w:tabs>
        <w:spacing w:before="161" w:line="364" w:lineRule="auto"/>
        <w:ind w:right="357"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14:paraId="3B2BE1CB">
      <w:pPr>
        <w:pStyle w:val="41"/>
        <w:numPr>
          <w:ilvl w:val="1"/>
          <w:numId w:val="12"/>
        </w:numPr>
        <w:tabs>
          <w:tab w:val="left" w:pos="1262"/>
        </w:tabs>
        <w:spacing w:before="2"/>
        <w:ind w:left="1262" w:hanging="605"/>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检验和验收</w:t>
      </w:r>
    </w:p>
    <w:p w14:paraId="10521623">
      <w:pPr>
        <w:pStyle w:val="35"/>
        <w:numPr>
          <w:ilvl w:val="2"/>
          <w:numId w:val="12"/>
        </w:numPr>
        <w:tabs>
          <w:tab w:val="left" w:pos="1435"/>
        </w:tabs>
        <w:spacing w:before="161" w:line="355" w:lineRule="auto"/>
        <w:ind w:right="354"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eastAsia="宋体" w:cs="宋体"/>
          <w:b/>
          <w:i w:val="0"/>
          <w:iCs w:val="0"/>
          <w:color w:val="000000" w:themeColor="text1"/>
          <w:spacing w:val="0"/>
          <w:w w:val="100"/>
          <w:sz w:val="24"/>
          <w:szCs w:val="24"/>
          <w:u w:val="single"/>
          <w14:textFill>
            <w14:solidFill>
              <w14:schemeClr w14:val="tx1"/>
            </w14:solidFill>
          </w14:textFill>
        </w:rPr>
        <w:t>合同专用条款</w:t>
      </w:r>
      <w:r>
        <w:rPr>
          <w:rFonts w:hint="eastAsia" w:ascii="宋体" w:hAnsi="宋体" w:eastAsia="宋体" w:cs="宋体"/>
          <w:i w:val="0"/>
          <w:iCs w:val="0"/>
          <w:color w:val="000000" w:themeColor="text1"/>
          <w:spacing w:val="0"/>
          <w:w w:val="100"/>
          <w:sz w:val="24"/>
          <w:szCs w:val="24"/>
          <w14:textFill>
            <w14:solidFill>
              <w14:schemeClr w14:val="tx1"/>
            </w14:solidFill>
          </w14:textFill>
        </w:rPr>
        <w:t>约定时间内组织验收，并可依法邀请相关方参加，验收应出具验收书。</w:t>
      </w:r>
    </w:p>
    <w:p w14:paraId="738951D2">
      <w:pPr>
        <w:pStyle w:val="35"/>
        <w:numPr>
          <w:ilvl w:val="2"/>
          <w:numId w:val="12"/>
        </w:numPr>
        <w:tabs>
          <w:tab w:val="left" w:pos="1435"/>
        </w:tabs>
        <w:spacing w:line="364" w:lineRule="auto"/>
        <w:ind w:right="242"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878FABC">
      <w:pPr>
        <w:pStyle w:val="35"/>
        <w:numPr>
          <w:ilvl w:val="2"/>
          <w:numId w:val="12"/>
        </w:numPr>
        <w:tabs>
          <w:tab w:val="left" w:pos="1435"/>
        </w:tabs>
        <w:spacing w:line="350" w:lineRule="auto"/>
        <w:ind w:right="358" w:firstLine="434"/>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检验和验收标准、程序等具体内容以及前述验收书的效力详见</w:t>
      </w:r>
      <w:r>
        <w:rPr>
          <w:rFonts w:hint="eastAsia" w:ascii="宋体" w:hAnsi="宋体" w:eastAsia="宋体" w:cs="宋体"/>
          <w:b/>
          <w:i w:val="0"/>
          <w:iCs w:val="0"/>
          <w:color w:val="000000" w:themeColor="text1"/>
          <w:spacing w:val="0"/>
          <w:w w:val="100"/>
          <w:sz w:val="24"/>
          <w:szCs w:val="24"/>
          <w:u w:val="single"/>
          <w14:textFill>
            <w14:solidFill>
              <w14:schemeClr w14:val="tx1"/>
            </w14:solidFill>
          </w14:textFill>
        </w:rPr>
        <w:t>合同专用条款</w:t>
      </w:r>
      <w:r>
        <w:rPr>
          <w:rFonts w:hint="eastAsia" w:ascii="宋体" w:hAnsi="宋体" w:eastAsia="宋体" w:cs="宋体"/>
          <w:i w:val="0"/>
          <w:iCs w:val="0"/>
          <w:color w:val="000000" w:themeColor="text1"/>
          <w:spacing w:val="0"/>
          <w:w w:val="100"/>
          <w:sz w:val="24"/>
          <w:szCs w:val="24"/>
          <w14:textFill>
            <w14:solidFill>
              <w14:schemeClr w14:val="tx1"/>
            </w14:solidFill>
          </w14:textFill>
        </w:rPr>
        <w:t>。</w:t>
      </w:r>
    </w:p>
    <w:p w14:paraId="27E8C0BF">
      <w:pPr>
        <w:pStyle w:val="41"/>
        <w:numPr>
          <w:ilvl w:val="1"/>
          <w:numId w:val="12"/>
        </w:numPr>
        <w:tabs>
          <w:tab w:val="left" w:pos="1262"/>
        </w:tabs>
        <w:spacing w:before="3"/>
        <w:ind w:left="1262" w:hanging="605"/>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计量单位</w:t>
      </w:r>
    </w:p>
    <w:p w14:paraId="44F2555F">
      <w:pPr>
        <w:pStyle w:val="7"/>
        <w:spacing w:before="161"/>
        <w:ind w:left="65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除技术规范中另有规定外,合同的计量单位均使用国家法定计量单位。</w:t>
      </w:r>
    </w:p>
    <w:p w14:paraId="0B2B704F">
      <w:pPr>
        <w:pStyle w:val="41"/>
        <w:numPr>
          <w:ilvl w:val="1"/>
          <w:numId w:val="12"/>
        </w:numPr>
        <w:tabs>
          <w:tab w:val="left" w:pos="1262"/>
        </w:tabs>
        <w:spacing w:before="160"/>
        <w:ind w:left="1262" w:hanging="605"/>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合同使用的文字和适用的法律</w:t>
      </w:r>
    </w:p>
    <w:p w14:paraId="3DA0746F">
      <w:pPr>
        <w:pStyle w:val="35"/>
        <w:numPr>
          <w:ilvl w:val="2"/>
          <w:numId w:val="12"/>
        </w:numPr>
        <w:tabs>
          <w:tab w:val="left" w:pos="1435"/>
        </w:tabs>
        <w:spacing w:before="161"/>
        <w:ind w:left="1434" w:hanging="781"/>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合同使用汉语书就、变更和解释；</w:t>
      </w:r>
    </w:p>
    <w:p w14:paraId="0AE97ADD">
      <w:pPr>
        <w:pStyle w:val="35"/>
        <w:numPr>
          <w:ilvl w:val="2"/>
          <w:numId w:val="12"/>
        </w:numPr>
        <w:tabs>
          <w:tab w:val="left" w:pos="1435"/>
        </w:tabs>
        <w:spacing w:before="161"/>
        <w:ind w:left="1434" w:hanging="781"/>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合同适用中华人民共和国法律。</w:t>
      </w:r>
    </w:p>
    <w:p w14:paraId="511B4C29">
      <w:pPr>
        <w:pStyle w:val="41"/>
        <w:numPr>
          <w:ilvl w:val="1"/>
          <w:numId w:val="12"/>
        </w:numPr>
        <w:tabs>
          <w:tab w:val="left" w:pos="1262"/>
        </w:tabs>
        <w:spacing w:before="160"/>
        <w:ind w:left="1262" w:hanging="605"/>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履约保证金</w:t>
      </w:r>
    </w:p>
    <w:p w14:paraId="6E1A8182">
      <w:pPr>
        <w:pStyle w:val="35"/>
        <w:numPr>
          <w:ilvl w:val="2"/>
          <w:numId w:val="12"/>
        </w:numPr>
        <w:tabs>
          <w:tab w:val="left" w:pos="1435"/>
        </w:tabs>
        <w:spacing w:before="151" w:line="362" w:lineRule="auto"/>
        <w:ind w:right="244" w:firstLine="43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eastAsia="宋体" w:cs="宋体"/>
          <w:i w:val="0"/>
          <w:iCs w:val="0"/>
          <w:color w:val="000000" w:themeColor="text1"/>
          <w:spacing w:val="0"/>
          <w:w w:val="100"/>
          <w:sz w:val="24"/>
          <w:szCs w:val="24"/>
          <w:lang w:eastAsia="zh-CN"/>
          <w14:textFill>
            <w14:solidFill>
              <w14:schemeClr w14:val="tx1"/>
            </w14:solidFill>
          </w14:textFill>
        </w:rPr>
        <w:t>采购文件（本项目不作要求）</w:t>
      </w:r>
    </w:p>
    <w:p w14:paraId="71264C4E">
      <w:pPr>
        <w:pStyle w:val="41"/>
        <w:numPr>
          <w:ilvl w:val="1"/>
          <w:numId w:val="12"/>
        </w:numPr>
        <w:tabs>
          <w:tab w:val="left" w:pos="1262"/>
        </w:tabs>
        <w:spacing w:before="2"/>
        <w:ind w:left="1262" w:hanging="605"/>
        <w:jc w:val="both"/>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合同份数</w:t>
      </w:r>
    </w:p>
    <w:p w14:paraId="1AB7F860">
      <w:pPr>
        <w:spacing w:before="150"/>
        <w:ind w:left="654"/>
        <w:rPr>
          <w:rFonts w:hint="eastAsia" w:ascii="宋体" w:hAnsi="宋体" w:eastAsia="宋体" w:cs="宋体"/>
          <w:i w:val="0"/>
          <w:iCs w:val="0"/>
          <w:color w:val="000000" w:themeColor="text1"/>
          <w:spacing w:val="0"/>
          <w:w w:val="100"/>
          <w:sz w:val="24"/>
          <w:szCs w:val="24"/>
          <w14:textFill>
            <w14:solidFill>
              <w14:schemeClr w14:val="tx1"/>
            </w14:solidFill>
          </w14:textFill>
        </w:rPr>
      </w:pPr>
      <w:r>
        <w:rPr>
          <w:rFonts w:hint="eastAsia" w:ascii="宋体" w:hAnsi="宋体" w:eastAsia="宋体" w:cs="宋体"/>
          <w:i w:val="0"/>
          <w:iCs w:val="0"/>
          <w:color w:val="000000" w:themeColor="text1"/>
          <w:spacing w:val="0"/>
          <w:w w:val="100"/>
          <w:sz w:val="24"/>
          <w:szCs w:val="24"/>
          <w14:textFill>
            <w14:solidFill>
              <w14:schemeClr w14:val="tx1"/>
            </w14:solidFill>
          </w14:textFill>
        </w:rPr>
        <w:t>合同份数按</w:t>
      </w:r>
      <w:r>
        <w:rPr>
          <w:rFonts w:hint="eastAsia" w:ascii="宋体" w:hAnsi="宋体" w:eastAsia="宋体" w:cs="宋体"/>
          <w:b/>
          <w:i w:val="0"/>
          <w:iCs w:val="0"/>
          <w:color w:val="000000" w:themeColor="text1"/>
          <w:spacing w:val="0"/>
          <w:w w:val="100"/>
          <w:sz w:val="24"/>
          <w:szCs w:val="24"/>
          <w:u w:val="single"/>
          <w14:textFill>
            <w14:solidFill>
              <w14:schemeClr w14:val="tx1"/>
            </w14:solidFill>
          </w14:textFill>
        </w:rPr>
        <w:t>合同专用条款</w:t>
      </w:r>
      <w:r>
        <w:rPr>
          <w:rFonts w:hint="eastAsia" w:ascii="宋体" w:hAnsi="宋体" w:eastAsia="宋体" w:cs="宋体"/>
          <w:i w:val="0"/>
          <w:iCs w:val="0"/>
          <w:color w:val="000000" w:themeColor="text1"/>
          <w:spacing w:val="0"/>
          <w:w w:val="100"/>
          <w:sz w:val="24"/>
          <w:szCs w:val="24"/>
          <w14:textFill>
            <w14:solidFill>
              <w14:schemeClr w14:val="tx1"/>
            </w14:solidFill>
          </w14:textFill>
        </w:rPr>
        <w:t>规定，每份均具有同等法律效力。</w:t>
      </w:r>
    </w:p>
    <w:p w14:paraId="253D3F16">
      <w:pPr>
        <w:rPr>
          <w:rFonts w:hint="eastAsia" w:ascii="宋体" w:hAnsi="宋体" w:eastAsia="宋体" w:cs="宋体"/>
          <w:i w:val="0"/>
          <w:iCs w:val="0"/>
          <w:color w:val="000000" w:themeColor="text1"/>
          <w:sz w:val="24"/>
          <w:szCs w:val="24"/>
          <w14:textFill>
            <w14:solidFill>
              <w14:schemeClr w14:val="tx1"/>
            </w14:solidFill>
          </w14:textFill>
        </w:rPr>
        <w:sectPr>
          <w:pgSz w:w="11910" w:h="16840"/>
          <w:pgMar w:top="1440" w:right="1803" w:bottom="1440" w:left="1803" w:header="877" w:footer="1304" w:gutter="0"/>
          <w:pgNumType w:fmt="decimal"/>
          <w:cols w:space="720" w:num="1"/>
        </w:sectPr>
      </w:pPr>
    </w:p>
    <w:p w14:paraId="1BF7DE89">
      <w:pPr>
        <w:pStyle w:val="41"/>
        <w:ind w:left="3108"/>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第三部分</w:t>
      </w:r>
      <w:r>
        <w:rPr>
          <w:rFonts w:hint="eastAsia" w:eastAsia="宋体" w:cs="宋体"/>
          <w:i w:val="0"/>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14:textFill>
            <w14:solidFill>
              <w14:schemeClr w14:val="tx1"/>
            </w14:solidFill>
          </w14:textFill>
        </w:rPr>
        <w:t>合同专用条款</w:t>
      </w:r>
    </w:p>
    <w:p w14:paraId="0F60825F">
      <w:pPr>
        <w:pStyle w:val="7"/>
        <w:spacing w:before="160" w:line="364" w:lineRule="auto"/>
        <w:ind w:right="238" w:firstLine="434"/>
        <w:rPr>
          <w:rFonts w:hint="eastAsia" w:ascii="宋体" w:hAnsi="宋体" w:eastAsia="宋体" w:cs="宋体"/>
          <w:i w:val="0"/>
          <w:iCs w:val="0"/>
          <w:color w:val="000000" w:themeColor="text1"/>
          <w:spacing w:val="0"/>
          <w:sz w:val="24"/>
          <w:szCs w:val="24"/>
          <w14:textFill>
            <w14:solidFill>
              <w14:schemeClr w14:val="tx1"/>
            </w14:solidFill>
          </w14:textFill>
        </w:rPr>
      </w:pPr>
      <w:r>
        <w:rPr>
          <w:rFonts w:hint="eastAsia" w:ascii="宋体" w:hAnsi="宋体" w:eastAsia="宋体" w:cs="宋体"/>
          <w:i w:val="0"/>
          <w:iCs w:val="0"/>
          <w:color w:val="000000" w:themeColor="text1"/>
          <w:spacing w:val="0"/>
          <w:sz w:val="24"/>
          <w:szCs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p w14:paraId="3110936E">
      <w:pPr>
        <w:pStyle w:val="7"/>
        <w:spacing w:before="160" w:line="364" w:lineRule="auto"/>
        <w:ind w:right="238" w:firstLine="434"/>
        <w:rPr>
          <w:rFonts w:hint="eastAsia" w:ascii="宋体" w:hAnsi="宋体" w:eastAsia="宋体" w:cs="宋体"/>
          <w:i w:val="0"/>
          <w:iCs w:val="0"/>
          <w:color w:val="000000" w:themeColor="text1"/>
          <w:sz w:val="24"/>
          <w:szCs w:val="24"/>
          <w14:textFill>
            <w14:solidFill>
              <w14:schemeClr w14:val="tx1"/>
            </w14:solidFill>
          </w14:textFill>
        </w:rPr>
      </w:pPr>
    </w:p>
    <w:tbl>
      <w:tblPr>
        <w:tblStyle w:val="19"/>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6C62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noWrap w:val="0"/>
            <w:vAlign w:val="top"/>
          </w:tcPr>
          <w:p w14:paraId="79763D84">
            <w:pPr>
              <w:pStyle w:val="36"/>
              <w:spacing w:before="40"/>
              <w:ind w:left="35"/>
              <w:rPr>
                <w:rFonts w:hint="eastAsia" w:ascii="宋体" w:hAnsi="宋体" w:eastAsia="宋体" w:cs="宋体"/>
                <w:b/>
                <w:i w:val="0"/>
                <w:iCs w:val="0"/>
                <w:color w:val="000000" w:themeColor="text1"/>
                <w:sz w:val="24"/>
                <w:szCs w:val="24"/>
                <w:lang w:eastAsia="en-US"/>
                <w14:textFill>
                  <w14:solidFill>
                    <w14:schemeClr w14:val="tx1"/>
                  </w14:solidFill>
                </w14:textFill>
              </w:rPr>
            </w:pPr>
            <w:r>
              <w:rPr>
                <w:rFonts w:hint="eastAsia" w:ascii="宋体" w:hAnsi="宋体" w:eastAsia="宋体" w:cs="宋体"/>
                <w:b/>
                <w:i w:val="0"/>
                <w:iCs w:val="0"/>
                <w:color w:val="000000" w:themeColor="text1"/>
                <w:sz w:val="24"/>
                <w:szCs w:val="24"/>
                <w:lang w:eastAsia="en-US"/>
                <w14:textFill>
                  <w14:solidFill>
                    <w14:schemeClr w14:val="tx1"/>
                  </w14:solidFill>
                </w14:textFill>
              </w:rPr>
              <w:t>条款号</w:t>
            </w:r>
          </w:p>
        </w:tc>
        <w:tc>
          <w:tcPr>
            <w:tcW w:w="7571" w:type="dxa"/>
            <w:noWrap w:val="0"/>
            <w:vAlign w:val="top"/>
          </w:tcPr>
          <w:p w14:paraId="34227039">
            <w:pPr>
              <w:pStyle w:val="36"/>
              <w:spacing w:before="40"/>
              <w:ind w:left="3280" w:right="3271"/>
              <w:jc w:val="center"/>
              <w:rPr>
                <w:rFonts w:hint="eastAsia" w:ascii="宋体" w:hAnsi="宋体" w:eastAsia="宋体" w:cs="宋体"/>
                <w:b/>
                <w:i w:val="0"/>
                <w:iCs w:val="0"/>
                <w:color w:val="000000" w:themeColor="text1"/>
                <w:sz w:val="24"/>
                <w:szCs w:val="24"/>
                <w:lang w:eastAsia="en-US"/>
                <w14:textFill>
                  <w14:solidFill>
                    <w14:schemeClr w14:val="tx1"/>
                  </w14:solidFill>
                </w14:textFill>
              </w:rPr>
            </w:pPr>
            <w:r>
              <w:rPr>
                <w:rFonts w:hint="eastAsia" w:ascii="宋体" w:hAnsi="宋体" w:eastAsia="宋体" w:cs="宋体"/>
                <w:b/>
                <w:i w:val="0"/>
                <w:iCs w:val="0"/>
                <w:color w:val="000000" w:themeColor="text1"/>
                <w:sz w:val="24"/>
                <w:szCs w:val="24"/>
                <w:lang w:eastAsia="en-US"/>
                <w14:textFill>
                  <w14:solidFill>
                    <w14:schemeClr w14:val="tx1"/>
                  </w14:solidFill>
                </w14:textFill>
              </w:rPr>
              <w:t>约定内容</w:t>
            </w:r>
          </w:p>
        </w:tc>
      </w:tr>
      <w:tr w14:paraId="384EB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794" w:type="dxa"/>
            <w:tcBorders>
              <w:left w:val="single" w:color="000000" w:sz="4" w:space="0"/>
            </w:tcBorders>
            <w:noWrap w:val="0"/>
            <w:vAlign w:val="center"/>
          </w:tcPr>
          <w:p w14:paraId="7F99AEFE">
            <w:pPr>
              <w:pStyle w:val="36"/>
              <w:jc w:val="center"/>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c>
          <w:tcPr>
            <w:tcW w:w="7571" w:type="dxa"/>
            <w:noWrap w:val="0"/>
            <w:vAlign w:val="center"/>
          </w:tcPr>
          <w:p w14:paraId="45A69E6E">
            <w:pPr>
              <w:pStyle w:val="36"/>
              <w:jc w:val="both"/>
              <w:rPr>
                <w:rFonts w:hint="eastAsia" w:ascii="宋体" w:hAnsi="宋体" w:eastAsia="宋体" w:cs="宋体"/>
                <w:i w:val="0"/>
                <w:iCs w:val="0"/>
                <w:color w:val="000000" w:themeColor="text1"/>
                <w:kern w:val="2"/>
                <w:sz w:val="24"/>
                <w:szCs w:val="24"/>
                <w:lang w:val="en-US" w:eastAsia="zh-CN" w:bidi="ar-SA"/>
                <w14:textFill>
                  <w14:solidFill>
                    <w14:schemeClr w14:val="tx1"/>
                  </w14:solidFill>
                </w14:textFill>
              </w:rPr>
            </w:pPr>
          </w:p>
        </w:tc>
      </w:tr>
      <w:tr w14:paraId="09A9C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center"/>
          </w:tcPr>
          <w:p w14:paraId="2AD0D355">
            <w:pPr>
              <w:pStyle w:val="36"/>
              <w:jc w:val="center"/>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c>
          <w:tcPr>
            <w:tcW w:w="7571" w:type="dxa"/>
            <w:noWrap w:val="0"/>
            <w:vAlign w:val="center"/>
          </w:tcPr>
          <w:p w14:paraId="3E20FA19">
            <w:pPr>
              <w:pStyle w:val="36"/>
              <w:jc w:val="both"/>
              <w:rPr>
                <w:rFonts w:hint="eastAsia" w:ascii="宋体" w:hAnsi="宋体" w:eastAsia="宋体" w:cs="宋体"/>
                <w:i w:val="0"/>
                <w:iCs w:val="0"/>
                <w:color w:val="000000" w:themeColor="text1"/>
                <w:kern w:val="2"/>
                <w:sz w:val="24"/>
                <w:szCs w:val="24"/>
                <w:lang w:val="en-US" w:eastAsia="zh-CN" w:bidi="ar-SA"/>
                <w14:textFill>
                  <w14:solidFill>
                    <w14:schemeClr w14:val="tx1"/>
                  </w14:solidFill>
                </w14:textFill>
              </w:rPr>
            </w:pPr>
          </w:p>
        </w:tc>
      </w:tr>
      <w:tr w14:paraId="7D1A6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center"/>
          </w:tcPr>
          <w:p w14:paraId="3787D565">
            <w:pPr>
              <w:pStyle w:val="36"/>
              <w:jc w:val="center"/>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c>
          <w:tcPr>
            <w:tcW w:w="7571" w:type="dxa"/>
            <w:noWrap w:val="0"/>
            <w:vAlign w:val="center"/>
          </w:tcPr>
          <w:p w14:paraId="2784F524">
            <w:pPr>
              <w:pStyle w:val="36"/>
              <w:jc w:val="both"/>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r>
      <w:tr w14:paraId="12F54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center"/>
          </w:tcPr>
          <w:p w14:paraId="703C23AF">
            <w:pPr>
              <w:pStyle w:val="36"/>
              <w:jc w:val="center"/>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c>
          <w:tcPr>
            <w:tcW w:w="7571" w:type="dxa"/>
            <w:noWrap w:val="0"/>
            <w:vAlign w:val="center"/>
          </w:tcPr>
          <w:p w14:paraId="1AC16EA5">
            <w:pPr>
              <w:pStyle w:val="36"/>
              <w:jc w:val="both"/>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r>
      <w:tr w14:paraId="5B7E5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center"/>
          </w:tcPr>
          <w:p w14:paraId="64DAC5D9">
            <w:pPr>
              <w:pStyle w:val="36"/>
              <w:jc w:val="center"/>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c>
          <w:tcPr>
            <w:tcW w:w="7571" w:type="dxa"/>
            <w:noWrap w:val="0"/>
            <w:vAlign w:val="center"/>
          </w:tcPr>
          <w:p w14:paraId="35686A52">
            <w:pPr>
              <w:pStyle w:val="36"/>
              <w:jc w:val="both"/>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r>
      <w:tr w14:paraId="488C6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center"/>
          </w:tcPr>
          <w:p w14:paraId="2C4E4F1B">
            <w:pPr>
              <w:pStyle w:val="36"/>
              <w:jc w:val="center"/>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c>
          <w:tcPr>
            <w:tcW w:w="7571" w:type="dxa"/>
            <w:noWrap w:val="0"/>
            <w:vAlign w:val="center"/>
          </w:tcPr>
          <w:p w14:paraId="3473503E">
            <w:pPr>
              <w:pStyle w:val="36"/>
              <w:jc w:val="both"/>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r>
      <w:tr w14:paraId="1AD9A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center"/>
          </w:tcPr>
          <w:p w14:paraId="132DEEC9">
            <w:pPr>
              <w:pStyle w:val="36"/>
              <w:jc w:val="center"/>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c>
          <w:tcPr>
            <w:tcW w:w="7571" w:type="dxa"/>
            <w:noWrap w:val="0"/>
            <w:vAlign w:val="center"/>
          </w:tcPr>
          <w:p w14:paraId="1CBDB54D">
            <w:pPr>
              <w:pStyle w:val="36"/>
              <w:jc w:val="both"/>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r>
      <w:tr w14:paraId="1CCA6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center"/>
          </w:tcPr>
          <w:p w14:paraId="3497540C">
            <w:pPr>
              <w:pStyle w:val="36"/>
              <w:jc w:val="center"/>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c>
          <w:tcPr>
            <w:tcW w:w="7571" w:type="dxa"/>
            <w:noWrap w:val="0"/>
            <w:vAlign w:val="center"/>
          </w:tcPr>
          <w:p w14:paraId="40B00C54">
            <w:pPr>
              <w:pStyle w:val="36"/>
              <w:jc w:val="both"/>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r>
      <w:tr w14:paraId="6BEB8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center"/>
          </w:tcPr>
          <w:p w14:paraId="60D7B03E">
            <w:pPr>
              <w:pStyle w:val="36"/>
              <w:jc w:val="center"/>
              <w:rPr>
                <w:rFonts w:hint="eastAsia" w:ascii="宋体" w:hAnsi="宋体" w:eastAsia="宋体" w:cs="宋体"/>
                <w:i w:val="0"/>
                <w:iCs w:val="0"/>
                <w:color w:val="000000" w:themeColor="text1"/>
                <w:kern w:val="2"/>
                <w:sz w:val="24"/>
                <w:szCs w:val="24"/>
                <w:lang w:val="en-US" w:eastAsia="zh-CN" w:bidi="ar-SA"/>
                <w14:textFill>
                  <w14:solidFill>
                    <w14:schemeClr w14:val="tx1"/>
                  </w14:solidFill>
                </w14:textFill>
              </w:rPr>
            </w:pPr>
          </w:p>
        </w:tc>
        <w:tc>
          <w:tcPr>
            <w:tcW w:w="7571" w:type="dxa"/>
            <w:noWrap w:val="0"/>
            <w:vAlign w:val="center"/>
          </w:tcPr>
          <w:p w14:paraId="41E1913A">
            <w:pPr>
              <w:pStyle w:val="36"/>
              <w:jc w:val="both"/>
              <w:rPr>
                <w:rFonts w:hint="eastAsia" w:ascii="宋体" w:hAnsi="宋体" w:eastAsia="宋体" w:cs="宋体"/>
                <w:i w:val="0"/>
                <w:iCs w:val="0"/>
                <w:color w:val="000000" w:themeColor="text1"/>
                <w:kern w:val="2"/>
                <w:sz w:val="24"/>
                <w:szCs w:val="24"/>
                <w:lang w:val="en-US" w:eastAsia="en-US" w:bidi="ar-SA"/>
                <w14:textFill>
                  <w14:solidFill>
                    <w14:schemeClr w14:val="tx1"/>
                  </w14:solidFill>
                </w14:textFill>
              </w:rPr>
            </w:pPr>
          </w:p>
        </w:tc>
      </w:tr>
      <w:tr w14:paraId="75180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0C1B583C">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7571" w:type="dxa"/>
            <w:noWrap w:val="0"/>
            <w:vAlign w:val="top"/>
          </w:tcPr>
          <w:p w14:paraId="168E5928">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r>
      <w:tr w14:paraId="69AFC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6D45FFD0">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7571" w:type="dxa"/>
            <w:noWrap w:val="0"/>
            <w:vAlign w:val="top"/>
          </w:tcPr>
          <w:p w14:paraId="037C7EB9">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r>
      <w:tr w14:paraId="6F793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76EC5E19">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c>
          <w:tcPr>
            <w:tcW w:w="7571" w:type="dxa"/>
            <w:noWrap w:val="0"/>
            <w:vAlign w:val="top"/>
          </w:tcPr>
          <w:p w14:paraId="4AD75B45">
            <w:pPr>
              <w:pStyle w:val="36"/>
              <w:rPr>
                <w:rFonts w:hint="eastAsia" w:ascii="宋体" w:hAnsi="宋体" w:eastAsia="宋体" w:cs="宋体"/>
                <w:i w:val="0"/>
                <w:iCs w:val="0"/>
                <w:color w:val="000000" w:themeColor="text1"/>
                <w:sz w:val="24"/>
                <w:szCs w:val="24"/>
                <w:lang w:eastAsia="en-US"/>
                <w14:textFill>
                  <w14:solidFill>
                    <w14:schemeClr w14:val="tx1"/>
                  </w14:solidFill>
                </w14:textFill>
              </w:rPr>
            </w:pPr>
          </w:p>
        </w:tc>
      </w:tr>
    </w:tbl>
    <w:p w14:paraId="4699285F">
      <w:pPr>
        <w:pStyle w:val="4"/>
        <w:spacing w:line="360" w:lineRule="auto"/>
        <w:ind w:left="0" w:leftChars="0" w:firstLine="420" w:firstLineChars="200"/>
        <w:rPr>
          <w:rFonts w:hint="eastAsia" w:cs="仿宋_GB2312"/>
          <w:b/>
          <w:bCs/>
          <w:i w:val="0"/>
          <w:iCs w:val="0"/>
          <w:color w:val="000000" w:themeColor="text1"/>
          <w:sz w:val="21"/>
          <w:szCs w:val="21"/>
          <w14:textFill>
            <w14:solidFill>
              <w14:schemeClr w14:val="tx1"/>
            </w14:solidFill>
          </w14:textFill>
        </w:rPr>
      </w:pPr>
    </w:p>
    <w:p w14:paraId="2BC8B046">
      <w:pPr>
        <w:rPr>
          <w:rFonts w:hint="eastAsia" w:cs="仿宋_GB2312"/>
          <w:b/>
          <w:bCs/>
          <w:i w:val="0"/>
          <w:iCs w:val="0"/>
          <w:color w:val="000000" w:themeColor="text1"/>
          <w:sz w:val="21"/>
          <w:szCs w:val="21"/>
          <w14:textFill>
            <w14:solidFill>
              <w14:schemeClr w14:val="tx1"/>
            </w14:solidFill>
          </w14:textFill>
        </w:rPr>
      </w:pPr>
    </w:p>
    <w:p w14:paraId="37632937">
      <w:pPr>
        <w:rPr>
          <w:rFonts w:hint="eastAsia" w:cs="仿宋_GB2312"/>
          <w:b/>
          <w:bCs/>
          <w:i w:val="0"/>
          <w:iCs w:val="0"/>
          <w:color w:val="000000" w:themeColor="text1"/>
          <w:sz w:val="21"/>
          <w:szCs w:val="21"/>
          <w14:textFill>
            <w14:solidFill>
              <w14:schemeClr w14:val="tx1"/>
            </w14:solidFill>
          </w14:textFill>
        </w:rPr>
        <w:sectPr>
          <w:headerReference r:id="rId7" w:type="default"/>
          <w:footerReference r:id="rId8" w:type="default"/>
          <w:pgSz w:w="11910" w:h="16840"/>
          <w:pgMar w:top="1440" w:right="1803" w:bottom="1440" w:left="1803" w:header="877" w:footer="1304" w:gutter="0"/>
          <w:pgNumType w:fmt="decimal"/>
          <w:cols w:space="720" w:num="1"/>
        </w:sectPr>
      </w:pPr>
    </w:p>
    <w:p w14:paraId="3D75CB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rPr>
          <w:rFonts w:hint="eastAsia" w:ascii="宋体" w:hAnsi="宋体" w:eastAsia="宋体" w:cs="宋体"/>
          <w:b/>
          <w:bCs/>
          <w:color w:val="000000"/>
          <w:spacing w:val="0"/>
          <w:w w:val="100"/>
          <w:position w:val="0"/>
          <w:sz w:val="44"/>
          <w:szCs w:val="44"/>
          <w:u w:val="none"/>
          <w:shd w:val="clear" w:color="auto" w:fill="auto"/>
          <w:lang w:val="en-US" w:eastAsia="zh-CN" w:bidi="zh-TW"/>
        </w:rPr>
      </w:pPr>
      <w:r>
        <w:rPr>
          <w:rFonts w:hint="eastAsia" w:ascii="宋体" w:hAnsi="宋体" w:eastAsia="宋体" w:cs="宋体"/>
          <w:b/>
          <w:bCs/>
          <w:color w:val="000000"/>
          <w:spacing w:val="0"/>
          <w:w w:val="100"/>
          <w:position w:val="0"/>
          <w:sz w:val="44"/>
          <w:szCs w:val="44"/>
          <w:u w:val="none"/>
          <w:shd w:val="clear" w:color="auto" w:fill="auto"/>
          <w:lang w:val="en-US" w:eastAsia="zh-CN" w:bidi="zh-TW"/>
        </w:rPr>
        <w:t>第五章 采购需求</w:t>
      </w:r>
    </w:p>
    <w:p w14:paraId="5B13FC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sz w:val="24"/>
          <w:szCs w:val="24"/>
        </w:rPr>
      </w:pPr>
    </w:p>
    <w:p w14:paraId="2CB4B74A">
      <w:pPr>
        <w:pStyle w:val="4"/>
        <w:spacing w:before="160"/>
        <w:ind w:left="0" w:leftChars="0" w:firstLine="0" w:firstLineChars="0"/>
        <w:rPr>
          <w:rFonts w:hint="eastAsia" w:ascii="仿宋_GB2312" w:hAnsi="仿宋_GB2312" w:eastAsia="仿宋_GB2312" w:cs="仿宋_GB2312"/>
          <w:b/>
          <w:bCs/>
          <w:color w:val="000000"/>
          <w:spacing w:val="0"/>
          <w:w w:val="10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position w:val="0"/>
          <w:sz w:val="32"/>
          <w:szCs w:val="32"/>
          <w:shd w:val="clear" w:color="auto" w:fill="auto"/>
          <w:lang w:val="en-US" w:eastAsia="zh-CN" w:bidi="en-US"/>
        </w:rPr>
        <w:t>一、采购需求前附表</w:t>
      </w:r>
    </w:p>
    <w:tbl>
      <w:tblPr>
        <w:tblStyle w:val="19"/>
        <w:tblpPr w:leftFromText="180" w:rightFromText="180" w:vertAnchor="text" w:horzAnchor="page" w:tblpX="1610" w:tblpY="188"/>
        <w:tblOverlap w:val="never"/>
        <w:tblW w:w="87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956"/>
        <w:gridCol w:w="6009"/>
      </w:tblGrid>
      <w:tr w14:paraId="178CA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25" w:type="dxa"/>
            <w:noWrap w:val="0"/>
            <w:vAlign w:val="top"/>
          </w:tcPr>
          <w:p w14:paraId="4BC25C36">
            <w:pPr>
              <w:pStyle w:val="36"/>
              <w:spacing w:before="95"/>
              <w:ind w:left="118" w:right="109"/>
              <w:jc w:val="center"/>
              <w:rPr>
                <w:rFonts w:hint="eastAsia" w:asciiTheme="minorEastAsia" w:hAnsiTheme="minorEastAsia" w:eastAsiaTheme="minorEastAsia" w:cstheme="minorEastAsia"/>
                <w:b/>
                <w:color w:val="000000" w:themeColor="text1"/>
                <w:sz w:val="24"/>
                <w:szCs w:val="24"/>
                <w:lang w:eastAsia="en-US"/>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en-US"/>
                <w14:textFill>
                  <w14:solidFill>
                    <w14:schemeClr w14:val="tx1"/>
                  </w14:solidFill>
                </w14:textFill>
              </w:rPr>
              <w:t>序号</w:t>
            </w:r>
          </w:p>
        </w:tc>
        <w:tc>
          <w:tcPr>
            <w:tcW w:w="1956" w:type="dxa"/>
            <w:noWrap w:val="0"/>
            <w:vAlign w:val="top"/>
          </w:tcPr>
          <w:p w14:paraId="7B11B596">
            <w:pPr>
              <w:pStyle w:val="36"/>
              <w:spacing w:before="19"/>
              <w:ind w:left="151" w:right="143"/>
              <w:jc w:val="center"/>
              <w:rPr>
                <w:rFonts w:hint="eastAsia" w:asciiTheme="minorEastAsia" w:hAnsiTheme="minorEastAsia" w:eastAsiaTheme="minorEastAsia" w:cstheme="minorEastAsia"/>
                <w:b/>
                <w:color w:val="000000" w:themeColor="text1"/>
                <w:sz w:val="24"/>
                <w:szCs w:val="24"/>
                <w:lang w:eastAsia="en-US"/>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en-US"/>
                <w14:textFill>
                  <w14:solidFill>
                    <w14:schemeClr w14:val="tx1"/>
                  </w14:solidFill>
                </w14:textFill>
              </w:rPr>
              <w:t>条款名称</w:t>
            </w:r>
          </w:p>
        </w:tc>
        <w:tc>
          <w:tcPr>
            <w:tcW w:w="6009" w:type="dxa"/>
            <w:noWrap w:val="0"/>
            <w:vAlign w:val="top"/>
          </w:tcPr>
          <w:p w14:paraId="7E10C108">
            <w:pPr>
              <w:pStyle w:val="36"/>
              <w:spacing w:before="19"/>
              <w:ind w:left="1769"/>
              <w:rPr>
                <w:rFonts w:hint="eastAsia" w:asciiTheme="minorEastAsia" w:hAnsiTheme="minorEastAsia" w:eastAsiaTheme="minorEastAsia" w:cstheme="minorEastAsia"/>
                <w:b/>
                <w:color w:val="000000" w:themeColor="text1"/>
                <w:sz w:val="24"/>
                <w:szCs w:val="24"/>
                <w:lang w:eastAsia="en-US"/>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en-US"/>
                <w14:textFill>
                  <w14:solidFill>
                    <w14:schemeClr w14:val="tx1"/>
                  </w14:solidFill>
                </w14:textFill>
              </w:rPr>
              <w:t>内容、说明与要求</w:t>
            </w:r>
          </w:p>
        </w:tc>
      </w:tr>
      <w:tr w14:paraId="5D074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5" w:type="dxa"/>
            <w:noWrap w:val="0"/>
            <w:vAlign w:val="center"/>
          </w:tcPr>
          <w:p w14:paraId="75984EF3">
            <w:pPr>
              <w:pStyle w:val="36"/>
              <w:spacing w:before="95"/>
              <w:ind w:left="9"/>
              <w:jc w:val="cente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t>1</w:t>
            </w:r>
          </w:p>
        </w:tc>
        <w:tc>
          <w:tcPr>
            <w:tcW w:w="1956" w:type="dxa"/>
            <w:noWrap w:val="0"/>
            <w:vAlign w:val="center"/>
          </w:tcPr>
          <w:p w14:paraId="5745296E">
            <w:pPr>
              <w:pStyle w:val="36"/>
              <w:spacing w:before="19"/>
              <w:ind w:left="152" w:right="143"/>
              <w:jc w:val="cente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t>付款方式</w:t>
            </w:r>
          </w:p>
        </w:tc>
        <w:tc>
          <w:tcPr>
            <w:tcW w:w="6009" w:type="dxa"/>
            <w:noWrap w:val="0"/>
            <w:vAlign w:val="center"/>
          </w:tcPr>
          <w:p w14:paraId="690A1C39">
            <w:pPr>
              <w:pStyle w:val="36"/>
              <w:spacing w:before="10"/>
              <w:jc w:val="both"/>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t>货物安装调试完毕并验收合格后，一次性支付完毕。</w:t>
            </w:r>
          </w:p>
        </w:tc>
      </w:tr>
      <w:tr w14:paraId="0A7B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25" w:type="dxa"/>
            <w:noWrap w:val="0"/>
            <w:vAlign w:val="center"/>
          </w:tcPr>
          <w:p w14:paraId="36FAF8EE">
            <w:pPr>
              <w:pStyle w:val="36"/>
              <w:spacing w:before="96"/>
              <w:ind w:left="9"/>
              <w:jc w:val="cente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t>2</w:t>
            </w:r>
          </w:p>
        </w:tc>
        <w:tc>
          <w:tcPr>
            <w:tcW w:w="1956" w:type="dxa"/>
            <w:noWrap w:val="0"/>
            <w:vAlign w:val="center"/>
          </w:tcPr>
          <w:p w14:paraId="5E6B5762">
            <w:pPr>
              <w:pStyle w:val="36"/>
              <w:spacing w:before="16"/>
              <w:ind w:left="152" w:right="143"/>
              <w:jc w:val="cente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t>供货地点</w:t>
            </w:r>
          </w:p>
        </w:tc>
        <w:tc>
          <w:tcPr>
            <w:tcW w:w="6009" w:type="dxa"/>
            <w:noWrap w:val="0"/>
            <w:vAlign w:val="center"/>
          </w:tcPr>
          <w:p w14:paraId="206663EF">
            <w:pPr>
              <w:pStyle w:val="36"/>
              <w:spacing w:before="8"/>
              <w:jc w:val="both"/>
              <w:rPr>
                <w:rFonts w:hint="default" w:asciiTheme="minorEastAsia" w:hAnsiTheme="minorEastAsia" w:eastAsiaTheme="minorEastAsia" w:cstheme="minorEastAsia"/>
                <w:b/>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pacing w:val="-6"/>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指定</w:t>
            </w:r>
          </w:p>
          <w:p w14:paraId="2B3D1A97">
            <w:pPr>
              <w:pStyle w:val="36"/>
              <w:spacing w:line="20" w:lineRule="exact"/>
              <w:ind w:left="102"/>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EF89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5" w:type="dxa"/>
            <w:noWrap w:val="0"/>
            <w:vAlign w:val="center"/>
          </w:tcPr>
          <w:p w14:paraId="1D89E3D4">
            <w:pPr>
              <w:pStyle w:val="36"/>
              <w:spacing w:before="96"/>
              <w:ind w:left="9"/>
              <w:jc w:val="cente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t>3</w:t>
            </w:r>
          </w:p>
        </w:tc>
        <w:tc>
          <w:tcPr>
            <w:tcW w:w="1956" w:type="dxa"/>
            <w:noWrap w:val="0"/>
            <w:vAlign w:val="center"/>
          </w:tcPr>
          <w:p w14:paraId="5A47C359">
            <w:pPr>
              <w:pStyle w:val="36"/>
              <w:spacing w:before="19"/>
              <w:ind w:left="152" w:right="143"/>
              <w:jc w:val="cente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en-US"/>
                <w14:textFill>
                  <w14:solidFill>
                    <w14:schemeClr w14:val="tx1"/>
                  </w14:solidFill>
                </w14:textFill>
              </w:rPr>
              <w:t>供货期限</w:t>
            </w:r>
          </w:p>
        </w:tc>
        <w:tc>
          <w:tcPr>
            <w:tcW w:w="6009" w:type="dxa"/>
            <w:noWrap w:val="0"/>
            <w:vAlign w:val="center"/>
          </w:tcPr>
          <w:p w14:paraId="4A631E5D">
            <w:pPr>
              <w:pStyle w:val="36"/>
              <w:tabs>
                <w:tab w:val="left" w:pos="3043"/>
              </w:tabs>
              <w:spacing w:before="19"/>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合同生效后15日历天内完成安装及验收</w:t>
            </w:r>
          </w:p>
        </w:tc>
      </w:tr>
      <w:tr w14:paraId="090C5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825" w:type="dxa"/>
            <w:noWrap w:val="0"/>
            <w:vAlign w:val="center"/>
          </w:tcPr>
          <w:p w14:paraId="0CAB9AD0">
            <w:pPr>
              <w:pStyle w:val="36"/>
              <w:spacing w:before="96"/>
              <w:ind w:left="9"/>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p>
        </w:tc>
        <w:tc>
          <w:tcPr>
            <w:tcW w:w="1956" w:type="dxa"/>
            <w:noWrap w:val="0"/>
            <w:vAlign w:val="center"/>
          </w:tcPr>
          <w:p w14:paraId="23D9E83B">
            <w:pPr>
              <w:pStyle w:val="36"/>
              <w:spacing w:before="19"/>
              <w:ind w:left="152" w:right="143"/>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质保期</w:t>
            </w:r>
          </w:p>
        </w:tc>
        <w:tc>
          <w:tcPr>
            <w:tcW w:w="6009" w:type="dxa"/>
            <w:noWrap w:val="0"/>
            <w:vAlign w:val="center"/>
          </w:tcPr>
          <w:p w14:paraId="11979647">
            <w:pPr>
              <w:pStyle w:val="36"/>
              <w:tabs>
                <w:tab w:val="left" w:pos="3043"/>
              </w:tabs>
              <w:spacing w:before="19"/>
              <w:jc w:val="both"/>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验收合格之日起3年</w:t>
            </w:r>
          </w:p>
        </w:tc>
      </w:tr>
    </w:tbl>
    <w:p w14:paraId="04204A9C">
      <w:pPr>
        <w:pStyle w:val="7"/>
        <w:spacing w:before="6" w:after="1"/>
        <w:rPr>
          <w:b/>
          <w:color w:val="auto"/>
          <w:sz w:val="24"/>
          <w:szCs w:val="24"/>
        </w:rPr>
      </w:pPr>
    </w:p>
    <w:p w14:paraId="38BAA993">
      <w:pPr>
        <w:numPr>
          <w:ilvl w:val="0"/>
          <w:numId w:val="13"/>
        </w:numPr>
        <w:spacing w:beforeAutospacing="0" w:after="317" w:afterLines="88" w:afterAutospacing="0"/>
        <w:rPr>
          <w:rFonts w:hint="eastAsia" w:ascii="仿宋_GB2312" w:hAnsi="仿宋_GB2312" w:eastAsia="仿宋_GB2312" w:cs="仿宋_GB2312"/>
          <w:b/>
          <w:bCs/>
          <w:color w:val="000000" w:themeColor="text1"/>
          <w:spacing w:val="0"/>
          <w:w w:val="100"/>
          <w:position w:val="0"/>
          <w:sz w:val="32"/>
          <w:szCs w:val="32"/>
          <w:shd w:val="clear" w:color="auto" w:fill="auto"/>
          <w:lang w:val="en-US" w:eastAsia="zh-CN" w:bidi="en-US"/>
          <w14:textFill>
            <w14:solidFill>
              <w14:schemeClr w14:val="tx1"/>
            </w14:solidFill>
          </w14:textFill>
        </w:rPr>
      </w:pPr>
      <w:r>
        <w:rPr>
          <w:rFonts w:hint="eastAsia" w:ascii="仿宋_GB2312" w:hAnsi="仿宋_GB2312" w:eastAsia="仿宋_GB2312" w:cs="仿宋_GB2312"/>
          <w:b/>
          <w:bCs/>
          <w:color w:val="000000" w:themeColor="text1"/>
          <w:spacing w:val="0"/>
          <w:w w:val="100"/>
          <w:position w:val="0"/>
          <w:sz w:val="32"/>
          <w:szCs w:val="32"/>
          <w:shd w:val="clear" w:color="auto" w:fill="auto"/>
          <w:lang w:val="en-US" w:eastAsia="zh-CN" w:bidi="en-US"/>
          <w14:textFill>
            <w14:solidFill>
              <w14:schemeClr w14:val="tx1"/>
            </w14:solidFill>
          </w14:textFill>
        </w:rPr>
        <w:t>采购需求</w:t>
      </w:r>
    </w:p>
    <w:tbl>
      <w:tblPr>
        <w:tblStyle w:val="19"/>
        <w:tblW w:w="5156" w:type="pct"/>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8"/>
        <w:gridCol w:w="5677"/>
        <w:gridCol w:w="1049"/>
        <w:gridCol w:w="1049"/>
        <w:gridCol w:w="1050"/>
      </w:tblGrid>
      <w:tr w14:paraId="5A82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0" w:type="pct"/>
            <w:tcBorders>
              <w:top w:val="single" w:color="000000" w:sz="4" w:space="0"/>
              <w:left w:val="single" w:color="000000" w:sz="4" w:space="0"/>
              <w:bottom w:val="single" w:color="000000" w:sz="4" w:space="0"/>
              <w:right w:val="single" w:color="000000" w:sz="4" w:space="0"/>
            </w:tcBorders>
            <w:noWrap w:val="0"/>
            <w:vAlign w:val="center"/>
          </w:tcPr>
          <w:p w14:paraId="21AFC5B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产品名称</w:t>
            </w:r>
          </w:p>
        </w:tc>
        <w:tc>
          <w:tcPr>
            <w:tcW w:w="2704" w:type="pct"/>
            <w:tcBorders>
              <w:top w:val="single" w:color="000000" w:sz="4" w:space="0"/>
              <w:left w:val="single" w:color="000000" w:sz="4" w:space="0"/>
              <w:bottom w:val="single" w:color="000000" w:sz="4" w:space="0"/>
              <w:right w:val="single" w:color="000000" w:sz="4" w:space="0"/>
            </w:tcBorders>
            <w:noWrap/>
            <w:vAlign w:val="center"/>
          </w:tcPr>
          <w:p w14:paraId="5BA9D41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设备参数</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6803CC9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2D4A9EC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6C2C7A1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2E785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6" w:hRule="atLeast"/>
        </w:trPr>
        <w:tc>
          <w:tcPr>
            <w:tcW w:w="690" w:type="pct"/>
            <w:tcBorders>
              <w:top w:val="single" w:color="000000" w:sz="4" w:space="0"/>
              <w:left w:val="single" w:color="000000" w:sz="4" w:space="0"/>
              <w:bottom w:val="single" w:color="000000" w:sz="4" w:space="0"/>
              <w:right w:val="single" w:color="000000" w:sz="4" w:space="0"/>
            </w:tcBorders>
            <w:noWrap w:val="0"/>
            <w:vAlign w:val="center"/>
          </w:tcPr>
          <w:p w14:paraId="5BE31F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小学生午休课桌椅</w:t>
            </w:r>
          </w:p>
        </w:tc>
        <w:tc>
          <w:tcPr>
            <w:tcW w:w="2704" w:type="pct"/>
            <w:tcBorders>
              <w:top w:val="single" w:color="000000" w:sz="4" w:space="0"/>
              <w:left w:val="single" w:color="000000" w:sz="4" w:space="0"/>
              <w:bottom w:val="single" w:color="000000" w:sz="4" w:space="0"/>
              <w:right w:val="single" w:color="000000" w:sz="4" w:space="0"/>
            </w:tcBorders>
            <w:noWrap w:val="0"/>
            <w:vAlign w:val="center"/>
          </w:tcPr>
          <w:p w14:paraId="0C7F9125">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一、桌整体规格：600mm×450mm×455-730㎜（±5mm）。</w:t>
            </w:r>
          </w:p>
          <w:p w14:paraId="01E585D8">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二、桌面： </w:t>
            </w:r>
          </w:p>
          <w:p w14:paraId="2AE43E55">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1.材质：环保PP塑料；</w:t>
            </w:r>
          </w:p>
          <w:p w14:paraId="0C4A0A3D">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2.尺寸：长600mm×宽450mm（±5mm）x厚18mm；</w:t>
            </w:r>
          </w:p>
          <w:p w14:paraId="655A74F5">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3.功能：四周截面采用PP材料，注塑封边，带笔槽，桌面四角为圆角，封边结实、严密包边不起翘，耐磕碰，不易开裂、老化，表面无反光现象。</w:t>
            </w:r>
          </w:p>
          <w:p w14:paraId="7C9398F7">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三、桌斗： </w:t>
            </w:r>
          </w:p>
          <w:p w14:paraId="5268F4EB">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1.材质：0.8mm厚冷轧钢板；   </w:t>
            </w:r>
          </w:p>
          <w:p w14:paraId="68714B67">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2.尺寸：内宽430mm（±1mm）×深300mm（±1mm）×外口高150mm（±1mm）。</w:t>
            </w:r>
          </w:p>
          <w:p w14:paraId="4F66D09B">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四、桌架： </w:t>
            </w:r>
          </w:p>
          <w:p w14:paraId="3C700246">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1.材质：椭圆形钢管；</w:t>
            </w:r>
          </w:p>
          <w:p w14:paraId="38488FB9">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2.尺寸：上架内管25mm×50mm× 壁厚1.2mm扁圆管，上端连接厚2.0mm铁板冲压的支架，45度可翻转，与书斗桌面螺丝固定；着地底管30mm×55mm×壁厚1.2mm D型管、下架外管为30mm×60mm×壁厚1.2mm扁圆管，两桌腿之间采用25mm×50mm×壁厚1.2mm扁圆管焊接，上立柱两侧各安有一个PP注塑挂钩；</w:t>
            </w:r>
          </w:p>
          <w:p w14:paraId="5D8721C3">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3.功能：可升降。</w:t>
            </w:r>
          </w:p>
          <w:p w14:paraId="549C8481">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五、椅架： </w:t>
            </w:r>
          </w:p>
          <w:p w14:paraId="54B38443">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1.材质：椭圆形钢管；</w:t>
            </w:r>
          </w:p>
          <w:p w14:paraId="3D779CEF">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2.尺寸：主体钢管套管结构，外管采用30mm×70mm×1.2mm椭圆管，壁厚≥1.2mm；内管采用25mm×54mm×1.2mm椭圆管，壁厚≥1.2mm；横梁管采用25mm×54mm×1.2mm椭圆管，壁厚≥1.2mm，触地管采用30mm×40mm×50mm上窄下宽D型管，壁厚≥1.2mm，扶手管21mm×39mm，壁厚≥1.8mm；     </w:t>
            </w:r>
          </w:p>
          <w:p w14:paraId="3406AC66">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3.功能：可升降。</w:t>
            </w:r>
          </w:p>
          <w:p w14:paraId="6956F196">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六、脚套： </w:t>
            </w:r>
          </w:p>
          <w:p w14:paraId="2EA55EB5">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1.材质：环保PP塑料；</w:t>
            </w:r>
          </w:p>
          <w:p w14:paraId="4799FD95">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2.尺寸：80mm×45mm×67mm； </w:t>
            </w:r>
          </w:p>
          <w:p w14:paraId="259E6DB7">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3.功能：静音耐磨，防滑，脚套与桌架钢管采用螺丝铆钉固定。</w:t>
            </w:r>
          </w:p>
          <w:p w14:paraId="3243C23C">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七、座靠板：</w:t>
            </w:r>
          </w:p>
          <w:p w14:paraId="7E616D2C">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1.材质：环保PP塑料；       </w:t>
            </w:r>
          </w:p>
          <w:p w14:paraId="187D4B8A">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2.尺寸：坐板尺寸：415*360mm（±1mm），靠背尺寸：415*450mm（±1mm）； </w:t>
            </w:r>
          </w:p>
          <w:p w14:paraId="630A0116">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3.功能：坐靠板采用镂空设计，符合人体工效学设计，久坐不累。</w:t>
            </w:r>
          </w:p>
          <w:p w14:paraId="7F30EF7C">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八、可伸缩枕头：    </w:t>
            </w:r>
          </w:p>
          <w:p w14:paraId="7682B54E">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1.材质：环保PP塑料；  </w:t>
            </w:r>
          </w:p>
          <w:p w14:paraId="093FE747">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2.尺寸：215mm(±5mm）×235mm(±5mm）；                                                                                                                                               3.功能：椅架枕头升降高度130mm，头枕镂空透气设计，与靠板连接，具备升降功能，满足不同身高学生使用。</w:t>
            </w:r>
          </w:p>
          <w:p w14:paraId="67438F57">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九、推拉翻转脚架：  </w:t>
            </w:r>
          </w:p>
          <w:p w14:paraId="65991C5A">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 xml:space="preserve">1.材质：环保PP塑料；  </w:t>
            </w:r>
          </w:p>
          <w:p w14:paraId="5C72F698">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2.尺寸：220mm(±1mm）×300mm(±1mm)；</w:t>
            </w:r>
          </w:p>
          <w:p w14:paraId="591FEDBA">
            <w:pPr>
              <w:keepNext w:val="0"/>
              <w:keepLines w:val="0"/>
              <w:widowControl/>
              <w:suppressLineNumbers w:val="0"/>
              <w:jc w:val="left"/>
              <w:textAlignment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3.功能：位于座板底部，午休时可以拉出旋转用于脚架，正常上课翻转推回座板底部不占空间，伸缩长度 255mm(±5mm）。</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730ECE87">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220</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1DDA6970">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套</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5F277610">
            <w:pPr>
              <w:jc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p>
        </w:tc>
      </w:tr>
    </w:tbl>
    <w:p w14:paraId="432B5C5E">
      <w:pPr>
        <w:numPr>
          <w:ilvl w:val="0"/>
          <w:numId w:val="0"/>
        </w:numPr>
        <w:shd w:val="clear" w:color="auto" w:fill="auto"/>
        <w:spacing w:line="600" w:lineRule="exact"/>
        <w:rPr>
          <w:rFonts w:hint="eastAsia" w:ascii="??" w:hAnsi="??" w:eastAsia="??" w:cs="??"/>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三、其他要求</w:t>
      </w:r>
    </w:p>
    <w:p w14:paraId="0E3C67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本项目报价包含为完成本项目内容而产生的全部费用，包括但不限于以上货物需求及清单范围所有货物的货物费、运输费、安装调试费、安装过程中的必要耗材费、税费、售后服务费等，采购人后期不再追加任何费用。报价不得超过最高限价，否则视为无效报价；</w:t>
      </w:r>
    </w:p>
    <w:p w14:paraId="67E42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2、成交供应商所供货物必须为原厂原装、全新的、符合《中小学生午休课桌椅通用技术要求》GB/T 46016-2025国家质量标准的产品；</w:t>
      </w:r>
    </w:p>
    <w:p w14:paraId="2E91E3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3、履行合同期间，如果发现供应商提供了虚假信息，采购人还将追究供应商的法律责任，供应商须赔偿采购人直接和间接的所有损失；</w:t>
      </w:r>
    </w:p>
    <w:p w14:paraId="63F9BB40">
      <w:pPr>
        <w:pStyle w:val="18"/>
        <w:ind w:left="0" w:leftChars="0" w:firstLine="480" w:firstLineChars="200"/>
        <w:rPr>
          <w:rFonts w:hint="eastAsia"/>
          <w:lang w:val="en-US" w:eastAsia="zh-CN"/>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4、在质保期内，若因供应商提供设备存在质量问题等供应商原因带来的相关损失，由供应商自行承担。</w:t>
      </w:r>
    </w:p>
    <w:p w14:paraId="23E5E2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spacing w:val="0"/>
          <w:w w:val="100"/>
          <w:position w:val="0"/>
          <w:sz w:val="44"/>
          <w:szCs w:val="44"/>
          <w:u w:val="none"/>
          <w:shd w:val="clear" w:color="auto" w:fill="auto"/>
          <w:lang w:val="en-US" w:eastAsia="zh-CN" w:bidi="zh-TW"/>
        </w:rPr>
      </w:pPr>
    </w:p>
    <w:p w14:paraId="727250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000000"/>
          <w:spacing w:val="0"/>
          <w:w w:val="100"/>
          <w:position w:val="0"/>
          <w:sz w:val="28"/>
          <w:szCs w:val="28"/>
          <w:u w:val="single"/>
          <w:shd w:val="clear" w:color="auto" w:fill="auto"/>
          <w:lang w:val="en-US" w:eastAsia="zh-CN" w:bidi="zh-TW"/>
        </w:rPr>
      </w:pPr>
      <w:r>
        <w:rPr>
          <w:rFonts w:hint="eastAsia" w:ascii="宋体" w:hAnsi="宋体" w:eastAsia="宋体" w:cs="宋体"/>
          <w:b/>
          <w:bCs/>
          <w:color w:val="000000"/>
          <w:spacing w:val="0"/>
          <w:w w:val="100"/>
          <w:position w:val="0"/>
          <w:sz w:val="44"/>
          <w:szCs w:val="44"/>
          <w:u w:val="none"/>
          <w:shd w:val="clear" w:color="auto" w:fill="auto"/>
          <w:lang w:val="en-US" w:eastAsia="zh-CN" w:bidi="zh-TW"/>
        </w:rPr>
        <w:t>第六章  响应文件格式</w:t>
      </w:r>
    </w:p>
    <w:p w14:paraId="43BA8D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000000"/>
          <w:spacing w:val="0"/>
          <w:w w:val="100"/>
          <w:position w:val="0"/>
          <w:sz w:val="28"/>
          <w:szCs w:val="28"/>
          <w:u w:val="single"/>
          <w:shd w:val="clear" w:color="auto" w:fill="auto"/>
          <w:lang w:val="en-US" w:eastAsia="zh-CN" w:bidi="zh-TW"/>
        </w:rPr>
      </w:pPr>
    </w:p>
    <w:p w14:paraId="467F66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1"/>
        <w:rPr>
          <w:rFonts w:hint="default" w:ascii="宋体" w:hAnsi="宋体" w:eastAsia="宋体" w:cs="宋体"/>
          <w:b/>
          <w:bCs/>
          <w:color w:val="000000"/>
          <w:spacing w:val="0"/>
          <w:w w:val="100"/>
          <w:position w:val="0"/>
          <w:sz w:val="28"/>
          <w:szCs w:val="28"/>
          <w:u w:val="single"/>
          <w:shd w:val="clear" w:color="auto" w:fill="auto"/>
          <w:lang w:val="en-US" w:eastAsia="zh-CN" w:bidi="zh-TW"/>
        </w:rPr>
      </w:pPr>
      <w:r>
        <w:rPr>
          <w:rFonts w:hint="eastAsia" w:ascii="宋体" w:hAnsi="宋体" w:eastAsia="宋体" w:cs="宋体"/>
          <w:b/>
          <w:bCs/>
          <w:color w:val="000000"/>
          <w:spacing w:val="0"/>
          <w:w w:val="100"/>
          <w:position w:val="0"/>
          <w:sz w:val="28"/>
          <w:szCs w:val="28"/>
          <w:u w:val="single"/>
          <w:shd w:val="clear" w:color="auto" w:fill="auto"/>
          <w:lang w:val="en-US" w:eastAsia="zh-CN" w:bidi="zh-TW"/>
        </w:rPr>
        <w:t xml:space="preserve">        </w:t>
      </w:r>
      <w:bookmarkStart w:id="70" w:name="_Toc8207"/>
      <w:r>
        <w:rPr>
          <w:rFonts w:hint="eastAsia" w:ascii="宋体" w:hAnsi="宋体" w:eastAsia="宋体" w:cs="宋体"/>
          <w:b/>
          <w:bCs/>
          <w:color w:val="000000"/>
          <w:spacing w:val="0"/>
          <w:w w:val="100"/>
          <w:position w:val="0"/>
          <w:sz w:val="28"/>
          <w:szCs w:val="28"/>
          <w:u w:val="single"/>
          <w:shd w:val="clear" w:color="auto" w:fill="auto"/>
          <w:lang w:val="en-US" w:eastAsia="zh-CN" w:bidi="zh-TW"/>
        </w:rPr>
        <w:t>（项目名称）</w:t>
      </w:r>
      <w:bookmarkEnd w:id="70"/>
      <w:r>
        <w:rPr>
          <w:rFonts w:hint="eastAsia" w:ascii="宋体" w:hAnsi="宋体" w:eastAsia="宋体" w:cs="宋体"/>
          <w:b/>
          <w:bCs/>
          <w:color w:val="000000"/>
          <w:spacing w:val="0"/>
          <w:w w:val="100"/>
          <w:position w:val="0"/>
          <w:sz w:val="28"/>
          <w:szCs w:val="28"/>
          <w:u w:val="single"/>
          <w:shd w:val="clear" w:color="auto" w:fill="auto"/>
          <w:lang w:val="en-US" w:eastAsia="zh-CN" w:bidi="zh-TW"/>
        </w:rPr>
        <w:t xml:space="preserve">      </w:t>
      </w:r>
    </w:p>
    <w:p w14:paraId="3A3945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val="0"/>
          <w:bCs w:val="0"/>
          <w:color w:val="000000"/>
          <w:spacing w:val="0"/>
          <w:w w:val="100"/>
          <w:position w:val="0"/>
          <w:sz w:val="28"/>
          <w:szCs w:val="28"/>
          <w:u w:val="single"/>
          <w:shd w:val="clear" w:color="auto" w:fill="auto"/>
          <w:lang w:val="en-US" w:eastAsia="zh-CN" w:bidi="zh-TW"/>
        </w:rPr>
      </w:pPr>
    </w:p>
    <w:p w14:paraId="08A13B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val="0"/>
          <w:bCs w:val="0"/>
          <w:color w:val="000000"/>
          <w:spacing w:val="0"/>
          <w:w w:val="100"/>
          <w:position w:val="0"/>
          <w:sz w:val="28"/>
          <w:szCs w:val="28"/>
          <w:u w:val="single"/>
          <w:shd w:val="clear" w:color="auto" w:fill="auto"/>
          <w:lang w:val="en-US" w:eastAsia="zh-CN" w:bidi="zh-TW"/>
        </w:rPr>
      </w:pPr>
    </w:p>
    <w:p w14:paraId="3918AF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val="0"/>
          <w:bCs w:val="0"/>
          <w:color w:val="000000"/>
          <w:spacing w:val="0"/>
          <w:w w:val="100"/>
          <w:position w:val="0"/>
          <w:sz w:val="28"/>
          <w:szCs w:val="28"/>
          <w:u w:val="single"/>
          <w:shd w:val="clear" w:color="auto" w:fill="auto"/>
          <w:lang w:val="en-US" w:eastAsia="zh-CN" w:bidi="zh-TW"/>
        </w:rPr>
      </w:pPr>
    </w:p>
    <w:p w14:paraId="20C083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b w:val="0"/>
          <w:bCs w:val="0"/>
          <w:color w:val="000000"/>
          <w:spacing w:val="0"/>
          <w:w w:val="100"/>
          <w:position w:val="0"/>
          <w:sz w:val="28"/>
          <w:szCs w:val="28"/>
          <w:u w:val="single"/>
          <w:shd w:val="clear" w:color="auto" w:fill="auto"/>
          <w:lang w:val="en-US" w:eastAsia="zh-CN" w:bidi="zh-TW"/>
        </w:rPr>
      </w:pPr>
    </w:p>
    <w:p w14:paraId="47F6F5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1"/>
        <w:rPr>
          <w:rFonts w:hint="eastAsia" w:ascii="宋体" w:hAnsi="宋体" w:eastAsia="宋体" w:cs="宋体"/>
          <w:b/>
          <w:bCs/>
          <w:color w:val="000000"/>
          <w:spacing w:val="0"/>
          <w:w w:val="100"/>
          <w:position w:val="0"/>
          <w:sz w:val="44"/>
          <w:szCs w:val="44"/>
          <w:u w:val="none"/>
          <w:shd w:val="clear" w:color="auto" w:fill="auto"/>
          <w:lang w:val="en-US" w:eastAsia="zh-CN" w:bidi="zh-TW"/>
        </w:rPr>
      </w:pPr>
      <w:bookmarkStart w:id="71" w:name="_Toc23034"/>
      <w:r>
        <w:rPr>
          <w:rFonts w:hint="eastAsia" w:ascii="宋体" w:hAnsi="宋体" w:eastAsia="宋体" w:cs="宋体"/>
          <w:b/>
          <w:bCs/>
          <w:color w:val="000000"/>
          <w:spacing w:val="0"/>
          <w:w w:val="100"/>
          <w:position w:val="0"/>
          <w:sz w:val="44"/>
          <w:szCs w:val="44"/>
          <w:u w:val="none"/>
          <w:shd w:val="clear" w:color="auto" w:fill="auto"/>
          <w:lang w:val="en-US" w:eastAsia="zh-CN" w:bidi="zh-TW"/>
        </w:rPr>
        <w:t>响应文件</w:t>
      </w:r>
      <w:bookmarkEnd w:id="71"/>
    </w:p>
    <w:p w14:paraId="18133E97">
      <w:pPr>
        <w:pStyle w:val="18"/>
        <w:jc w:val="center"/>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14:paraId="6A286809">
      <w:pPr>
        <w:pStyle w:val="18"/>
        <w:ind w:firstLine="3360" w:firstLineChars="1200"/>
        <w:jc w:val="both"/>
        <w:rPr>
          <w:rFonts w:hint="default"/>
          <w:u w:val="single"/>
          <w:lang w:val="en-US" w:eastAsia="zh-CN"/>
        </w:rPr>
      </w:pPr>
      <w:r>
        <w:rPr>
          <w:rFonts w:hint="eastAsia" w:ascii="宋体" w:hAnsi="宋体" w:eastAsia="宋体" w:cs="宋体"/>
          <w:b w:val="0"/>
          <w:bCs w:val="0"/>
          <w:color w:val="auto"/>
          <w:spacing w:val="0"/>
          <w:w w:val="100"/>
          <w:position w:val="0"/>
          <w:sz w:val="28"/>
          <w:szCs w:val="28"/>
          <w:u w:val="none"/>
          <w:shd w:val="clear" w:color="auto" w:fill="auto"/>
          <w:lang w:val="en-US" w:eastAsia="zh-CN" w:bidi="zh-TW"/>
        </w:rPr>
        <w:t>采购编号：</w:t>
      </w: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 xml:space="preserve">            </w:t>
      </w:r>
    </w:p>
    <w:p w14:paraId="694F48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504F5F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13C208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6B23D2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4034BE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3BA594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056DD6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6A00A9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2520" w:firstLineChars="900"/>
        <w:jc w:val="both"/>
        <w:textAlignment w:val="auto"/>
        <w:rPr>
          <w:rFonts w:hint="default" w:ascii="宋体" w:hAnsi="宋体" w:eastAsia="宋体" w:cs="宋体"/>
          <w:b w:val="0"/>
          <w:bCs w:val="0"/>
          <w:color w:val="000000"/>
          <w:spacing w:val="0"/>
          <w:w w:val="100"/>
          <w:position w:val="0"/>
          <w:sz w:val="28"/>
          <w:szCs w:val="28"/>
          <w:u w:val="single"/>
          <w:shd w:val="clear" w:color="auto" w:fill="auto"/>
          <w:lang w:val="en-US" w:eastAsia="zh-CN" w:bidi="zh-TW"/>
        </w:rPr>
      </w:pPr>
      <w:r>
        <w:rPr>
          <w:rFonts w:hint="eastAsia" w:ascii="宋体" w:hAnsi="宋体" w:eastAsia="宋体" w:cs="宋体"/>
          <w:b w:val="0"/>
          <w:bCs w:val="0"/>
          <w:color w:val="000000"/>
          <w:spacing w:val="0"/>
          <w:w w:val="100"/>
          <w:position w:val="0"/>
          <w:sz w:val="28"/>
          <w:szCs w:val="28"/>
          <w:u w:val="none"/>
          <w:shd w:val="clear" w:color="auto" w:fill="auto"/>
          <w:lang w:val="en-US" w:eastAsia="zh-CN" w:bidi="zh-TW"/>
        </w:rPr>
        <w:t>供应商：</w:t>
      </w:r>
      <w:r>
        <w:rPr>
          <w:rFonts w:hint="eastAsia" w:ascii="宋体" w:hAnsi="宋体" w:eastAsia="宋体" w:cs="宋体"/>
          <w:b w:val="0"/>
          <w:bCs w:val="0"/>
          <w:color w:val="000000"/>
          <w:spacing w:val="0"/>
          <w:w w:val="100"/>
          <w:position w:val="0"/>
          <w:sz w:val="28"/>
          <w:szCs w:val="28"/>
          <w:u w:val="single"/>
          <w:shd w:val="clear" w:color="auto" w:fill="auto"/>
          <w:lang w:val="en-US" w:eastAsia="zh-CN" w:bidi="zh-TW"/>
        </w:rPr>
        <w:t xml:space="preserve">                         </w:t>
      </w:r>
    </w:p>
    <w:p w14:paraId="2691B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080" w:firstLineChars="1100"/>
        <w:jc w:val="both"/>
        <w:textAlignment w:val="auto"/>
        <w:rPr>
          <w:rFonts w:hint="default" w:ascii="宋体" w:hAnsi="宋体" w:eastAsia="宋体" w:cs="宋体"/>
          <w:b w:val="0"/>
          <w:bCs w:val="0"/>
          <w:color w:val="000000"/>
          <w:spacing w:val="0"/>
          <w:w w:val="100"/>
          <w:position w:val="0"/>
          <w:sz w:val="28"/>
          <w:szCs w:val="28"/>
          <w:u w:val="none"/>
          <w:shd w:val="clear" w:color="auto" w:fill="auto"/>
          <w:lang w:val="en-US" w:eastAsia="zh-CN" w:bidi="zh-TW"/>
        </w:rPr>
      </w:pPr>
      <w:r>
        <w:rPr>
          <w:rFonts w:hint="eastAsia" w:ascii="宋体" w:hAnsi="宋体" w:eastAsia="宋体" w:cs="宋体"/>
          <w:b w:val="0"/>
          <w:bCs w:val="0"/>
          <w:color w:val="000000"/>
          <w:spacing w:val="0"/>
          <w:w w:val="100"/>
          <w:position w:val="0"/>
          <w:sz w:val="28"/>
          <w:szCs w:val="28"/>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8"/>
          <w:szCs w:val="28"/>
          <w:u w:val="none"/>
          <w:shd w:val="clear" w:color="auto" w:fill="auto"/>
          <w:lang w:val="en-US" w:eastAsia="zh-CN" w:bidi="zh-TW"/>
        </w:rPr>
        <w:t>年</w:t>
      </w:r>
      <w:r>
        <w:rPr>
          <w:rFonts w:hint="eastAsia" w:ascii="宋体" w:hAnsi="宋体" w:eastAsia="宋体" w:cs="宋体"/>
          <w:b w:val="0"/>
          <w:bCs w:val="0"/>
          <w:color w:val="000000"/>
          <w:spacing w:val="0"/>
          <w:w w:val="100"/>
          <w:position w:val="0"/>
          <w:sz w:val="28"/>
          <w:szCs w:val="28"/>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8"/>
          <w:szCs w:val="28"/>
          <w:u w:val="none"/>
          <w:shd w:val="clear" w:color="auto" w:fill="auto"/>
          <w:lang w:val="en-US" w:eastAsia="zh-CN" w:bidi="zh-TW"/>
        </w:rPr>
        <w:t>月</w:t>
      </w:r>
      <w:r>
        <w:rPr>
          <w:rFonts w:hint="eastAsia" w:ascii="宋体" w:hAnsi="宋体" w:eastAsia="宋体" w:cs="宋体"/>
          <w:b w:val="0"/>
          <w:bCs w:val="0"/>
          <w:color w:val="000000"/>
          <w:spacing w:val="0"/>
          <w:w w:val="100"/>
          <w:position w:val="0"/>
          <w:sz w:val="28"/>
          <w:szCs w:val="28"/>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8"/>
          <w:szCs w:val="28"/>
          <w:u w:val="single"/>
          <w:shd w:val="clear" w:color="auto" w:fill="auto"/>
          <w:lang w:val="en-US" w:eastAsia="zh-CN" w:bidi="zh-TW"/>
        </w:rPr>
        <w:tab/>
      </w:r>
      <w:r>
        <w:rPr>
          <w:rFonts w:hint="eastAsia" w:ascii="宋体" w:hAnsi="宋体" w:eastAsia="宋体" w:cs="宋体"/>
          <w:b w:val="0"/>
          <w:bCs w:val="0"/>
          <w:color w:val="000000"/>
          <w:spacing w:val="0"/>
          <w:w w:val="100"/>
          <w:position w:val="0"/>
          <w:sz w:val="28"/>
          <w:szCs w:val="28"/>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8"/>
          <w:szCs w:val="28"/>
          <w:u w:val="none"/>
          <w:shd w:val="clear" w:color="auto" w:fill="auto"/>
          <w:lang w:val="en-US" w:eastAsia="zh-CN" w:bidi="zh-TW"/>
        </w:rPr>
        <w:t>日</w:t>
      </w:r>
    </w:p>
    <w:p w14:paraId="4EA649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1A985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bookmarkStart w:id="72" w:name="_Toc15255"/>
      <w:bookmarkStart w:id="73" w:name="_Toc16426"/>
    </w:p>
    <w:p w14:paraId="1EBE59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p>
    <w:p w14:paraId="4125B8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default" w:ascii="宋体" w:hAnsi="宋体" w:eastAsia="宋体" w:cs="宋体"/>
          <w:b/>
          <w:bCs/>
          <w:color w:val="000000"/>
          <w:spacing w:val="0"/>
          <w:w w:val="100"/>
          <w:position w:val="0"/>
          <w:sz w:val="36"/>
          <w:szCs w:val="36"/>
          <w:u w:val="none"/>
          <w:shd w:val="clear" w:color="auto" w:fill="auto"/>
          <w:lang w:val="en-US" w:eastAsia="zh-CN" w:bidi="zh-TW"/>
        </w:rPr>
      </w:pPr>
      <w:r>
        <w:rPr>
          <w:rFonts w:hint="eastAsia" w:ascii="宋体" w:hAnsi="宋体" w:eastAsia="宋体" w:cs="宋体"/>
          <w:b/>
          <w:bCs/>
          <w:color w:val="000000"/>
          <w:spacing w:val="0"/>
          <w:w w:val="100"/>
          <w:position w:val="0"/>
          <w:sz w:val="36"/>
          <w:szCs w:val="36"/>
          <w:u w:val="none"/>
          <w:shd w:val="clear" w:color="auto" w:fill="auto"/>
          <w:lang w:val="en-US" w:eastAsia="zh-CN" w:bidi="zh-TW"/>
        </w:rPr>
        <w:t>目   录</w:t>
      </w:r>
      <w:bookmarkEnd w:id="72"/>
      <w:bookmarkEnd w:id="73"/>
    </w:p>
    <w:p w14:paraId="114BC6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64B361E6">
      <w:pPr>
        <w:pStyle w:val="18"/>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zh-TW" w:eastAsia="zh-CN" w:bidi="zh-TW"/>
        </w:rPr>
        <w:t>一、响应函</w:t>
      </w:r>
    </w:p>
    <w:p w14:paraId="70261CD0">
      <w:pPr>
        <w:pStyle w:val="18"/>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zh-TW" w:eastAsia="zh-CN" w:bidi="zh-TW"/>
        </w:rPr>
        <w:t>二、授权委托书（如有）</w:t>
      </w:r>
    </w:p>
    <w:p w14:paraId="584AF963">
      <w:pPr>
        <w:pStyle w:val="18"/>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en-US"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三</w:t>
      </w:r>
      <w:r>
        <w:rPr>
          <w:rFonts w:hint="eastAsia" w:ascii="宋体" w:hAnsi="宋体" w:eastAsia="宋体" w:cs="宋体"/>
          <w:color w:val="auto"/>
          <w:spacing w:val="0"/>
          <w:w w:val="100"/>
          <w:kern w:val="2"/>
          <w:position w:val="0"/>
          <w:sz w:val="28"/>
          <w:szCs w:val="28"/>
          <w:u w:val="none"/>
          <w:shd w:val="clear" w:color="auto" w:fill="auto"/>
          <w:lang w:val="zh-TW" w:eastAsia="zh-CN" w:bidi="zh-TW"/>
        </w:rPr>
        <w:t>、报价表</w:t>
      </w:r>
    </w:p>
    <w:p w14:paraId="1611C4B9">
      <w:pPr>
        <w:pStyle w:val="18"/>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四</w:t>
      </w:r>
      <w:r>
        <w:rPr>
          <w:rFonts w:hint="eastAsia" w:ascii="宋体" w:hAnsi="宋体" w:eastAsia="宋体" w:cs="宋体"/>
          <w:color w:val="auto"/>
          <w:spacing w:val="0"/>
          <w:w w:val="100"/>
          <w:kern w:val="2"/>
          <w:position w:val="0"/>
          <w:sz w:val="28"/>
          <w:szCs w:val="28"/>
          <w:u w:val="none"/>
          <w:shd w:val="clear" w:color="auto" w:fill="auto"/>
          <w:lang w:val="zh-TW" w:eastAsia="zh-CN" w:bidi="zh-TW"/>
        </w:rPr>
        <w:t>、资格审查资料</w:t>
      </w:r>
    </w:p>
    <w:p w14:paraId="50C0DE1D">
      <w:pPr>
        <w:pStyle w:val="18"/>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五</w:t>
      </w:r>
      <w:r>
        <w:rPr>
          <w:rFonts w:hint="eastAsia" w:ascii="宋体" w:hAnsi="宋体" w:eastAsia="宋体" w:cs="宋体"/>
          <w:color w:val="auto"/>
          <w:spacing w:val="0"/>
          <w:w w:val="100"/>
          <w:kern w:val="2"/>
          <w:position w:val="0"/>
          <w:sz w:val="28"/>
          <w:szCs w:val="28"/>
          <w:u w:val="none"/>
          <w:shd w:val="clear" w:color="auto" w:fill="auto"/>
          <w:lang w:val="zh-TW" w:eastAsia="zh-CN" w:bidi="zh-TW"/>
        </w:rPr>
        <w:t>、响应方案</w:t>
      </w:r>
    </w:p>
    <w:p w14:paraId="37188DC3">
      <w:pPr>
        <w:pStyle w:val="18"/>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六</w:t>
      </w:r>
      <w:r>
        <w:rPr>
          <w:rFonts w:hint="eastAsia" w:ascii="宋体" w:hAnsi="宋体" w:eastAsia="宋体" w:cs="宋体"/>
          <w:color w:val="auto"/>
          <w:spacing w:val="0"/>
          <w:w w:val="100"/>
          <w:kern w:val="2"/>
          <w:position w:val="0"/>
          <w:sz w:val="28"/>
          <w:szCs w:val="28"/>
          <w:u w:val="none"/>
          <w:shd w:val="clear" w:color="auto" w:fill="auto"/>
          <w:lang w:val="zh-TW" w:eastAsia="zh-CN" w:bidi="zh-TW"/>
        </w:rPr>
        <w:t>、其他资料</w:t>
      </w:r>
    </w:p>
    <w:p w14:paraId="37774F75">
      <w:pPr>
        <w:pStyle w:val="18"/>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14:paraId="2D3ED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20C962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2D868A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208B69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6ADAFF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4E61B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72F30F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28D89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color w:val="000000"/>
          <w:spacing w:val="0"/>
          <w:w w:val="100"/>
          <w:position w:val="0"/>
          <w:sz w:val="36"/>
          <w:szCs w:val="36"/>
          <w:u w:val="none"/>
          <w:shd w:val="clear" w:color="auto" w:fill="auto"/>
          <w:lang w:val="en-US" w:eastAsia="zh-CN" w:bidi="zh-TW"/>
        </w:rPr>
      </w:pPr>
    </w:p>
    <w:p w14:paraId="5F185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bookmarkStart w:id="74" w:name="_Toc29294"/>
      <w:bookmarkStart w:id="75" w:name="_Toc4016"/>
    </w:p>
    <w:p w14:paraId="19E847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p>
    <w:p w14:paraId="743833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p>
    <w:p w14:paraId="0F9D6FF1">
      <w:pPr>
        <w:rPr>
          <w:rFonts w:hint="eastAsia" w:ascii="宋体" w:hAnsi="宋体" w:eastAsia="宋体" w:cs="宋体"/>
          <w:b/>
          <w:bCs/>
          <w:color w:val="000000"/>
          <w:spacing w:val="0"/>
          <w:w w:val="100"/>
          <w:position w:val="0"/>
          <w:sz w:val="36"/>
          <w:szCs w:val="36"/>
          <w:u w:val="none"/>
          <w:shd w:val="clear" w:color="auto" w:fill="auto"/>
          <w:lang w:val="en-US" w:eastAsia="zh-CN" w:bidi="zh-TW"/>
        </w:rPr>
      </w:pPr>
      <w:r>
        <w:rPr>
          <w:rFonts w:hint="eastAsia" w:ascii="宋体" w:hAnsi="宋体" w:eastAsia="宋体" w:cs="宋体"/>
          <w:b/>
          <w:bCs/>
          <w:color w:val="000000"/>
          <w:spacing w:val="0"/>
          <w:w w:val="100"/>
          <w:position w:val="0"/>
          <w:sz w:val="36"/>
          <w:szCs w:val="36"/>
          <w:u w:val="none"/>
          <w:shd w:val="clear" w:color="auto" w:fill="auto"/>
          <w:lang w:val="en-US" w:eastAsia="zh-CN" w:bidi="zh-TW"/>
        </w:rPr>
        <w:br w:type="page"/>
      </w:r>
    </w:p>
    <w:p w14:paraId="7DBFA0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r>
        <w:rPr>
          <w:rFonts w:hint="eastAsia" w:ascii="宋体" w:hAnsi="宋体" w:eastAsia="宋体" w:cs="宋体"/>
          <w:b/>
          <w:bCs/>
          <w:color w:val="000000"/>
          <w:spacing w:val="0"/>
          <w:w w:val="100"/>
          <w:position w:val="0"/>
          <w:sz w:val="36"/>
          <w:szCs w:val="36"/>
          <w:u w:val="none"/>
          <w:shd w:val="clear" w:color="auto" w:fill="auto"/>
          <w:lang w:val="en-US" w:eastAsia="zh-CN" w:bidi="zh-TW"/>
        </w:rPr>
        <w:t>—、 响 应 函</w:t>
      </w:r>
      <w:bookmarkEnd w:id="74"/>
      <w:bookmarkEnd w:id="75"/>
    </w:p>
    <w:p w14:paraId="492421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rPr>
          <w:rFonts w:hint="eastAsia" w:ascii="宋体" w:hAnsi="宋体" w:eastAsia="宋体" w:cs="宋体"/>
          <w:color w:val="auto"/>
          <w:spacing w:val="0"/>
          <w:w w:val="100"/>
          <w:kern w:val="2"/>
          <w:position w:val="0"/>
          <w:sz w:val="24"/>
          <w:szCs w:val="24"/>
          <w:u w:val="single"/>
          <w:shd w:val="clear" w:color="auto" w:fill="auto"/>
          <w:lang w:val="en-US" w:eastAsia="zh-CN" w:bidi="zh-TW"/>
        </w:rPr>
      </w:pP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(采购人名称):</w:t>
      </w:r>
    </w:p>
    <w:p w14:paraId="2DD7A1CF">
      <w:pPr>
        <w:pStyle w:val="18"/>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1.我方已仔细研究了</w:t>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(项目名称)   </w:t>
      </w:r>
      <w:r>
        <w:rPr>
          <w:rFonts w:hint="eastAsia" w:ascii="宋体" w:hAnsi="宋体" w:eastAsia="宋体" w:cs="宋体"/>
          <w:color w:val="auto"/>
          <w:spacing w:val="0"/>
          <w:w w:val="100"/>
          <w:kern w:val="2"/>
          <w:position w:val="0"/>
          <w:sz w:val="24"/>
          <w:szCs w:val="24"/>
          <w:u w:val="none"/>
          <w:shd w:val="clear" w:color="auto" w:fill="auto"/>
          <w:lang w:val="en-US" w:eastAsia="zh-CN" w:bidi="zh-TW"/>
        </w:rPr>
        <w:t>采购文件的全部内容，愿意以含税价人民币</w:t>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(大写) </w:t>
      </w:r>
      <w:r>
        <w:rPr>
          <w:rFonts w:hint="eastAsia"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 ¥ </w:t>
      </w:r>
      <w:r>
        <w:rPr>
          <w:rFonts w:hint="eastAsia"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eastAsia" w:ascii="宋体" w:hAnsi="宋体" w:eastAsia="宋体" w:cs="宋体"/>
          <w:color w:val="auto"/>
          <w:spacing w:val="0"/>
          <w:w w:val="100"/>
          <w:kern w:val="2"/>
          <w:position w:val="0"/>
          <w:sz w:val="24"/>
          <w:szCs w:val="24"/>
          <w:u w:val="none"/>
          <w:shd w:val="clear" w:color="auto" w:fill="auto"/>
          <w:lang w:val="en-US" w:eastAsia="zh-CN" w:bidi="zh-TW"/>
        </w:rPr>
        <w:t>的报价提供本项目货物,</w:t>
      </w:r>
      <w:r>
        <w:rPr>
          <w:rFonts w:hint="eastAsia" w:eastAsia="宋体"/>
          <w:color w:val="auto"/>
          <w:sz w:val="24"/>
          <w:szCs w:val="24"/>
          <w:u w:val="none"/>
          <w:lang w:val="en-US" w:eastAsia="zh-CN"/>
        </w:rPr>
        <w:t>交货期</w:t>
      </w:r>
      <w:r>
        <w:rPr>
          <w:rFonts w:hint="eastAsia" w:eastAsia="宋体"/>
          <w:color w:val="auto"/>
          <w:sz w:val="24"/>
          <w:szCs w:val="24"/>
          <w:u w:val="single"/>
          <w:lang w:val="en-US" w:eastAsia="zh-CN"/>
        </w:rPr>
        <w:t xml:space="preserve">       </w:t>
      </w:r>
      <w:r>
        <w:rPr>
          <w:rFonts w:hint="eastAsia" w:eastAsia="宋体"/>
          <w:color w:val="auto"/>
          <w:sz w:val="24"/>
          <w:szCs w:val="24"/>
          <w:u w:val="none"/>
          <w:lang w:val="en-US" w:eastAsia="zh-CN"/>
        </w:rPr>
        <w:t>日历天，质保期：</w:t>
      </w:r>
      <w:r>
        <w:rPr>
          <w:rFonts w:hint="eastAsia" w:eastAsia="宋体"/>
          <w:color w:val="auto"/>
          <w:sz w:val="24"/>
          <w:szCs w:val="24"/>
          <w:u w:val="single"/>
          <w:lang w:val="en-US" w:eastAsia="zh-CN"/>
        </w:rPr>
        <w:t xml:space="preserve">        </w:t>
      </w:r>
      <w:r>
        <w:rPr>
          <w:rFonts w:hint="eastAsia" w:eastAsia="宋体"/>
          <w:color w:val="auto"/>
          <w:sz w:val="24"/>
          <w:szCs w:val="24"/>
          <w:u w:val="none"/>
          <w:lang w:val="en-US" w:eastAsia="zh-CN"/>
        </w:rPr>
        <w:t>年，货物质量标准：</w:t>
      </w:r>
      <w:r>
        <w:rPr>
          <w:rFonts w:hint="eastAsia" w:eastAsia="宋体"/>
          <w:color w:val="auto"/>
          <w:sz w:val="24"/>
          <w:szCs w:val="24"/>
          <w:u w:val="single"/>
          <w:lang w:val="en-US" w:eastAsia="zh-CN"/>
        </w:rPr>
        <w:t xml:space="preserve">        </w:t>
      </w:r>
      <w:r>
        <w:rPr>
          <w:rFonts w:hint="eastAsia" w:eastAsia="宋体"/>
          <w:color w:val="auto"/>
          <w:sz w:val="24"/>
          <w:szCs w:val="24"/>
          <w:u w:val="none"/>
          <w:lang w:val="en-US" w:eastAsia="zh-CN"/>
        </w:rPr>
        <w:t>，并按合同约定履行义务</w:t>
      </w:r>
      <w:r>
        <w:rPr>
          <w:rFonts w:hint="eastAsia" w:ascii="宋体" w:hAnsi="宋体" w:eastAsia="宋体" w:cs="宋体"/>
          <w:color w:val="auto"/>
          <w:spacing w:val="0"/>
          <w:w w:val="100"/>
          <w:kern w:val="2"/>
          <w:position w:val="0"/>
          <w:sz w:val="24"/>
          <w:szCs w:val="24"/>
          <w:u w:val="none"/>
          <w:shd w:val="clear" w:color="auto" w:fill="auto"/>
          <w:lang w:val="en-US" w:eastAsia="zh-CN" w:bidi="zh-TW"/>
        </w:rPr>
        <w:t>。</w:t>
      </w:r>
    </w:p>
    <w:p w14:paraId="26934F6C">
      <w:pPr>
        <w:pStyle w:val="18"/>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2.我方的响应文件包括下列内容：</w:t>
      </w:r>
    </w:p>
    <w:p w14:paraId="52FB6AA3">
      <w:pPr>
        <w:pStyle w:val="18"/>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(1)响应函；</w:t>
      </w:r>
    </w:p>
    <w:p w14:paraId="02933F62">
      <w:pPr>
        <w:pStyle w:val="18"/>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(2)授权委托书(如有);</w:t>
      </w:r>
    </w:p>
    <w:p w14:paraId="0DF35B8E">
      <w:pPr>
        <w:pStyle w:val="18"/>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3</w:t>
      </w:r>
      <w:r>
        <w:rPr>
          <w:rFonts w:hint="eastAsia" w:ascii="宋体" w:hAnsi="宋体" w:eastAsia="宋体" w:cs="宋体"/>
          <w:color w:val="auto"/>
          <w:spacing w:val="0"/>
          <w:w w:val="100"/>
          <w:kern w:val="2"/>
          <w:position w:val="0"/>
          <w:sz w:val="24"/>
          <w:szCs w:val="24"/>
          <w:u w:val="none"/>
          <w:shd w:val="clear" w:color="auto" w:fill="auto"/>
          <w:lang w:val="zh-TW" w:eastAsia="zh-CN" w:bidi="zh-TW"/>
        </w:rPr>
        <w:t>)报价表；</w:t>
      </w:r>
    </w:p>
    <w:p w14:paraId="1051AB2C">
      <w:pPr>
        <w:pStyle w:val="18"/>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4</w:t>
      </w:r>
      <w:r>
        <w:rPr>
          <w:rFonts w:hint="eastAsia" w:ascii="宋体" w:hAnsi="宋体" w:eastAsia="宋体" w:cs="宋体"/>
          <w:color w:val="auto"/>
          <w:spacing w:val="0"/>
          <w:w w:val="100"/>
          <w:kern w:val="2"/>
          <w:position w:val="0"/>
          <w:sz w:val="24"/>
          <w:szCs w:val="24"/>
          <w:u w:val="none"/>
          <w:shd w:val="clear" w:color="auto" w:fill="auto"/>
          <w:lang w:val="zh-TW" w:eastAsia="zh-CN" w:bidi="zh-TW"/>
        </w:rPr>
        <w:t>)资格审査资料；</w:t>
      </w:r>
    </w:p>
    <w:p w14:paraId="49EA48E3">
      <w:pPr>
        <w:pStyle w:val="18"/>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5</w:t>
      </w:r>
      <w:r>
        <w:rPr>
          <w:rFonts w:hint="eastAsia" w:ascii="宋体" w:hAnsi="宋体" w:eastAsia="宋体" w:cs="宋体"/>
          <w:color w:val="auto"/>
          <w:spacing w:val="0"/>
          <w:w w:val="100"/>
          <w:kern w:val="2"/>
          <w:position w:val="0"/>
          <w:sz w:val="24"/>
          <w:szCs w:val="24"/>
          <w:u w:val="none"/>
          <w:shd w:val="clear" w:color="auto" w:fill="auto"/>
          <w:lang w:val="zh-TW" w:eastAsia="zh-CN" w:bidi="zh-TW"/>
        </w:rPr>
        <w:t>)响应方案；</w:t>
      </w:r>
    </w:p>
    <w:p w14:paraId="5DEC7F3B">
      <w:pPr>
        <w:pStyle w:val="18"/>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6</w:t>
      </w:r>
      <w:r>
        <w:rPr>
          <w:rFonts w:hint="eastAsia" w:ascii="宋体" w:hAnsi="宋体" w:eastAsia="宋体" w:cs="宋体"/>
          <w:color w:val="auto"/>
          <w:spacing w:val="0"/>
          <w:w w:val="100"/>
          <w:kern w:val="2"/>
          <w:position w:val="0"/>
          <w:sz w:val="24"/>
          <w:szCs w:val="24"/>
          <w:u w:val="none"/>
          <w:shd w:val="clear" w:color="auto" w:fill="auto"/>
          <w:lang w:val="zh-TW" w:eastAsia="zh-CN" w:bidi="zh-TW"/>
        </w:rPr>
        <w:t>）其他资料</w:t>
      </w:r>
    </w:p>
    <w:p w14:paraId="7FFECE8B">
      <w:pPr>
        <w:pStyle w:val="18"/>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响应文件的上述组成部分如存在内容不一致的，以响应函为准。</w:t>
      </w:r>
    </w:p>
    <w:p w14:paraId="543A6FF4">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4</w:t>
      </w:r>
      <w:r>
        <w:rPr>
          <w:rFonts w:hint="eastAsia" w:ascii="宋体" w:hAnsi="宋体" w:eastAsia="宋体" w:cs="宋体"/>
          <w:color w:val="auto"/>
          <w:spacing w:val="0"/>
          <w:w w:val="100"/>
          <w:kern w:val="2"/>
          <w:position w:val="0"/>
          <w:sz w:val="24"/>
          <w:szCs w:val="24"/>
          <w:u w:val="none"/>
          <w:shd w:val="clear" w:color="auto" w:fill="auto"/>
          <w:lang w:val="zh-TW" w:eastAsia="zh-CN" w:bidi="zh-TW"/>
        </w:rPr>
        <w:t>.我方承诺在釆购文件规定的响应文件有效期内不撤销响应文件，响应文件有效期为响应文件递交截止时间之日起 60 日历天。</w:t>
      </w:r>
    </w:p>
    <w:p w14:paraId="5C50442C">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5</w:t>
      </w:r>
      <w:r>
        <w:rPr>
          <w:rFonts w:hint="eastAsia" w:ascii="宋体" w:hAnsi="宋体" w:eastAsia="宋体" w:cs="宋体"/>
          <w:color w:val="auto"/>
          <w:spacing w:val="0"/>
          <w:w w:val="100"/>
          <w:kern w:val="2"/>
          <w:position w:val="0"/>
          <w:sz w:val="24"/>
          <w:szCs w:val="24"/>
          <w:u w:val="none"/>
          <w:shd w:val="clear" w:color="auto" w:fill="auto"/>
          <w:lang w:val="zh-TW" w:eastAsia="zh-CN" w:bidi="zh-TW"/>
        </w:rPr>
        <w:t>.如我方成交，我方承诺：</w:t>
      </w:r>
    </w:p>
    <w:p w14:paraId="647D36F3">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(1)在收到成交通知书后，在成交通知书规定的期限内与你方签订合同；</w:t>
      </w:r>
    </w:p>
    <w:p w14:paraId="76E70B9A">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(2)在签订合同时不向你方提出附加条件；</w:t>
      </w:r>
    </w:p>
    <w:p w14:paraId="4E9291EA">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(3)按照采购文件要求递交履约保证金；</w:t>
      </w:r>
    </w:p>
    <w:p w14:paraId="10D6E6AD">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(4)在合同约定的期限内完成合同规定的全部义务。</w:t>
      </w:r>
    </w:p>
    <w:p w14:paraId="4676B285">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6.我方在此声明，所递交的响应文件及有关资料内容完整、真实和准确，且不存在第一章“谈判采购公告”中规定的供应商不得存在的情形。</w:t>
      </w:r>
    </w:p>
    <w:p w14:paraId="33DA436D">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singl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7.</w:t>
      </w:r>
      <w:r>
        <w:rPr>
          <w:rFonts w:hint="eastAsia" w:ascii="宋体" w:hAnsi="宋体" w:eastAsia="宋体" w:cs="宋体"/>
          <w:color w:val="auto"/>
          <w:spacing w:val="0"/>
          <w:w w:val="100"/>
          <w:kern w:val="2"/>
          <w:position w:val="0"/>
          <w:sz w:val="24"/>
          <w:szCs w:val="24"/>
          <w:u w:val="none"/>
          <w:shd w:val="clear" w:color="auto" w:fill="auto"/>
          <w:lang w:val="zh-TW"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（其他补充说明） 。</w:t>
      </w:r>
    </w:p>
    <w:p w14:paraId="18BD62DA">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p>
    <w:p w14:paraId="48923EB9">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p>
    <w:p w14:paraId="487183E7">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供应商：</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(盖单位章) </w:t>
      </w:r>
    </w:p>
    <w:p w14:paraId="78D6C828">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法定代表人(单位负责人)或其授权的代理人</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default" w:ascii="宋体" w:hAnsi="宋体" w:eastAsia="宋体" w:cs="宋体"/>
          <w:color w:val="auto"/>
          <w:spacing w:val="0"/>
          <w:w w:val="100"/>
          <w:kern w:val="2"/>
          <w:position w:val="0"/>
          <w:sz w:val="24"/>
          <w:szCs w:val="24"/>
          <w:u w:val="single"/>
          <w:shd w:val="clear" w:color="auto" w:fill="auto"/>
          <w:lang w:val="en-US" w:eastAsia="zh-CN" w:bidi="zh-TW"/>
        </w:rPr>
        <w:t>(签字</w:t>
      </w:r>
      <w:r>
        <w:rPr>
          <w:rFonts w:hint="eastAsia" w:ascii="宋体" w:hAnsi="宋体" w:eastAsia="宋体" w:cs="宋体"/>
          <w:color w:val="auto"/>
          <w:spacing w:val="0"/>
          <w:w w:val="100"/>
          <w:kern w:val="2"/>
          <w:position w:val="0"/>
          <w:sz w:val="24"/>
          <w:szCs w:val="24"/>
          <w:u w:val="single"/>
          <w:shd w:val="clear" w:color="auto" w:fill="auto"/>
          <w:lang w:val="en-US" w:eastAsia="zh-CN" w:bidi="zh-TW"/>
        </w:rPr>
        <w:t>或盖章</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p>
    <w:p w14:paraId="3F8A427A">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地 址：</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p>
    <w:p w14:paraId="61723DCC">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电子邮箱：</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p>
    <w:p w14:paraId="2DD26425">
      <w:pPr>
        <w:pStyle w:val="18"/>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 xml:space="preserve">电 话：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p>
    <w:p w14:paraId="00A1A5A4">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 xml:space="preserve">传 真：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p>
    <w:p w14:paraId="3166E56A">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邮政编码：</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p>
    <w:p w14:paraId="05C04B69">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right"/>
        <w:textAlignment w:val="auto"/>
        <w:rPr>
          <w:rFonts w:hint="eastAsia" w:ascii="宋体" w:hAnsi="宋体" w:eastAsia="宋体" w:cs="宋体"/>
          <w:color w:val="auto"/>
          <w:spacing w:val="0"/>
          <w:w w:val="100"/>
          <w:kern w:val="2"/>
          <w:position w:val="0"/>
          <w:sz w:val="24"/>
          <w:szCs w:val="24"/>
          <w:u w:val="single"/>
          <w:shd w:val="clear" w:color="auto" w:fill="auto"/>
          <w:lang w:val="en-US" w:eastAsia="zh-CN" w:bidi="zh-TW"/>
        </w:rPr>
      </w:pPr>
    </w:p>
    <w:p w14:paraId="6292586D">
      <w:pPr>
        <w:pStyle w:val="18"/>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righ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年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月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default" w:ascii="宋体" w:hAnsi="宋体" w:eastAsia="宋体" w:cs="宋体"/>
          <w:color w:val="auto"/>
          <w:spacing w:val="0"/>
          <w:w w:val="100"/>
          <w:kern w:val="2"/>
          <w:position w:val="0"/>
          <w:sz w:val="24"/>
          <w:szCs w:val="24"/>
          <w:u w:val="single"/>
          <w:shd w:val="clear" w:color="auto" w:fill="auto"/>
          <w:lang w:val="en-US" w:eastAsia="zh-CN" w:bidi="zh-TW"/>
        </w:rPr>
        <w:t>日</w:t>
      </w:r>
    </w:p>
    <w:p w14:paraId="32F167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right"/>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49FA6E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right"/>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3350EE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right"/>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1AD5A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26842A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329336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bookmarkStart w:id="76" w:name="_Toc27053"/>
      <w:bookmarkStart w:id="77" w:name="_Toc18625"/>
    </w:p>
    <w:p w14:paraId="5B62B1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p>
    <w:p w14:paraId="5ACB72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p>
    <w:p w14:paraId="1E614E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p>
    <w:p w14:paraId="7656BA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p>
    <w:p w14:paraId="00CDA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p>
    <w:p w14:paraId="390739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0"/>
        <w:rPr>
          <w:rFonts w:hint="eastAsia" w:ascii="宋体" w:hAnsi="宋体" w:eastAsia="宋体" w:cs="宋体"/>
          <w:b/>
          <w:bCs/>
          <w:color w:val="000000"/>
          <w:spacing w:val="0"/>
          <w:w w:val="100"/>
          <w:position w:val="0"/>
          <w:sz w:val="36"/>
          <w:szCs w:val="36"/>
          <w:u w:val="none"/>
          <w:shd w:val="clear" w:color="auto" w:fill="auto"/>
          <w:lang w:val="en-US" w:eastAsia="zh-CN" w:bidi="zh-TW"/>
        </w:rPr>
      </w:pPr>
    </w:p>
    <w:bookmarkEnd w:id="76"/>
    <w:bookmarkEnd w:id="77"/>
    <w:p w14:paraId="0F527D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24"/>
          <w:szCs w:val="24"/>
          <w:u w:val="none"/>
          <w:shd w:val="clear" w:color="auto" w:fill="auto"/>
          <w:lang w:val="en-US" w:eastAsia="zh-CN" w:bidi="zh-TW"/>
        </w:rPr>
      </w:pPr>
    </w:p>
    <w:p w14:paraId="7FD4ED18">
      <w:pPr>
        <w:rPr>
          <w:rFonts w:hint="eastAsia" w:ascii="宋体" w:hAnsi="宋体" w:eastAsia="宋体" w:cs="宋体"/>
          <w:b/>
          <w:bCs/>
          <w:color w:val="000000"/>
          <w:spacing w:val="0"/>
          <w:w w:val="100"/>
          <w:position w:val="0"/>
          <w:sz w:val="24"/>
          <w:szCs w:val="24"/>
          <w:u w:val="none"/>
          <w:shd w:val="clear" w:color="auto" w:fill="auto"/>
          <w:lang w:val="en-US" w:eastAsia="zh-CN" w:bidi="zh-TW"/>
        </w:rPr>
      </w:pPr>
      <w:r>
        <w:rPr>
          <w:rFonts w:hint="eastAsia" w:ascii="宋体" w:hAnsi="宋体" w:eastAsia="宋体" w:cs="宋体"/>
          <w:b/>
          <w:bCs/>
          <w:color w:val="000000"/>
          <w:spacing w:val="0"/>
          <w:w w:val="100"/>
          <w:position w:val="0"/>
          <w:sz w:val="24"/>
          <w:szCs w:val="24"/>
          <w:u w:val="none"/>
          <w:shd w:val="clear" w:color="auto" w:fill="auto"/>
          <w:lang w:val="en-US" w:eastAsia="zh-CN" w:bidi="zh-TW"/>
        </w:rPr>
        <w:br w:type="page"/>
      </w:r>
    </w:p>
    <w:p w14:paraId="7963BE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spacing w:val="0"/>
          <w:w w:val="100"/>
          <w:position w:val="0"/>
          <w:sz w:val="24"/>
          <w:szCs w:val="24"/>
          <w:u w:val="none"/>
          <w:shd w:val="clear" w:color="auto" w:fill="auto"/>
          <w:lang w:val="en-US" w:eastAsia="zh-CN" w:bidi="zh-TW"/>
        </w:rPr>
      </w:pPr>
      <w:r>
        <w:rPr>
          <w:rFonts w:hint="eastAsia" w:ascii="宋体" w:hAnsi="宋体" w:eastAsia="宋体" w:cs="宋体"/>
          <w:b/>
          <w:bCs/>
          <w:color w:val="000000"/>
          <w:spacing w:val="0"/>
          <w:w w:val="100"/>
          <w:position w:val="0"/>
          <w:sz w:val="24"/>
          <w:szCs w:val="24"/>
          <w:u w:val="none"/>
          <w:shd w:val="clear" w:color="auto" w:fill="auto"/>
          <w:lang w:val="en-US" w:eastAsia="zh-CN" w:bidi="zh-TW"/>
        </w:rPr>
        <w:t>二、授权委托书</w:t>
      </w:r>
    </w:p>
    <w:p w14:paraId="625739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（适用于有委托代理人的情况）</w:t>
      </w:r>
    </w:p>
    <w:p w14:paraId="1A4683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p>
    <w:p w14:paraId="403FB5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本人</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（姓名）</w:t>
      </w: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系</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（供应商名称）</w:t>
      </w: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的法定代表人（单位负责人），现委托</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（姓名）</w:t>
      </w: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为我方代理人。代理人根据授权，以我方名义签署、澄清确认、递交、撤回、修改</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谈判采购项目响应文件、签订合同和处理有关事宜，其法律后果由我方承担。</w:t>
      </w:r>
    </w:p>
    <w:p w14:paraId="24E115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委托期限：自本委托书签署之日起至</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谈判釆购项目签订采购合同之日止。</w:t>
      </w:r>
    </w:p>
    <w:p w14:paraId="003623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代理人无转委托权。</w:t>
      </w:r>
    </w:p>
    <w:p w14:paraId="59B8E4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p>
    <w:p w14:paraId="37F3F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附：法定代表人（单位负责人）身份证复印件及委托代理人身份证复印件。</w:t>
      </w:r>
    </w:p>
    <w:p w14:paraId="1F7F94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p>
    <w:p w14:paraId="5C724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p>
    <w:p w14:paraId="0D8F9C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80" w:firstLineChars="1700"/>
        <w:jc w:val="both"/>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供应商：</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（盖单位章）</w:t>
      </w: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 xml:space="preserve"> </w:t>
      </w:r>
    </w:p>
    <w:p w14:paraId="23D38F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80" w:firstLineChars="1700"/>
        <w:jc w:val="both"/>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法定代表人（单位负责人）：</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（签字</w:t>
      </w:r>
      <w:r>
        <w:rPr>
          <w:rFonts w:hint="eastAsia" w:ascii="宋体" w:hAnsi="宋体" w:eastAsia="宋体" w:cs="宋体"/>
          <w:color w:val="auto"/>
          <w:spacing w:val="0"/>
          <w:w w:val="100"/>
          <w:kern w:val="2"/>
          <w:position w:val="0"/>
          <w:sz w:val="24"/>
          <w:szCs w:val="24"/>
          <w:u w:val="single"/>
          <w:shd w:val="clear" w:color="auto" w:fill="auto"/>
          <w:lang w:val="en-US" w:eastAsia="zh-CN" w:bidi="zh-TW"/>
        </w:rPr>
        <w:t>或盖章</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w:t>
      </w: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 xml:space="preserve"> </w:t>
      </w:r>
    </w:p>
    <w:p w14:paraId="3CAA34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80" w:firstLineChars="1700"/>
        <w:jc w:val="both"/>
        <w:textAlignment w:val="auto"/>
        <w:rPr>
          <w:rFonts w:hint="default" w:ascii="宋体" w:hAnsi="宋体" w:eastAsia="宋体" w:cs="宋体"/>
          <w:b w:val="0"/>
          <w:bCs w:val="0"/>
          <w:color w:val="000000"/>
          <w:spacing w:val="0"/>
          <w:w w:val="100"/>
          <w:position w:val="0"/>
          <w:sz w:val="24"/>
          <w:szCs w:val="24"/>
          <w:u w:val="singl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身份证号码：</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p>
    <w:p w14:paraId="5E9DB3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80" w:firstLineChars="1700"/>
        <w:jc w:val="both"/>
        <w:textAlignment w:val="auto"/>
        <w:rPr>
          <w:rFonts w:hint="eastAsia" w:ascii="宋体" w:hAnsi="宋体" w:eastAsia="宋体" w:cs="宋体"/>
          <w:b w:val="0"/>
          <w:bCs w:val="0"/>
          <w:color w:val="000000"/>
          <w:spacing w:val="0"/>
          <w:w w:val="100"/>
          <w:position w:val="0"/>
          <w:sz w:val="24"/>
          <w:szCs w:val="24"/>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委托代理人：</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（签字</w:t>
      </w:r>
      <w:r>
        <w:rPr>
          <w:rFonts w:hint="eastAsia" w:ascii="宋体" w:hAnsi="宋体" w:eastAsia="宋体" w:cs="宋体"/>
          <w:color w:val="auto"/>
          <w:spacing w:val="0"/>
          <w:w w:val="100"/>
          <w:kern w:val="2"/>
          <w:position w:val="0"/>
          <w:sz w:val="24"/>
          <w:szCs w:val="24"/>
          <w:u w:val="single"/>
          <w:shd w:val="clear" w:color="auto" w:fill="auto"/>
          <w:lang w:val="en-US" w:eastAsia="zh-CN" w:bidi="zh-TW"/>
        </w:rPr>
        <w:t>或盖章</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w:t>
      </w: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 xml:space="preserve"> </w:t>
      </w:r>
    </w:p>
    <w:p w14:paraId="73FC0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80" w:firstLineChars="1700"/>
        <w:jc w:val="both"/>
        <w:textAlignment w:val="auto"/>
        <w:rPr>
          <w:rFonts w:hint="eastAsia" w:ascii="宋体" w:hAnsi="宋体" w:eastAsia="宋体" w:cs="宋体"/>
          <w:b w:val="0"/>
          <w:bCs w:val="0"/>
          <w:color w:val="000000"/>
          <w:spacing w:val="0"/>
          <w:w w:val="100"/>
          <w:position w:val="0"/>
          <w:sz w:val="24"/>
          <w:szCs w:val="24"/>
          <w:u w:val="singl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身份证号码：</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p>
    <w:p w14:paraId="5F30A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80" w:firstLineChars="1700"/>
        <w:jc w:val="both"/>
        <w:textAlignment w:val="auto"/>
        <w:rPr>
          <w:rFonts w:hint="default" w:ascii="宋体" w:hAnsi="宋体" w:eastAsia="宋体" w:cs="宋体"/>
          <w:b w:val="0"/>
          <w:bCs w:val="0"/>
          <w:color w:val="000000"/>
          <w:spacing w:val="0"/>
          <w:w w:val="100"/>
          <w:position w:val="0"/>
          <w:sz w:val="24"/>
          <w:szCs w:val="24"/>
          <w:u w:val="single"/>
          <w:shd w:val="clear" w:color="auto" w:fill="auto"/>
          <w:lang w:val="en-US" w:eastAsia="zh-CN" w:bidi="zh-TW"/>
        </w:rPr>
      </w:pPr>
    </w:p>
    <w:p w14:paraId="567729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b/>
          <w:bCs/>
          <w:color w:val="000000"/>
          <w:spacing w:val="0"/>
          <w:w w:val="100"/>
          <w:position w:val="0"/>
          <w:sz w:val="24"/>
          <w:szCs w:val="24"/>
          <w:u w:val="none"/>
          <w:shd w:val="clear" w:color="auto" w:fill="auto"/>
          <w:lang w:val="en-US" w:eastAsia="zh-CN" w:bidi="zh-TW"/>
        </w:rPr>
      </w:pP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年</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月</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000000"/>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000000"/>
          <w:spacing w:val="0"/>
          <w:w w:val="100"/>
          <w:position w:val="0"/>
          <w:sz w:val="24"/>
          <w:szCs w:val="24"/>
          <w:u w:val="none"/>
          <w:shd w:val="clear" w:color="auto" w:fill="auto"/>
          <w:lang w:val="en-US" w:eastAsia="zh-CN" w:bidi="zh-TW"/>
        </w:rPr>
        <w:t>日</w:t>
      </w:r>
    </w:p>
    <w:p w14:paraId="28D154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030AF03A">
      <w:pPr>
        <w:pStyle w:val="18"/>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7AD850EF">
      <w:pPr>
        <w:pStyle w:val="18"/>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53E9D5B2">
      <w:pPr>
        <w:pStyle w:val="18"/>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5D212604">
      <w:pPr>
        <w:pStyle w:val="18"/>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52CEDA42">
      <w:pPr>
        <w:pStyle w:val="18"/>
        <w:rPr>
          <w:rFonts w:hint="eastAsia" w:ascii="宋体" w:hAnsi="宋体" w:eastAsia="宋体" w:cs="宋体"/>
          <w:b w:val="0"/>
          <w:bCs w:val="0"/>
          <w:color w:val="000000"/>
          <w:spacing w:val="0"/>
          <w:w w:val="100"/>
          <w:position w:val="0"/>
          <w:sz w:val="28"/>
          <w:szCs w:val="28"/>
          <w:u w:val="none"/>
          <w:shd w:val="clear" w:color="auto" w:fill="auto"/>
          <w:lang w:val="en-US" w:eastAsia="zh-CN" w:bidi="zh-TW"/>
        </w:rPr>
      </w:pPr>
    </w:p>
    <w:p w14:paraId="27342AA2">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000000"/>
          <w:spacing w:val="0"/>
          <w:w w:val="100"/>
          <w:position w:val="0"/>
          <w:sz w:val="36"/>
          <w:szCs w:val="36"/>
          <w:u w:val="none"/>
          <w:shd w:val="clear" w:color="auto" w:fill="auto"/>
          <w:lang w:val="en-US" w:eastAsia="zh-CN" w:bidi="zh-TW"/>
        </w:rPr>
      </w:pPr>
    </w:p>
    <w:p w14:paraId="14C3DF57">
      <w:pPr>
        <w:pStyle w:val="33"/>
        <w:keepNext/>
        <w:keepLines/>
        <w:widowControl w:val="0"/>
        <w:shd w:val="clear" w:color="auto" w:fill="auto"/>
        <w:bidi w:val="0"/>
        <w:spacing w:before="0" w:after="620" w:line="240" w:lineRule="auto"/>
        <w:ind w:left="0" w:right="0" w:firstLine="0"/>
        <w:jc w:val="center"/>
        <w:rPr>
          <w:rFonts w:hint="eastAsia"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sectPr>
          <w:footerReference r:id="rId9" w:type="default"/>
          <w:pgSz w:w="11906" w:h="16838"/>
          <w:pgMar w:top="1440" w:right="1080" w:bottom="1440" w:left="1080" w:header="851" w:footer="992" w:gutter="0"/>
          <w:pgNumType w:fmt="decimal"/>
          <w:cols w:space="0" w:num="1"/>
          <w:rtlGutter w:val="0"/>
          <w:docGrid w:type="lines" w:linePitch="312" w:charSpace="0"/>
        </w:sectPr>
      </w:pPr>
    </w:p>
    <w:p w14:paraId="620089F7">
      <w:pPr>
        <w:pStyle w:val="33"/>
        <w:keepNext/>
        <w:keepLines/>
        <w:widowControl w:val="0"/>
        <w:shd w:val="clear" w:color="auto" w:fill="auto"/>
        <w:bidi w:val="0"/>
        <w:spacing w:before="0" w:after="620" w:line="240" w:lineRule="auto"/>
        <w:ind w:left="0" w:right="0" w:firstLine="0"/>
        <w:jc w:val="center"/>
        <w:rPr>
          <w:rFonts w:hint="eastAsia"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pPr>
      <w:r>
        <w:rPr>
          <w:rFonts w:hint="eastAsia"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三</w:t>
      </w:r>
      <w:r>
        <w:rPr>
          <w:rFonts w:hint="eastAsia"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、报价表</w:t>
      </w:r>
    </w:p>
    <w:p w14:paraId="17E4807B">
      <w:pPr>
        <w:pStyle w:val="48"/>
        <w:keepNext w:val="0"/>
        <w:keepLines w:val="0"/>
        <w:widowControl w:val="0"/>
        <w:shd w:val="clear" w:color="auto" w:fill="auto"/>
        <w:bidi w:val="0"/>
        <w:spacing w:before="0" w:after="80" w:line="240" w:lineRule="auto"/>
        <w:ind w:right="0"/>
        <w:jc w:val="right"/>
        <w:rPr>
          <w:color w:val="000000" w:themeColor="text1"/>
          <w14:textFill>
            <w14:solidFill>
              <w14:schemeClr w14:val="tx1"/>
            </w14:solidFill>
          </w14:textFill>
        </w:rPr>
      </w:pPr>
      <w:r>
        <w:rPr>
          <w:color w:val="000000" w:themeColor="text1"/>
          <w:spacing w:val="0"/>
          <w:w w:val="100"/>
          <w:position w:val="0"/>
          <w:sz w:val="22"/>
          <w:szCs w:val="22"/>
          <w14:textFill>
            <w14:solidFill>
              <w14:schemeClr w14:val="tx1"/>
            </w14:solidFill>
          </w14:textFill>
        </w:rPr>
        <w:t>单位：人民币元</w:t>
      </w:r>
    </w:p>
    <w:tbl>
      <w:tblPr>
        <w:tblStyle w:val="19"/>
        <w:tblW w:w="15194" w:type="dxa"/>
        <w:jc w:val="center"/>
        <w:tblLayout w:type="fixed"/>
        <w:tblCellMar>
          <w:top w:w="0" w:type="dxa"/>
          <w:left w:w="10" w:type="dxa"/>
          <w:bottom w:w="0" w:type="dxa"/>
          <w:right w:w="10" w:type="dxa"/>
        </w:tblCellMar>
      </w:tblPr>
      <w:tblGrid>
        <w:gridCol w:w="1035"/>
        <w:gridCol w:w="727"/>
        <w:gridCol w:w="1203"/>
        <w:gridCol w:w="1762"/>
        <w:gridCol w:w="1762"/>
        <w:gridCol w:w="1634"/>
        <w:gridCol w:w="2871"/>
        <w:gridCol w:w="2715"/>
        <w:gridCol w:w="1485"/>
      </w:tblGrid>
      <w:tr w14:paraId="1ABCAD49">
        <w:tblPrEx>
          <w:tblCellMar>
            <w:top w:w="0" w:type="dxa"/>
            <w:left w:w="10" w:type="dxa"/>
            <w:bottom w:w="0" w:type="dxa"/>
            <w:right w:w="10" w:type="dxa"/>
          </w:tblCellMar>
        </w:tblPrEx>
        <w:trPr>
          <w:trHeight w:val="1641" w:hRule="exact"/>
          <w:jc w:val="center"/>
        </w:trPr>
        <w:tc>
          <w:tcPr>
            <w:tcW w:w="1035" w:type="dxa"/>
            <w:tcBorders>
              <w:top w:val="single" w:color="auto" w:sz="4" w:space="0"/>
              <w:left w:val="single" w:color="auto" w:sz="4" w:space="0"/>
            </w:tcBorders>
            <w:shd w:val="clear" w:color="auto" w:fill="FFFFFF"/>
            <w:vAlign w:val="center"/>
          </w:tcPr>
          <w:p w14:paraId="4A31660B">
            <w:pPr>
              <w:pStyle w:val="23"/>
              <w:keepNext w:val="0"/>
              <w:keepLines w:val="0"/>
              <w:widowControl w:val="0"/>
              <w:shd w:val="clear" w:color="auto" w:fill="auto"/>
              <w:bidi w:val="0"/>
              <w:spacing w:before="0" w:after="0" w:line="240" w:lineRule="auto"/>
              <w:ind w:left="0" w:right="0" w:firstLine="0"/>
              <w:jc w:val="center"/>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序号</w:t>
            </w:r>
          </w:p>
        </w:tc>
        <w:tc>
          <w:tcPr>
            <w:tcW w:w="1930" w:type="dxa"/>
            <w:gridSpan w:val="2"/>
            <w:tcBorders>
              <w:top w:val="single" w:color="auto" w:sz="4" w:space="0"/>
              <w:left w:val="single" w:color="auto" w:sz="4" w:space="0"/>
            </w:tcBorders>
            <w:shd w:val="clear" w:color="auto" w:fill="FFFFFF"/>
            <w:vAlign w:val="center"/>
          </w:tcPr>
          <w:p w14:paraId="1CB01431">
            <w:pPr>
              <w:pStyle w:val="23"/>
              <w:keepNext w:val="0"/>
              <w:keepLines w:val="0"/>
              <w:widowControl w:val="0"/>
              <w:shd w:val="clear" w:color="auto" w:fill="auto"/>
              <w:bidi w:val="0"/>
              <w:spacing w:before="0" w:after="0" w:line="240" w:lineRule="auto"/>
              <w:ind w:left="0" w:right="0" w:firstLine="0"/>
              <w:jc w:val="center"/>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分项名称</w:t>
            </w:r>
          </w:p>
        </w:tc>
        <w:tc>
          <w:tcPr>
            <w:tcW w:w="1762" w:type="dxa"/>
            <w:tcBorders>
              <w:top w:val="single" w:color="auto" w:sz="4" w:space="0"/>
              <w:left w:val="single" w:color="auto" w:sz="4" w:space="0"/>
            </w:tcBorders>
            <w:shd w:val="clear" w:color="auto" w:fill="FFFFFF"/>
            <w:vAlign w:val="center"/>
          </w:tcPr>
          <w:p w14:paraId="3B5DA935">
            <w:pPr>
              <w:pStyle w:val="23"/>
              <w:keepNext w:val="0"/>
              <w:keepLines w:val="0"/>
              <w:widowControl w:val="0"/>
              <w:shd w:val="clear" w:color="auto" w:fill="auto"/>
              <w:bidi w:val="0"/>
              <w:spacing w:before="0" w:after="0" w:line="240" w:lineRule="auto"/>
              <w:ind w:left="0" w:right="0" w:firstLine="0"/>
              <w:jc w:val="center"/>
              <w:rPr>
                <w:rFonts w:hint="default" w:eastAsia="宋体"/>
                <w:color w:val="000000" w:themeColor="text1"/>
                <w:spacing w:val="0"/>
                <w:w w:val="100"/>
                <w:position w:val="0"/>
                <w:sz w:val="24"/>
                <w:szCs w:val="24"/>
                <w:lang w:val="en-US" w:eastAsia="zh-CN"/>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产品品牌、型号</w:t>
            </w:r>
          </w:p>
        </w:tc>
        <w:tc>
          <w:tcPr>
            <w:tcW w:w="1762" w:type="dxa"/>
            <w:tcBorders>
              <w:top w:val="single" w:color="auto" w:sz="4" w:space="0"/>
              <w:left w:val="single" w:color="auto" w:sz="4" w:space="0"/>
            </w:tcBorders>
            <w:shd w:val="clear" w:color="auto" w:fill="FFFFFF"/>
            <w:vAlign w:val="center"/>
          </w:tcPr>
          <w:p w14:paraId="70115393">
            <w:pPr>
              <w:pStyle w:val="23"/>
              <w:keepNext w:val="0"/>
              <w:keepLines w:val="0"/>
              <w:widowControl w:val="0"/>
              <w:shd w:val="clear" w:color="auto" w:fill="auto"/>
              <w:bidi w:val="0"/>
              <w:spacing w:before="0" w:after="0" w:line="240" w:lineRule="auto"/>
              <w:ind w:left="0" w:right="0" w:firstLine="0"/>
              <w:jc w:val="center"/>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单位</w:t>
            </w:r>
          </w:p>
        </w:tc>
        <w:tc>
          <w:tcPr>
            <w:tcW w:w="1634" w:type="dxa"/>
            <w:tcBorders>
              <w:top w:val="single" w:color="auto" w:sz="4" w:space="0"/>
              <w:left w:val="single" w:color="auto" w:sz="4" w:space="0"/>
            </w:tcBorders>
            <w:shd w:val="clear" w:color="auto" w:fill="FFFFFF"/>
            <w:vAlign w:val="center"/>
          </w:tcPr>
          <w:p w14:paraId="48FBB0C6">
            <w:pPr>
              <w:pStyle w:val="23"/>
              <w:keepNext w:val="0"/>
              <w:keepLines w:val="0"/>
              <w:widowControl w:val="0"/>
              <w:shd w:val="clear" w:color="auto" w:fill="auto"/>
              <w:bidi w:val="0"/>
              <w:spacing w:before="0" w:after="0" w:line="240" w:lineRule="auto"/>
              <w:ind w:left="0" w:right="0" w:firstLine="0"/>
              <w:jc w:val="center"/>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数量</w:t>
            </w:r>
          </w:p>
        </w:tc>
        <w:tc>
          <w:tcPr>
            <w:tcW w:w="2871" w:type="dxa"/>
            <w:tcBorders>
              <w:top w:val="single" w:color="auto" w:sz="4" w:space="0"/>
              <w:left w:val="single" w:color="auto" w:sz="4" w:space="0"/>
            </w:tcBorders>
            <w:shd w:val="clear" w:color="auto" w:fill="FFFFFF"/>
            <w:vAlign w:val="center"/>
          </w:tcPr>
          <w:p w14:paraId="26F512FA">
            <w:pPr>
              <w:pStyle w:val="23"/>
              <w:keepNext w:val="0"/>
              <w:keepLines w:val="0"/>
              <w:widowControl w:val="0"/>
              <w:shd w:val="clear" w:color="auto" w:fill="auto"/>
              <w:bidi w:val="0"/>
              <w:spacing w:before="0" w:after="0" w:line="240" w:lineRule="auto"/>
              <w:ind w:left="0" w:right="0" w:firstLine="0"/>
              <w:jc w:val="center"/>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单价</w:t>
            </w:r>
          </w:p>
        </w:tc>
        <w:tc>
          <w:tcPr>
            <w:tcW w:w="2715" w:type="dxa"/>
            <w:tcBorders>
              <w:top w:val="single" w:color="auto" w:sz="4" w:space="0"/>
              <w:left w:val="single" w:color="auto" w:sz="4" w:space="0"/>
            </w:tcBorders>
            <w:shd w:val="clear" w:color="auto" w:fill="FFFFFF"/>
            <w:vAlign w:val="center"/>
          </w:tcPr>
          <w:p w14:paraId="47FDCF27">
            <w:pPr>
              <w:pStyle w:val="23"/>
              <w:keepNext w:val="0"/>
              <w:keepLines w:val="0"/>
              <w:widowControl w:val="0"/>
              <w:shd w:val="clear" w:color="auto" w:fill="auto"/>
              <w:bidi w:val="0"/>
              <w:spacing w:before="0" w:after="0" w:line="240" w:lineRule="auto"/>
              <w:ind w:left="0" w:right="0" w:firstLine="0"/>
              <w:jc w:val="center"/>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总价</w:t>
            </w:r>
          </w:p>
        </w:tc>
        <w:tc>
          <w:tcPr>
            <w:tcW w:w="1485" w:type="dxa"/>
            <w:tcBorders>
              <w:top w:val="single" w:color="auto" w:sz="4" w:space="0"/>
              <w:left w:val="single" w:color="auto" w:sz="4" w:space="0"/>
              <w:right w:val="single" w:color="auto" w:sz="4" w:space="0"/>
            </w:tcBorders>
            <w:shd w:val="clear" w:color="auto" w:fill="FFFFFF"/>
            <w:vAlign w:val="center"/>
          </w:tcPr>
          <w:p w14:paraId="74946C2A">
            <w:pPr>
              <w:pStyle w:val="23"/>
              <w:keepNext w:val="0"/>
              <w:keepLines w:val="0"/>
              <w:widowControl w:val="0"/>
              <w:shd w:val="clear" w:color="auto" w:fill="auto"/>
              <w:bidi w:val="0"/>
              <w:spacing w:before="0" w:after="0" w:line="240" w:lineRule="auto"/>
              <w:ind w:left="0" w:right="0" w:firstLine="0"/>
              <w:jc w:val="center"/>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备注</w:t>
            </w:r>
          </w:p>
        </w:tc>
      </w:tr>
      <w:tr w14:paraId="3CF6BC8F">
        <w:tblPrEx>
          <w:tblCellMar>
            <w:top w:w="0" w:type="dxa"/>
            <w:left w:w="10" w:type="dxa"/>
            <w:bottom w:w="0" w:type="dxa"/>
            <w:right w:w="10" w:type="dxa"/>
          </w:tblCellMar>
        </w:tblPrEx>
        <w:trPr>
          <w:trHeight w:val="744" w:hRule="atLeast"/>
          <w:jc w:val="center"/>
        </w:trPr>
        <w:tc>
          <w:tcPr>
            <w:tcW w:w="1035" w:type="dxa"/>
            <w:tcBorders>
              <w:top w:val="single" w:color="auto" w:sz="4" w:space="0"/>
              <w:left w:val="single" w:color="auto" w:sz="4" w:space="0"/>
            </w:tcBorders>
            <w:shd w:val="clear" w:color="auto" w:fill="FFFFFF"/>
            <w:vAlign w:val="center"/>
          </w:tcPr>
          <w:p w14:paraId="0718B5F1">
            <w:pPr>
              <w:pStyle w:val="23"/>
              <w:keepNext w:val="0"/>
              <w:keepLines w:val="0"/>
              <w:widowControl w:val="0"/>
              <w:shd w:val="clear" w:color="auto" w:fill="auto"/>
              <w:bidi w:val="0"/>
              <w:spacing w:before="0" w:after="0" w:line="240" w:lineRule="auto"/>
              <w:ind w:left="0" w:right="0" w:firstLine="200"/>
              <w:jc w:val="center"/>
              <w:rPr>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p>
        </w:tc>
        <w:tc>
          <w:tcPr>
            <w:tcW w:w="1930" w:type="dxa"/>
            <w:gridSpan w:val="2"/>
            <w:tcBorders>
              <w:top w:val="single" w:color="auto" w:sz="4" w:space="0"/>
              <w:left w:val="single" w:color="auto" w:sz="4" w:space="0"/>
            </w:tcBorders>
            <w:shd w:val="clear" w:color="auto" w:fill="FFFFFF"/>
            <w:vAlign w:val="top"/>
          </w:tcPr>
          <w:p w14:paraId="751245C8">
            <w:pPr>
              <w:widowControl w:val="0"/>
              <w:rPr>
                <w:color w:val="000000" w:themeColor="text1"/>
                <w:sz w:val="15"/>
                <w:szCs w:val="15"/>
                <w14:textFill>
                  <w14:solidFill>
                    <w14:schemeClr w14:val="tx1"/>
                  </w14:solidFill>
                </w14:textFill>
              </w:rPr>
            </w:pPr>
          </w:p>
        </w:tc>
        <w:tc>
          <w:tcPr>
            <w:tcW w:w="1762" w:type="dxa"/>
            <w:tcBorders>
              <w:top w:val="single" w:color="auto" w:sz="4" w:space="0"/>
              <w:left w:val="single" w:color="auto" w:sz="4" w:space="0"/>
            </w:tcBorders>
            <w:shd w:val="clear" w:color="auto" w:fill="FFFFFF"/>
            <w:vAlign w:val="top"/>
          </w:tcPr>
          <w:p w14:paraId="383B457F">
            <w:pPr>
              <w:widowControl w:val="0"/>
              <w:rPr>
                <w:color w:val="000000" w:themeColor="text1"/>
                <w:sz w:val="15"/>
                <w:szCs w:val="15"/>
                <w14:textFill>
                  <w14:solidFill>
                    <w14:schemeClr w14:val="tx1"/>
                  </w14:solidFill>
                </w14:textFill>
              </w:rPr>
            </w:pPr>
          </w:p>
        </w:tc>
        <w:tc>
          <w:tcPr>
            <w:tcW w:w="1762" w:type="dxa"/>
            <w:tcBorders>
              <w:top w:val="single" w:color="auto" w:sz="4" w:space="0"/>
              <w:left w:val="single" w:color="auto" w:sz="4" w:space="0"/>
            </w:tcBorders>
            <w:shd w:val="clear" w:color="auto" w:fill="FFFFFF"/>
            <w:vAlign w:val="top"/>
          </w:tcPr>
          <w:p w14:paraId="7D4A7AAE">
            <w:pPr>
              <w:widowControl w:val="0"/>
              <w:rPr>
                <w:color w:val="000000" w:themeColor="text1"/>
                <w:sz w:val="15"/>
                <w:szCs w:val="15"/>
                <w14:textFill>
                  <w14:solidFill>
                    <w14:schemeClr w14:val="tx1"/>
                  </w14:solidFill>
                </w14:textFill>
              </w:rPr>
            </w:pPr>
          </w:p>
        </w:tc>
        <w:tc>
          <w:tcPr>
            <w:tcW w:w="1634" w:type="dxa"/>
            <w:tcBorders>
              <w:top w:val="single" w:color="auto" w:sz="4" w:space="0"/>
              <w:left w:val="single" w:color="auto" w:sz="4" w:space="0"/>
            </w:tcBorders>
            <w:shd w:val="clear" w:color="auto" w:fill="FFFFFF"/>
            <w:vAlign w:val="top"/>
          </w:tcPr>
          <w:p w14:paraId="39DA4237">
            <w:pPr>
              <w:widowControl w:val="0"/>
              <w:rPr>
                <w:color w:val="000000" w:themeColor="text1"/>
                <w:sz w:val="15"/>
                <w:szCs w:val="15"/>
                <w14:textFill>
                  <w14:solidFill>
                    <w14:schemeClr w14:val="tx1"/>
                  </w14:solidFill>
                </w14:textFill>
              </w:rPr>
            </w:pPr>
          </w:p>
        </w:tc>
        <w:tc>
          <w:tcPr>
            <w:tcW w:w="2871" w:type="dxa"/>
            <w:tcBorders>
              <w:top w:val="single" w:color="auto" w:sz="4" w:space="0"/>
              <w:left w:val="single" w:color="auto" w:sz="4" w:space="0"/>
            </w:tcBorders>
            <w:shd w:val="clear" w:color="auto" w:fill="FFFFFF"/>
            <w:vAlign w:val="top"/>
          </w:tcPr>
          <w:p w14:paraId="01EE6C7A">
            <w:pPr>
              <w:widowControl w:val="0"/>
              <w:rPr>
                <w:color w:val="000000" w:themeColor="text1"/>
                <w:sz w:val="15"/>
                <w:szCs w:val="15"/>
                <w14:textFill>
                  <w14:solidFill>
                    <w14:schemeClr w14:val="tx1"/>
                  </w14:solidFill>
                </w14:textFill>
              </w:rPr>
            </w:pPr>
          </w:p>
        </w:tc>
        <w:tc>
          <w:tcPr>
            <w:tcW w:w="2715" w:type="dxa"/>
            <w:tcBorders>
              <w:top w:val="single" w:color="auto" w:sz="4" w:space="0"/>
              <w:left w:val="single" w:color="auto" w:sz="4" w:space="0"/>
            </w:tcBorders>
            <w:shd w:val="clear" w:color="auto" w:fill="FFFFFF"/>
            <w:vAlign w:val="top"/>
          </w:tcPr>
          <w:p w14:paraId="2534DF53">
            <w:pPr>
              <w:widowControl w:val="0"/>
              <w:rPr>
                <w:color w:val="000000" w:themeColor="text1"/>
                <w:sz w:val="15"/>
                <w:szCs w:val="15"/>
                <w14:textFill>
                  <w14:solidFill>
                    <w14:schemeClr w14:val="tx1"/>
                  </w14:solidFill>
                </w14:textFill>
              </w:rPr>
            </w:pPr>
          </w:p>
        </w:tc>
        <w:tc>
          <w:tcPr>
            <w:tcW w:w="1485" w:type="dxa"/>
            <w:tcBorders>
              <w:top w:val="single" w:color="auto" w:sz="4" w:space="0"/>
              <w:left w:val="single" w:color="auto" w:sz="4" w:space="0"/>
              <w:right w:val="single" w:color="auto" w:sz="4" w:space="0"/>
            </w:tcBorders>
            <w:shd w:val="clear" w:color="auto" w:fill="FFFFFF"/>
            <w:vAlign w:val="top"/>
          </w:tcPr>
          <w:p w14:paraId="4D7B53BF">
            <w:pPr>
              <w:widowControl w:val="0"/>
              <w:rPr>
                <w:color w:val="000000" w:themeColor="text1"/>
                <w:sz w:val="15"/>
                <w:szCs w:val="15"/>
                <w14:textFill>
                  <w14:solidFill>
                    <w14:schemeClr w14:val="tx1"/>
                  </w14:solidFill>
                </w14:textFill>
              </w:rPr>
            </w:pPr>
          </w:p>
        </w:tc>
      </w:tr>
      <w:tr w14:paraId="0341EB26">
        <w:tblPrEx>
          <w:tblCellMar>
            <w:top w:w="0" w:type="dxa"/>
            <w:left w:w="10" w:type="dxa"/>
            <w:bottom w:w="0" w:type="dxa"/>
            <w:right w:w="10" w:type="dxa"/>
          </w:tblCellMar>
        </w:tblPrEx>
        <w:trPr>
          <w:trHeight w:val="744" w:hRule="atLeast"/>
          <w:jc w:val="center"/>
        </w:trPr>
        <w:tc>
          <w:tcPr>
            <w:tcW w:w="1035" w:type="dxa"/>
            <w:tcBorders>
              <w:top w:val="single" w:color="auto" w:sz="4" w:space="0"/>
              <w:left w:val="single" w:color="auto" w:sz="4" w:space="0"/>
            </w:tcBorders>
            <w:shd w:val="clear" w:color="auto" w:fill="FFFFFF"/>
            <w:vAlign w:val="center"/>
          </w:tcPr>
          <w:p w14:paraId="00D5459E">
            <w:pPr>
              <w:pStyle w:val="23"/>
              <w:keepNext w:val="0"/>
              <w:keepLines w:val="0"/>
              <w:widowControl w:val="0"/>
              <w:shd w:val="clear" w:color="auto" w:fill="auto"/>
              <w:bidi w:val="0"/>
              <w:spacing w:before="0" w:after="0" w:line="240" w:lineRule="auto"/>
              <w:ind w:left="0" w:right="0" w:firstLine="200"/>
              <w:jc w:val="center"/>
              <w:rPr>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2</w:t>
            </w:r>
          </w:p>
        </w:tc>
        <w:tc>
          <w:tcPr>
            <w:tcW w:w="1930" w:type="dxa"/>
            <w:gridSpan w:val="2"/>
            <w:tcBorders>
              <w:top w:val="single" w:color="auto" w:sz="4" w:space="0"/>
              <w:left w:val="single" w:color="auto" w:sz="4" w:space="0"/>
            </w:tcBorders>
            <w:shd w:val="clear" w:color="auto" w:fill="FFFFFF"/>
            <w:vAlign w:val="top"/>
          </w:tcPr>
          <w:p w14:paraId="059F1736">
            <w:pPr>
              <w:widowControl w:val="0"/>
              <w:rPr>
                <w:color w:val="000000" w:themeColor="text1"/>
                <w:sz w:val="15"/>
                <w:szCs w:val="15"/>
                <w14:textFill>
                  <w14:solidFill>
                    <w14:schemeClr w14:val="tx1"/>
                  </w14:solidFill>
                </w14:textFill>
              </w:rPr>
            </w:pPr>
          </w:p>
        </w:tc>
        <w:tc>
          <w:tcPr>
            <w:tcW w:w="1762" w:type="dxa"/>
            <w:tcBorders>
              <w:top w:val="single" w:color="auto" w:sz="4" w:space="0"/>
              <w:left w:val="single" w:color="auto" w:sz="4" w:space="0"/>
            </w:tcBorders>
            <w:shd w:val="clear" w:color="auto" w:fill="FFFFFF"/>
            <w:vAlign w:val="top"/>
          </w:tcPr>
          <w:p w14:paraId="764ADD76">
            <w:pPr>
              <w:widowControl w:val="0"/>
              <w:rPr>
                <w:color w:val="000000" w:themeColor="text1"/>
                <w:sz w:val="15"/>
                <w:szCs w:val="15"/>
                <w14:textFill>
                  <w14:solidFill>
                    <w14:schemeClr w14:val="tx1"/>
                  </w14:solidFill>
                </w14:textFill>
              </w:rPr>
            </w:pPr>
          </w:p>
        </w:tc>
        <w:tc>
          <w:tcPr>
            <w:tcW w:w="1762" w:type="dxa"/>
            <w:tcBorders>
              <w:top w:val="single" w:color="auto" w:sz="4" w:space="0"/>
              <w:left w:val="single" w:color="auto" w:sz="4" w:space="0"/>
            </w:tcBorders>
            <w:shd w:val="clear" w:color="auto" w:fill="FFFFFF"/>
            <w:vAlign w:val="top"/>
          </w:tcPr>
          <w:p w14:paraId="126962B0">
            <w:pPr>
              <w:widowControl w:val="0"/>
              <w:rPr>
                <w:color w:val="000000" w:themeColor="text1"/>
                <w:sz w:val="15"/>
                <w:szCs w:val="15"/>
                <w14:textFill>
                  <w14:solidFill>
                    <w14:schemeClr w14:val="tx1"/>
                  </w14:solidFill>
                </w14:textFill>
              </w:rPr>
            </w:pPr>
          </w:p>
        </w:tc>
        <w:tc>
          <w:tcPr>
            <w:tcW w:w="1634" w:type="dxa"/>
            <w:tcBorders>
              <w:top w:val="single" w:color="auto" w:sz="4" w:space="0"/>
              <w:left w:val="single" w:color="auto" w:sz="4" w:space="0"/>
            </w:tcBorders>
            <w:shd w:val="clear" w:color="auto" w:fill="FFFFFF"/>
            <w:vAlign w:val="top"/>
          </w:tcPr>
          <w:p w14:paraId="5C1961E6">
            <w:pPr>
              <w:widowControl w:val="0"/>
              <w:rPr>
                <w:color w:val="000000" w:themeColor="text1"/>
                <w:sz w:val="15"/>
                <w:szCs w:val="15"/>
                <w14:textFill>
                  <w14:solidFill>
                    <w14:schemeClr w14:val="tx1"/>
                  </w14:solidFill>
                </w14:textFill>
              </w:rPr>
            </w:pPr>
          </w:p>
        </w:tc>
        <w:tc>
          <w:tcPr>
            <w:tcW w:w="2871" w:type="dxa"/>
            <w:tcBorders>
              <w:top w:val="single" w:color="auto" w:sz="4" w:space="0"/>
              <w:left w:val="single" w:color="auto" w:sz="4" w:space="0"/>
            </w:tcBorders>
            <w:shd w:val="clear" w:color="auto" w:fill="FFFFFF"/>
            <w:vAlign w:val="top"/>
          </w:tcPr>
          <w:p w14:paraId="314FAFC2">
            <w:pPr>
              <w:widowControl w:val="0"/>
              <w:rPr>
                <w:color w:val="000000" w:themeColor="text1"/>
                <w:sz w:val="15"/>
                <w:szCs w:val="15"/>
                <w14:textFill>
                  <w14:solidFill>
                    <w14:schemeClr w14:val="tx1"/>
                  </w14:solidFill>
                </w14:textFill>
              </w:rPr>
            </w:pPr>
          </w:p>
        </w:tc>
        <w:tc>
          <w:tcPr>
            <w:tcW w:w="2715" w:type="dxa"/>
            <w:tcBorders>
              <w:top w:val="single" w:color="auto" w:sz="4" w:space="0"/>
              <w:left w:val="single" w:color="auto" w:sz="4" w:space="0"/>
            </w:tcBorders>
            <w:shd w:val="clear" w:color="auto" w:fill="FFFFFF"/>
            <w:vAlign w:val="top"/>
          </w:tcPr>
          <w:p w14:paraId="2C16A056">
            <w:pPr>
              <w:widowControl w:val="0"/>
              <w:rPr>
                <w:color w:val="000000" w:themeColor="text1"/>
                <w:sz w:val="15"/>
                <w:szCs w:val="15"/>
                <w14:textFill>
                  <w14:solidFill>
                    <w14:schemeClr w14:val="tx1"/>
                  </w14:solidFill>
                </w14:textFill>
              </w:rPr>
            </w:pPr>
          </w:p>
        </w:tc>
        <w:tc>
          <w:tcPr>
            <w:tcW w:w="1485" w:type="dxa"/>
            <w:tcBorders>
              <w:top w:val="single" w:color="auto" w:sz="4" w:space="0"/>
              <w:left w:val="single" w:color="auto" w:sz="4" w:space="0"/>
              <w:right w:val="single" w:color="auto" w:sz="4" w:space="0"/>
            </w:tcBorders>
            <w:shd w:val="clear" w:color="auto" w:fill="FFFFFF"/>
            <w:vAlign w:val="top"/>
          </w:tcPr>
          <w:p w14:paraId="662FB6E6">
            <w:pPr>
              <w:widowControl w:val="0"/>
              <w:rPr>
                <w:color w:val="000000" w:themeColor="text1"/>
                <w:sz w:val="15"/>
                <w:szCs w:val="15"/>
                <w14:textFill>
                  <w14:solidFill>
                    <w14:schemeClr w14:val="tx1"/>
                  </w14:solidFill>
                </w14:textFill>
              </w:rPr>
            </w:pPr>
          </w:p>
        </w:tc>
      </w:tr>
      <w:tr w14:paraId="1CD7AA68">
        <w:tblPrEx>
          <w:tblCellMar>
            <w:top w:w="0" w:type="dxa"/>
            <w:left w:w="10" w:type="dxa"/>
            <w:bottom w:w="0" w:type="dxa"/>
            <w:right w:w="10" w:type="dxa"/>
          </w:tblCellMar>
        </w:tblPrEx>
        <w:trPr>
          <w:trHeight w:val="744" w:hRule="atLeast"/>
          <w:jc w:val="center"/>
        </w:trPr>
        <w:tc>
          <w:tcPr>
            <w:tcW w:w="1035" w:type="dxa"/>
            <w:tcBorders>
              <w:top w:val="single" w:color="auto" w:sz="4" w:space="0"/>
              <w:left w:val="single" w:color="auto" w:sz="4" w:space="0"/>
            </w:tcBorders>
            <w:shd w:val="clear" w:color="auto" w:fill="FFFFFF"/>
            <w:vAlign w:val="center"/>
          </w:tcPr>
          <w:p w14:paraId="3A70484C">
            <w:pPr>
              <w:pStyle w:val="23"/>
              <w:keepNext w:val="0"/>
              <w:keepLines w:val="0"/>
              <w:widowControl w:val="0"/>
              <w:shd w:val="clear" w:color="auto" w:fill="auto"/>
              <w:bidi w:val="0"/>
              <w:spacing w:before="0" w:after="0" w:line="240" w:lineRule="auto"/>
              <w:ind w:left="0" w:right="0" w:firstLine="200"/>
              <w:jc w:val="center"/>
              <w:rPr>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w:t>
            </w:r>
          </w:p>
        </w:tc>
        <w:tc>
          <w:tcPr>
            <w:tcW w:w="1930" w:type="dxa"/>
            <w:gridSpan w:val="2"/>
            <w:tcBorders>
              <w:top w:val="single" w:color="auto" w:sz="4" w:space="0"/>
              <w:left w:val="single" w:color="auto" w:sz="4" w:space="0"/>
            </w:tcBorders>
            <w:shd w:val="clear" w:color="auto" w:fill="FFFFFF"/>
            <w:vAlign w:val="top"/>
          </w:tcPr>
          <w:p w14:paraId="76649A9D">
            <w:pPr>
              <w:widowControl w:val="0"/>
              <w:rPr>
                <w:color w:val="000000" w:themeColor="text1"/>
                <w:sz w:val="15"/>
                <w:szCs w:val="15"/>
                <w14:textFill>
                  <w14:solidFill>
                    <w14:schemeClr w14:val="tx1"/>
                  </w14:solidFill>
                </w14:textFill>
              </w:rPr>
            </w:pPr>
          </w:p>
        </w:tc>
        <w:tc>
          <w:tcPr>
            <w:tcW w:w="1762" w:type="dxa"/>
            <w:tcBorders>
              <w:top w:val="single" w:color="auto" w:sz="4" w:space="0"/>
              <w:left w:val="single" w:color="auto" w:sz="4" w:space="0"/>
            </w:tcBorders>
            <w:shd w:val="clear" w:color="auto" w:fill="FFFFFF"/>
            <w:vAlign w:val="top"/>
          </w:tcPr>
          <w:p w14:paraId="2F08FA23">
            <w:pPr>
              <w:widowControl w:val="0"/>
              <w:rPr>
                <w:color w:val="000000" w:themeColor="text1"/>
                <w:sz w:val="15"/>
                <w:szCs w:val="15"/>
                <w14:textFill>
                  <w14:solidFill>
                    <w14:schemeClr w14:val="tx1"/>
                  </w14:solidFill>
                </w14:textFill>
              </w:rPr>
            </w:pPr>
          </w:p>
        </w:tc>
        <w:tc>
          <w:tcPr>
            <w:tcW w:w="1762" w:type="dxa"/>
            <w:tcBorders>
              <w:top w:val="single" w:color="auto" w:sz="4" w:space="0"/>
              <w:left w:val="single" w:color="auto" w:sz="4" w:space="0"/>
            </w:tcBorders>
            <w:shd w:val="clear" w:color="auto" w:fill="FFFFFF"/>
            <w:vAlign w:val="top"/>
          </w:tcPr>
          <w:p w14:paraId="284B2F19">
            <w:pPr>
              <w:widowControl w:val="0"/>
              <w:rPr>
                <w:color w:val="000000" w:themeColor="text1"/>
                <w:sz w:val="15"/>
                <w:szCs w:val="15"/>
                <w14:textFill>
                  <w14:solidFill>
                    <w14:schemeClr w14:val="tx1"/>
                  </w14:solidFill>
                </w14:textFill>
              </w:rPr>
            </w:pPr>
          </w:p>
        </w:tc>
        <w:tc>
          <w:tcPr>
            <w:tcW w:w="1634" w:type="dxa"/>
            <w:tcBorders>
              <w:top w:val="single" w:color="auto" w:sz="4" w:space="0"/>
              <w:left w:val="single" w:color="auto" w:sz="4" w:space="0"/>
            </w:tcBorders>
            <w:shd w:val="clear" w:color="auto" w:fill="FFFFFF"/>
            <w:vAlign w:val="top"/>
          </w:tcPr>
          <w:p w14:paraId="4FC532AB">
            <w:pPr>
              <w:widowControl w:val="0"/>
              <w:rPr>
                <w:color w:val="000000" w:themeColor="text1"/>
                <w:sz w:val="15"/>
                <w:szCs w:val="15"/>
                <w14:textFill>
                  <w14:solidFill>
                    <w14:schemeClr w14:val="tx1"/>
                  </w14:solidFill>
                </w14:textFill>
              </w:rPr>
            </w:pPr>
          </w:p>
        </w:tc>
        <w:tc>
          <w:tcPr>
            <w:tcW w:w="2871" w:type="dxa"/>
            <w:tcBorders>
              <w:top w:val="single" w:color="auto" w:sz="4" w:space="0"/>
              <w:left w:val="single" w:color="auto" w:sz="4" w:space="0"/>
            </w:tcBorders>
            <w:shd w:val="clear" w:color="auto" w:fill="FFFFFF"/>
            <w:vAlign w:val="top"/>
          </w:tcPr>
          <w:p w14:paraId="2327F7BD">
            <w:pPr>
              <w:widowControl w:val="0"/>
              <w:rPr>
                <w:color w:val="000000" w:themeColor="text1"/>
                <w:sz w:val="15"/>
                <w:szCs w:val="15"/>
                <w14:textFill>
                  <w14:solidFill>
                    <w14:schemeClr w14:val="tx1"/>
                  </w14:solidFill>
                </w14:textFill>
              </w:rPr>
            </w:pPr>
          </w:p>
        </w:tc>
        <w:tc>
          <w:tcPr>
            <w:tcW w:w="2715" w:type="dxa"/>
            <w:tcBorders>
              <w:top w:val="single" w:color="auto" w:sz="4" w:space="0"/>
              <w:left w:val="single" w:color="auto" w:sz="4" w:space="0"/>
            </w:tcBorders>
            <w:shd w:val="clear" w:color="auto" w:fill="FFFFFF"/>
            <w:vAlign w:val="top"/>
          </w:tcPr>
          <w:p w14:paraId="1BC85806">
            <w:pPr>
              <w:widowControl w:val="0"/>
              <w:rPr>
                <w:color w:val="000000" w:themeColor="text1"/>
                <w:sz w:val="15"/>
                <w:szCs w:val="15"/>
                <w14:textFill>
                  <w14:solidFill>
                    <w14:schemeClr w14:val="tx1"/>
                  </w14:solidFill>
                </w14:textFill>
              </w:rPr>
            </w:pPr>
          </w:p>
        </w:tc>
        <w:tc>
          <w:tcPr>
            <w:tcW w:w="1485" w:type="dxa"/>
            <w:tcBorders>
              <w:top w:val="single" w:color="auto" w:sz="4" w:space="0"/>
              <w:left w:val="single" w:color="auto" w:sz="4" w:space="0"/>
              <w:right w:val="single" w:color="auto" w:sz="4" w:space="0"/>
            </w:tcBorders>
            <w:shd w:val="clear" w:color="auto" w:fill="FFFFFF"/>
            <w:vAlign w:val="top"/>
          </w:tcPr>
          <w:p w14:paraId="0FE0FFD9">
            <w:pPr>
              <w:widowControl w:val="0"/>
              <w:rPr>
                <w:color w:val="000000" w:themeColor="text1"/>
                <w:sz w:val="15"/>
                <w:szCs w:val="15"/>
                <w14:textFill>
                  <w14:solidFill>
                    <w14:schemeClr w14:val="tx1"/>
                  </w14:solidFill>
                </w14:textFill>
              </w:rPr>
            </w:pPr>
          </w:p>
        </w:tc>
      </w:tr>
      <w:tr w14:paraId="724CA49C">
        <w:tblPrEx>
          <w:tblCellMar>
            <w:top w:w="0" w:type="dxa"/>
            <w:left w:w="10" w:type="dxa"/>
            <w:bottom w:w="0" w:type="dxa"/>
            <w:right w:w="10" w:type="dxa"/>
          </w:tblCellMar>
        </w:tblPrEx>
        <w:trPr>
          <w:trHeight w:val="794" w:hRule="atLeast"/>
          <w:jc w:val="center"/>
        </w:trPr>
        <w:tc>
          <w:tcPr>
            <w:tcW w:w="1035" w:type="dxa"/>
            <w:tcBorders>
              <w:top w:val="single" w:color="auto" w:sz="4" w:space="0"/>
              <w:left w:val="single" w:color="auto" w:sz="4" w:space="0"/>
            </w:tcBorders>
            <w:shd w:val="clear" w:color="auto" w:fill="FFFFFF"/>
            <w:vAlign w:val="center"/>
          </w:tcPr>
          <w:p w14:paraId="38135A87">
            <w:pPr>
              <w:pStyle w:val="23"/>
              <w:keepNext w:val="0"/>
              <w:keepLines w:val="0"/>
              <w:widowControl w:val="0"/>
              <w:shd w:val="clear" w:color="auto" w:fill="auto"/>
              <w:bidi w:val="0"/>
              <w:spacing w:before="0" w:after="0" w:line="240" w:lineRule="auto"/>
              <w:ind w:left="0" w:right="0" w:firstLine="200"/>
              <w:jc w:val="center"/>
              <w:rPr>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4</w:t>
            </w:r>
          </w:p>
        </w:tc>
        <w:tc>
          <w:tcPr>
            <w:tcW w:w="1930" w:type="dxa"/>
            <w:gridSpan w:val="2"/>
            <w:tcBorders>
              <w:top w:val="single" w:color="auto" w:sz="4" w:space="0"/>
              <w:left w:val="single" w:color="auto" w:sz="4" w:space="0"/>
            </w:tcBorders>
            <w:shd w:val="clear" w:color="auto" w:fill="FFFFFF"/>
            <w:vAlign w:val="top"/>
          </w:tcPr>
          <w:p w14:paraId="4FF937C8">
            <w:pPr>
              <w:widowControl w:val="0"/>
              <w:rPr>
                <w:color w:val="000000" w:themeColor="text1"/>
                <w:sz w:val="15"/>
                <w:szCs w:val="15"/>
                <w14:textFill>
                  <w14:solidFill>
                    <w14:schemeClr w14:val="tx1"/>
                  </w14:solidFill>
                </w14:textFill>
              </w:rPr>
            </w:pPr>
          </w:p>
        </w:tc>
        <w:tc>
          <w:tcPr>
            <w:tcW w:w="1762" w:type="dxa"/>
            <w:tcBorders>
              <w:top w:val="single" w:color="auto" w:sz="4" w:space="0"/>
              <w:left w:val="single" w:color="auto" w:sz="4" w:space="0"/>
            </w:tcBorders>
            <w:shd w:val="clear" w:color="auto" w:fill="FFFFFF"/>
            <w:vAlign w:val="top"/>
          </w:tcPr>
          <w:p w14:paraId="58A17F33">
            <w:pPr>
              <w:widowControl w:val="0"/>
              <w:rPr>
                <w:color w:val="000000" w:themeColor="text1"/>
                <w:sz w:val="15"/>
                <w:szCs w:val="15"/>
                <w14:textFill>
                  <w14:solidFill>
                    <w14:schemeClr w14:val="tx1"/>
                  </w14:solidFill>
                </w14:textFill>
              </w:rPr>
            </w:pPr>
          </w:p>
        </w:tc>
        <w:tc>
          <w:tcPr>
            <w:tcW w:w="1762" w:type="dxa"/>
            <w:tcBorders>
              <w:top w:val="single" w:color="auto" w:sz="4" w:space="0"/>
              <w:left w:val="single" w:color="auto" w:sz="4" w:space="0"/>
            </w:tcBorders>
            <w:shd w:val="clear" w:color="auto" w:fill="FFFFFF"/>
            <w:vAlign w:val="top"/>
          </w:tcPr>
          <w:p w14:paraId="4343BC64">
            <w:pPr>
              <w:widowControl w:val="0"/>
              <w:rPr>
                <w:color w:val="000000" w:themeColor="text1"/>
                <w:sz w:val="15"/>
                <w:szCs w:val="15"/>
                <w14:textFill>
                  <w14:solidFill>
                    <w14:schemeClr w14:val="tx1"/>
                  </w14:solidFill>
                </w14:textFill>
              </w:rPr>
            </w:pPr>
          </w:p>
        </w:tc>
        <w:tc>
          <w:tcPr>
            <w:tcW w:w="1634" w:type="dxa"/>
            <w:tcBorders>
              <w:top w:val="single" w:color="auto" w:sz="4" w:space="0"/>
              <w:left w:val="single" w:color="auto" w:sz="4" w:space="0"/>
            </w:tcBorders>
            <w:shd w:val="clear" w:color="auto" w:fill="FFFFFF"/>
            <w:vAlign w:val="top"/>
          </w:tcPr>
          <w:p w14:paraId="2BF77622">
            <w:pPr>
              <w:widowControl w:val="0"/>
              <w:rPr>
                <w:color w:val="000000" w:themeColor="text1"/>
                <w:sz w:val="15"/>
                <w:szCs w:val="15"/>
                <w14:textFill>
                  <w14:solidFill>
                    <w14:schemeClr w14:val="tx1"/>
                  </w14:solidFill>
                </w14:textFill>
              </w:rPr>
            </w:pPr>
          </w:p>
        </w:tc>
        <w:tc>
          <w:tcPr>
            <w:tcW w:w="2871" w:type="dxa"/>
            <w:tcBorders>
              <w:top w:val="single" w:color="auto" w:sz="4" w:space="0"/>
              <w:left w:val="single" w:color="auto" w:sz="4" w:space="0"/>
            </w:tcBorders>
            <w:shd w:val="clear" w:color="auto" w:fill="FFFFFF"/>
            <w:vAlign w:val="top"/>
          </w:tcPr>
          <w:p w14:paraId="3349B673">
            <w:pPr>
              <w:widowControl w:val="0"/>
              <w:rPr>
                <w:color w:val="000000" w:themeColor="text1"/>
                <w:sz w:val="15"/>
                <w:szCs w:val="15"/>
                <w14:textFill>
                  <w14:solidFill>
                    <w14:schemeClr w14:val="tx1"/>
                  </w14:solidFill>
                </w14:textFill>
              </w:rPr>
            </w:pPr>
          </w:p>
        </w:tc>
        <w:tc>
          <w:tcPr>
            <w:tcW w:w="2715" w:type="dxa"/>
            <w:tcBorders>
              <w:top w:val="single" w:color="auto" w:sz="4" w:space="0"/>
              <w:left w:val="single" w:color="auto" w:sz="4" w:space="0"/>
            </w:tcBorders>
            <w:shd w:val="clear" w:color="auto" w:fill="FFFFFF"/>
            <w:vAlign w:val="top"/>
          </w:tcPr>
          <w:p w14:paraId="5064D166">
            <w:pPr>
              <w:widowControl w:val="0"/>
              <w:rPr>
                <w:color w:val="000000" w:themeColor="text1"/>
                <w:sz w:val="15"/>
                <w:szCs w:val="15"/>
                <w14:textFill>
                  <w14:solidFill>
                    <w14:schemeClr w14:val="tx1"/>
                  </w14:solidFill>
                </w14:textFill>
              </w:rPr>
            </w:pPr>
          </w:p>
        </w:tc>
        <w:tc>
          <w:tcPr>
            <w:tcW w:w="1485" w:type="dxa"/>
            <w:tcBorders>
              <w:top w:val="single" w:color="auto" w:sz="4" w:space="0"/>
              <w:left w:val="single" w:color="auto" w:sz="4" w:space="0"/>
              <w:right w:val="single" w:color="auto" w:sz="4" w:space="0"/>
            </w:tcBorders>
            <w:shd w:val="clear" w:color="auto" w:fill="FFFFFF"/>
            <w:vAlign w:val="top"/>
          </w:tcPr>
          <w:p w14:paraId="0ED972F1">
            <w:pPr>
              <w:widowControl w:val="0"/>
              <w:rPr>
                <w:color w:val="000000" w:themeColor="text1"/>
                <w:sz w:val="15"/>
                <w:szCs w:val="15"/>
                <w14:textFill>
                  <w14:solidFill>
                    <w14:schemeClr w14:val="tx1"/>
                  </w14:solidFill>
                </w14:textFill>
              </w:rPr>
            </w:pPr>
          </w:p>
        </w:tc>
      </w:tr>
      <w:tr w14:paraId="13D58127">
        <w:tblPrEx>
          <w:tblCellMar>
            <w:top w:w="0" w:type="dxa"/>
            <w:left w:w="10" w:type="dxa"/>
            <w:bottom w:w="0" w:type="dxa"/>
            <w:right w:w="10" w:type="dxa"/>
          </w:tblCellMar>
        </w:tblPrEx>
        <w:trPr>
          <w:trHeight w:val="744" w:hRule="atLeast"/>
          <w:jc w:val="center"/>
        </w:trPr>
        <w:tc>
          <w:tcPr>
            <w:tcW w:w="1035" w:type="dxa"/>
            <w:tcBorders>
              <w:top w:val="single" w:color="auto" w:sz="4" w:space="0"/>
              <w:left w:val="single" w:color="auto" w:sz="4" w:space="0"/>
            </w:tcBorders>
            <w:shd w:val="clear" w:color="auto" w:fill="FFFFFF"/>
            <w:vAlign w:val="center"/>
          </w:tcPr>
          <w:p w14:paraId="06668071">
            <w:pPr>
              <w:pStyle w:val="23"/>
              <w:keepNext w:val="0"/>
              <w:keepLines w:val="0"/>
              <w:widowControl w:val="0"/>
              <w:shd w:val="clear" w:color="auto" w:fill="auto"/>
              <w:bidi w:val="0"/>
              <w:spacing w:before="80" w:after="0" w:line="240" w:lineRule="auto"/>
              <w:ind w:left="0" w:right="0" w:firstLine="200"/>
              <w:jc w:val="center"/>
              <w:rPr>
                <w:rFonts w:hint="default"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pacing w:val="0"/>
                <w:w w:val="100"/>
                <w:position w:val="0"/>
                <w:sz w:val="24"/>
                <w:szCs w:val="24"/>
                <w:lang w:val="en-US" w:eastAsia="zh-CN"/>
                <w14:textFill>
                  <w14:solidFill>
                    <w14:schemeClr w14:val="tx1"/>
                  </w14:solidFill>
                </w14:textFill>
              </w:rPr>
              <w:t>.......</w:t>
            </w:r>
          </w:p>
        </w:tc>
        <w:tc>
          <w:tcPr>
            <w:tcW w:w="1930" w:type="dxa"/>
            <w:gridSpan w:val="2"/>
            <w:tcBorders>
              <w:top w:val="single" w:color="auto" w:sz="4" w:space="0"/>
              <w:left w:val="single" w:color="auto" w:sz="4" w:space="0"/>
            </w:tcBorders>
            <w:shd w:val="clear" w:color="auto" w:fill="FFFFFF"/>
            <w:vAlign w:val="top"/>
          </w:tcPr>
          <w:p w14:paraId="606F03C2">
            <w:pPr>
              <w:widowControl w:val="0"/>
              <w:rPr>
                <w:color w:val="000000" w:themeColor="text1"/>
                <w:sz w:val="15"/>
                <w:szCs w:val="15"/>
                <w14:textFill>
                  <w14:solidFill>
                    <w14:schemeClr w14:val="tx1"/>
                  </w14:solidFill>
                </w14:textFill>
              </w:rPr>
            </w:pPr>
          </w:p>
        </w:tc>
        <w:tc>
          <w:tcPr>
            <w:tcW w:w="1762" w:type="dxa"/>
            <w:tcBorders>
              <w:top w:val="single" w:color="auto" w:sz="4" w:space="0"/>
              <w:left w:val="single" w:color="auto" w:sz="4" w:space="0"/>
            </w:tcBorders>
            <w:shd w:val="clear" w:color="auto" w:fill="FFFFFF"/>
            <w:vAlign w:val="top"/>
          </w:tcPr>
          <w:p w14:paraId="237A8420">
            <w:pPr>
              <w:widowControl w:val="0"/>
              <w:rPr>
                <w:color w:val="000000" w:themeColor="text1"/>
                <w:sz w:val="15"/>
                <w:szCs w:val="15"/>
                <w14:textFill>
                  <w14:solidFill>
                    <w14:schemeClr w14:val="tx1"/>
                  </w14:solidFill>
                </w14:textFill>
              </w:rPr>
            </w:pPr>
          </w:p>
        </w:tc>
        <w:tc>
          <w:tcPr>
            <w:tcW w:w="1762" w:type="dxa"/>
            <w:tcBorders>
              <w:top w:val="single" w:color="auto" w:sz="4" w:space="0"/>
              <w:left w:val="single" w:color="auto" w:sz="4" w:space="0"/>
            </w:tcBorders>
            <w:shd w:val="clear" w:color="auto" w:fill="FFFFFF"/>
            <w:vAlign w:val="top"/>
          </w:tcPr>
          <w:p w14:paraId="27C7DD03">
            <w:pPr>
              <w:widowControl w:val="0"/>
              <w:rPr>
                <w:color w:val="000000" w:themeColor="text1"/>
                <w:sz w:val="15"/>
                <w:szCs w:val="15"/>
                <w14:textFill>
                  <w14:solidFill>
                    <w14:schemeClr w14:val="tx1"/>
                  </w14:solidFill>
                </w14:textFill>
              </w:rPr>
            </w:pPr>
          </w:p>
        </w:tc>
        <w:tc>
          <w:tcPr>
            <w:tcW w:w="1634" w:type="dxa"/>
            <w:tcBorders>
              <w:top w:val="single" w:color="auto" w:sz="4" w:space="0"/>
              <w:left w:val="single" w:color="auto" w:sz="4" w:space="0"/>
            </w:tcBorders>
            <w:shd w:val="clear" w:color="auto" w:fill="FFFFFF"/>
            <w:vAlign w:val="top"/>
          </w:tcPr>
          <w:p w14:paraId="6AEF77CD">
            <w:pPr>
              <w:widowControl w:val="0"/>
              <w:rPr>
                <w:color w:val="000000" w:themeColor="text1"/>
                <w:sz w:val="15"/>
                <w:szCs w:val="15"/>
                <w14:textFill>
                  <w14:solidFill>
                    <w14:schemeClr w14:val="tx1"/>
                  </w14:solidFill>
                </w14:textFill>
              </w:rPr>
            </w:pPr>
          </w:p>
        </w:tc>
        <w:tc>
          <w:tcPr>
            <w:tcW w:w="2871" w:type="dxa"/>
            <w:tcBorders>
              <w:top w:val="single" w:color="auto" w:sz="4" w:space="0"/>
              <w:left w:val="single" w:color="auto" w:sz="4" w:space="0"/>
            </w:tcBorders>
            <w:shd w:val="clear" w:color="auto" w:fill="FFFFFF"/>
            <w:vAlign w:val="top"/>
          </w:tcPr>
          <w:p w14:paraId="3A6EA10A">
            <w:pPr>
              <w:widowControl w:val="0"/>
              <w:rPr>
                <w:color w:val="000000" w:themeColor="text1"/>
                <w:sz w:val="15"/>
                <w:szCs w:val="15"/>
                <w14:textFill>
                  <w14:solidFill>
                    <w14:schemeClr w14:val="tx1"/>
                  </w14:solidFill>
                </w14:textFill>
              </w:rPr>
            </w:pPr>
          </w:p>
        </w:tc>
        <w:tc>
          <w:tcPr>
            <w:tcW w:w="2715" w:type="dxa"/>
            <w:tcBorders>
              <w:top w:val="single" w:color="auto" w:sz="4" w:space="0"/>
              <w:left w:val="single" w:color="auto" w:sz="4" w:space="0"/>
            </w:tcBorders>
            <w:shd w:val="clear" w:color="auto" w:fill="FFFFFF"/>
            <w:vAlign w:val="center"/>
          </w:tcPr>
          <w:p w14:paraId="61FC93C8">
            <w:pPr>
              <w:widowControl w:val="0"/>
              <w:rPr>
                <w:color w:val="000000" w:themeColor="text1"/>
                <w:sz w:val="15"/>
                <w:szCs w:val="15"/>
                <w14:textFill>
                  <w14:solidFill>
                    <w14:schemeClr w14:val="tx1"/>
                  </w14:solidFill>
                </w14:textFill>
              </w:rPr>
            </w:pPr>
          </w:p>
        </w:tc>
        <w:tc>
          <w:tcPr>
            <w:tcW w:w="1485" w:type="dxa"/>
            <w:tcBorders>
              <w:top w:val="single" w:color="auto" w:sz="4" w:space="0"/>
              <w:left w:val="single" w:color="auto" w:sz="4" w:space="0"/>
              <w:right w:val="single" w:color="auto" w:sz="4" w:space="0"/>
            </w:tcBorders>
            <w:shd w:val="clear" w:color="auto" w:fill="FFFFFF"/>
            <w:vAlign w:val="top"/>
          </w:tcPr>
          <w:p w14:paraId="7B94A44C">
            <w:pPr>
              <w:widowControl w:val="0"/>
              <w:rPr>
                <w:color w:val="000000" w:themeColor="text1"/>
                <w:sz w:val="15"/>
                <w:szCs w:val="15"/>
                <w14:textFill>
                  <w14:solidFill>
                    <w14:schemeClr w14:val="tx1"/>
                  </w14:solidFill>
                </w14:textFill>
              </w:rPr>
            </w:pPr>
          </w:p>
        </w:tc>
      </w:tr>
      <w:tr w14:paraId="71280288">
        <w:tblPrEx>
          <w:tblCellMar>
            <w:top w:w="0" w:type="dxa"/>
            <w:left w:w="10" w:type="dxa"/>
            <w:bottom w:w="0" w:type="dxa"/>
            <w:right w:w="10" w:type="dxa"/>
          </w:tblCellMar>
        </w:tblPrEx>
        <w:trPr>
          <w:trHeight w:val="769" w:hRule="atLeast"/>
          <w:jc w:val="center"/>
        </w:trPr>
        <w:tc>
          <w:tcPr>
            <w:tcW w:w="17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5643CB">
            <w:pPr>
              <w:pStyle w:val="23"/>
              <w:keepNext w:val="0"/>
              <w:keepLines w:val="0"/>
              <w:widowControl w:val="0"/>
              <w:shd w:val="clear" w:color="auto" w:fill="auto"/>
              <w:bidi w:val="0"/>
              <w:spacing w:before="80" w:after="0" w:line="240" w:lineRule="auto"/>
              <w:ind w:left="0" w:right="0" w:firstLine="0"/>
              <w:jc w:val="center"/>
              <w:rPr>
                <w:color w:val="000000" w:themeColor="text1"/>
                <w:spacing w:val="0"/>
                <w:w w:val="100"/>
                <w:position w:val="0"/>
                <w:sz w:val="24"/>
                <w:szCs w:val="24"/>
                <w14:textFill>
                  <w14:solidFill>
                    <w14:schemeClr w14:val="tx1"/>
                  </w14:solidFill>
                </w14:textFill>
              </w:rPr>
            </w:pPr>
          </w:p>
        </w:tc>
        <w:tc>
          <w:tcPr>
            <w:tcW w:w="636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9C7E35D">
            <w:pPr>
              <w:pStyle w:val="23"/>
              <w:keepNext w:val="0"/>
              <w:keepLines w:val="0"/>
              <w:widowControl w:val="0"/>
              <w:shd w:val="clear" w:color="auto" w:fill="auto"/>
              <w:bidi w:val="0"/>
              <w:spacing w:before="80" w:after="0" w:line="240" w:lineRule="auto"/>
              <w:ind w:left="0" w:right="0" w:firstLine="0"/>
              <w:jc w:val="center"/>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合计报价</w:t>
            </w:r>
          </w:p>
        </w:tc>
        <w:tc>
          <w:tcPr>
            <w:tcW w:w="70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31147E7">
            <w:pPr>
              <w:widowControl w:val="0"/>
              <w:rPr>
                <w:color w:val="000000" w:themeColor="text1"/>
                <w:sz w:val="15"/>
                <w:szCs w:val="15"/>
                <w14:textFill>
                  <w14:solidFill>
                    <w14:schemeClr w14:val="tx1"/>
                  </w14:solidFill>
                </w14:textFill>
              </w:rPr>
            </w:pPr>
          </w:p>
        </w:tc>
      </w:tr>
    </w:tbl>
    <w:p w14:paraId="30D348F4">
      <w:pPr>
        <w:pStyle w:val="33"/>
        <w:keepNext/>
        <w:keepLines/>
        <w:widowControl w:val="0"/>
        <w:shd w:val="clear" w:color="auto" w:fill="auto"/>
        <w:bidi w:val="0"/>
        <w:spacing w:before="0" w:after="620" w:line="240" w:lineRule="auto"/>
        <w:ind w:left="0" w:right="0" w:firstLine="0"/>
        <w:jc w:val="center"/>
        <w:rPr>
          <w:rFonts w:hint="eastAsia"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sectPr>
          <w:pgSz w:w="16838" w:h="11906" w:orient="landscape"/>
          <w:pgMar w:top="1080" w:right="1440" w:bottom="1080" w:left="1440" w:header="851" w:footer="992" w:gutter="0"/>
          <w:pgNumType w:fmt="decimal"/>
          <w:cols w:space="0" w:num="1"/>
          <w:rtlGutter w:val="0"/>
          <w:docGrid w:type="lines" w:linePitch="312" w:charSpace="0"/>
        </w:sectPr>
      </w:pPr>
    </w:p>
    <w:p w14:paraId="5DD5F88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723" w:firstLineChars="200"/>
        <w:jc w:val="center"/>
        <w:textAlignment w:val="auto"/>
        <w:rPr>
          <w:rFonts w:hint="default"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四、</w:t>
      </w:r>
      <w:r>
        <w:rPr>
          <w:rFonts w:hint="default"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资格审查资料</w:t>
      </w:r>
    </w:p>
    <w:p w14:paraId="2E1BEB35">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(一)基本情况</w:t>
      </w:r>
    </w:p>
    <w:p w14:paraId="4D758474">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供应商应根据供应商须知前附表第3.5(1)项和第3.5(2)项的要求提供主体资格证明及相关资质证明材料。</w:t>
      </w:r>
    </w:p>
    <w:p w14:paraId="2F1E3C8D">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供应商还应根据供应商须知前附表第3.5(5)项、第3.5(7)项和第3.5(8)项的要求提供其他相关证明材料。</w:t>
      </w:r>
    </w:p>
    <w:p w14:paraId="5EB55D3A">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(二)近年财务状况</w:t>
      </w:r>
    </w:p>
    <w:p w14:paraId="3C0852A1">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供应商应根据供应商须知前附表第3.5(3)项的要求提供近年财务会计报表复印件。</w:t>
      </w:r>
    </w:p>
    <w:p w14:paraId="2DDBDB81">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240" w:firstLineChars="100"/>
        <w:jc w:val="center"/>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（三）</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近年的类似项目情况表</w:t>
      </w:r>
    </w:p>
    <w:tbl>
      <w:tblPr>
        <w:tblStyle w:val="19"/>
        <w:tblW w:w="9704" w:type="dxa"/>
        <w:jc w:val="center"/>
        <w:tblLayout w:type="fixed"/>
        <w:tblCellMar>
          <w:top w:w="0" w:type="dxa"/>
          <w:left w:w="10" w:type="dxa"/>
          <w:bottom w:w="0" w:type="dxa"/>
          <w:right w:w="10" w:type="dxa"/>
        </w:tblCellMar>
      </w:tblPr>
      <w:tblGrid>
        <w:gridCol w:w="2893"/>
        <w:gridCol w:w="6811"/>
      </w:tblGrid>
      <w:tr w14:paraId="5BAD3D5A">
        <w:tblPrEx>
          <w:tblCellMar>
            <w:top w:w="0" w:type="dxa"/>
            <w:left w:w="10" w:type="dxa"/>
            <w:bottom w:w="0" w:type="dxa"/>
            <w:right w:w="10" w:type="dxa"/>
          </w:tblCellMar>
        </w:tblPrEx>
        <w:trPr>
          <w:trHeight w:val="410" w:hRule="exact"/>
          <w:jc w:val="center"/>
        </w:trPr>
        <w:tc>
          <w:tcPr>
            <w:tcW w:w="2893" w:type="dxa"/>
            <w:tcBorders>
              <w:top w:val="single" w:color="auto" w:sz="4" w:space="0"/>
              <w:left w:val="single" w:color="auto" w:sz="4" w:space="0"/>
            </w:tcBorders>
            <w:shd w:val="clear" w:color="auto" w:fill="FFFFFF"/>
            <w:vAlign w:val="center"/>
          </w:tcPr>
          <w:p w14:paraId="6A6745E7">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货物名称</w:t>
            </w:r>
          </w:p>
        </w:tc>
        <w:tc>
          <w:tcPr>
            <w:tcW w:w="6811" w:type="dxa"/>
            <w:tcBorders>
              <w:top w:val="single" w:color="auto" w:sz="4" w:space="0"/>
              <w:left w:val="single" w:color="auto" w:sz="4" w:space="0"/>
              <w:right w:val="single" w:color="auto" w:sz="4" w:space="0"/>
            </w:tcBorders>
            <w:shd w:val="clear" w:color="auto" w:fill="FFFFFF"/>
            <w:vAlign w:val="top"/>
          </w:tcPr>
          <w:p w14:paraId="28B909ED">
            <w:pPr>
              <w:widowControl w:val="0"/>
              <w:shd w:val="clear" w:color="auto" w:fill="auto"/>
              <w:rPr>
                <w:color w:val="000000" w:themeColor="text1"/>
                <w:sz w:val="13"/>
                <w:szCs w:val="13"/>
                <w14:textFill>
                  <w14:solidFill>
                    <w14:schemeClr w14:val="tx1"/>
                  </w14:solidFill>
                </w14:textFill>
              </w:rPr>
            </w:pPr>
          </w:p>
        </w:tc>
      </w:tr>
      <w:tr w14:paraId="5B76FA4A">
        <w:tblPrEx>
          <w:tblCellMar>
            <w:top w:w="0" w:type="dxa"/>
            <w:left w:w="10" w:type="dxa"/>
            <w:bottom w:w="0" w:type="dxa"/>
            <w:right w:w="10" w:type="dxa"/>
          </w:tblCellMar>
        </w:tblPrEx>
        <w:trPr>
          <w:trHeight w:val="403" w:hRule="exact"/>
          <w:jc w:val="center"/>
        </w:trPr>
        <w:tc>
          <w:tcPr>
            <w:tcW w:w="2893" w:type="dxa"/>
            <w:tcBorders>
              <w:top w:val="single" w:color="auto" w:sz="4" w:space="0"/>
              <w:left w:val="single" w:color="auto" w:sz="4" w:space="0"/>
            </w:tcBorders>
            <w:shd w:val="clear" w:color="auto" w:fill="FFFFFF"/>
            <w:vAlign w:val="center"/>
          </w:tcPr>
          <w:p w14:paraId="5FEC2B80">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规格和型号</w:t>
            </w:r>
          </w:p>
        </w:tc>
        <w:tc>
          <w:tcPr>
            <w:tcW w:w="6811" w:type="dxa"/>
            <w:tcBorders>
              <w:top w:val="single" w:color="auto" w:sz="4" w:space="0"/>
              <w:left w:val="single" w:color="auto" w:sz="4" w:space="0"/>
              <w:right w:val="single" w:color="auto" w:sz="4" w:space="0"/>
            </w:tcBorders>
            <w:shd w:val="clear" w:color="auto" w:fill="FFFFFF"/>
            <w:vAlign w:val="top"/>
          </w:tcPr>
          <w:p w14:paraId="4217B719">
            <w:pPr>
              <w:widowControl w:val="0"/>
              <w:shd w:val="clear" w:color="auto" w:fill="auto"/>
              <w:rPr>
                <w:color w:val="000000" w:themeColor="text1"/>
                <w:sz w:val="13"/>
                <w:szCs w:val="13"/>
                <w14:textFill>
                  <w14:solidFill>
                    <w14:schemeClr w14:val="tx1"/>
                  </w14:solidFill>
                </w14:textFill>
              </w:rPr>
            </w:pPr>
          </w:p>
        </w:tc>
      </w:tr>
      <w:tr w14:paraId="060F13D5">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14:paraId="359AC715">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项目名称</w:t>
            </w:r>
          </w:p>
        </w:tc>
        <w:tc>
          <w:tcPr>
            <w:tcW w:w="6811" w:type="dxa"/>
            <w:tcBorders>
              <w:top w:val="single" w:color="auto" w:sz="4" w:space="0"/>
              <w:left w:val="single" w:color="auto" w:sz="4" w:space="0"/>
              <w:right w:val="single" w:color="auto" w:sz="4" w:space="0"/>
            </w:tcBorders>
            <w:shd w:val="clear" w:color="auto" w:fill="FFFFFF"/>
            <w:vAlign w:val="top"/>
          </w:tcPr>
          <w:p w14:paraId="64F65DCD">
            <w:pPr>
              <w:widowControl w:val="0"/>
              <w:shd w:val="clear" w:color="auto" w:fill="auto"/>
              <w:rPr>
                <w:color w:val="000000" w:themeColor="text1"/>
                <w:sz w:val="13"/>
                <w:szCs w:val="13"/>
                <w14:textFill>
                  <w14:solidFill>
                    <w14:schemeClr w14:val="tx1"/>
                  </w14:solidFill>
                </w14:textFill>
              </w:rPr>
            </w:pPr>
          </w:p>
        </w:tc>
      </w:tr>
      <w:tr w14:paraId="04BFAC30">
        <w:tblPrEx>
          <w:tblCellMar>
            <w:top w:w="0" w:type="dxa"/>
            <w:left w:w="10" w:type="dxa"/>
            <w:bottom w:w="0" w:type="dxa"/>
            <w:right w:w="10" w:type="dxa"/>
          </w:tblCellMar>
        </w:tblPrEx>
        <w:trPr>
          <w:trHeight w:val="691" w:hRule="exact"/>
          <w:jc w:val="center"/>
        </w:trPr>
        <w:tc>
          <w:tcPr>
            <w:tcW w:w="2893" w:type="dxa"/>
            <w:tcBorders>
              <w:top w:val="single" w:color="auto" w:sz="4" w:space="0"/>
              <w:left w:val="single" w:color="auto" w:sz="4" w:space="0"/>
            </w:tcBorders>
            <w:shd w:val="clear" w:color="auto" w:fill="FFFFFF"/>
            <w:vAlign w:val="center"/>
          </w:tcPr>
          <w:p w14:paraId="57FECCDA">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买方名称</w:t>
            </w:r>
          </w:p>
        </w:tc>
        <w:tc>
          <w:tcPr>
            <w:tcW w:w="6811" w:type="dxa"/>
            <w:tcBorders>
              <w:top w:val="single" w:color="auto" w:sz="4" w:space="0"/>
              <w:left w:val="single" w:color="auto" w:sz="4" w:space="0"/>
              <w:right w:val="single" w:color="auto" w:sz="4" w:space="0"/>
            </w:tcBorders>
            <w:shd w:val="clear" w:color="auto" w:fill="FFFFFF"/>
            <w:vAlign w:val="top"/>
          </w:tcPr>
          <w:p w14:paraId="68BFAC60">
            <w:pPr>
              <w:widowControl w:val="0"/>
              <w:shd w:val="clear" w:color="auto" w:fill="auto"/>
              <w:rPr>
                <w:color w:val="000000" w:themeColor="text1"/>
                <w:sz w:val="13"/>
                <w:szCs w:val="13"/>
                <w14:textFill>
                  <w14:solidFill>
                    <w14:schemeClr w14:val="tx1"/>
                  </w14:solidFill>
                </w14:textFill>
              </w:rPr>
            </w:pPr>
          </w:p>
        </w:tc>
      </w:tr>
      <w:tr w14:paraId="2BE14904">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14:paraId="48C45B67">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买方联系人及电话</w:t>
            </w:r>
          </w:p>
        </w:tc>
        <w:tc>
          <w:tcPr>
            <w:tcW w:w="6811" w:type="dxa"/>
            <w:tcBorders>
              <w:top w:val="single" w:color="auto" w:sz="4" w:space="0"/>
              <w:left w:val="single" w:color="auto" w:sz="4" w:space="0"/>
              <w:right w:val="single" w:color="auto" w:sz="4" w:space="0"/>
            </w:tcBorders>
            <w:shd w:val="clear" w:color="auto" w:fill="FFFFFF"/>
            <w:vAlign w:val="top"/>
          </w:tcPr>
          <w:p w14:paraId="3B7D505E">
            <w:pPr>
              <w:widowControl w:val="0"/>
              <w:shd w:val="clear" w:color="auto" w:fill="auto"/>
              <w:rPr>
                <w:color w:val="000000" w:themeColor="text1"/>
                <w:sz w:val="13"/>
                <w:szCs w:val="13"/>
                <w14:textFill>
                  <w14:solidFill>
                    <w14:schemeClr w14:val="tx1"/>
                  </w14:solidFill>
                </w14:textFill>
              </w:rPr>
            </w:pPr>
          </w:p>
        </w:tc>
      </w:tr>
      <w:tr w14:paraId="706A0F5A">
        <w:tblPrEx>
          <w:tblCellMar>
            <w:top w:w="0" w:type="dxa"/>
            <w:left w:w="10" w:type="dxa"/>
            <w:bottom w:w="0" w:type="dxa"/>
            <w:right w:w="10" w:type="dxa"/>
          </w:tblCellMar>
        </w:tblPrEx>
        <w:trPr>
          <w:trHeight w:val="403" w:hRule="exact"/>
          <w:jc w:val="center"/>
        </w:trPr>
        <w:tc>
          <w:tcPr>
            <w:tcW w:w="2893" w:type="dxa"/>
            <w:tcBorders>
              <w:top w:val="single" w:color="auto" w:sz="4" w:space="0"/>
              <w:left w:val="single" w:color="auto" w:sz="4" w:space="0"/>
            </w:tcBorders>
            <w:shd w:val="clear" w:color="auto" w:fill="FFFFFF"/>
            <w:vAlign w:val="center"/>
          </w:tcPr>
          <w:p w14:paraId="5A8919F3">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合同价格</w:t>
            </w:r>
          </w:p>
        </w:tc>
        <w:tc>
          <w:tcPr>
            <w:tcW w:w="6811" w:type="dxa"/>
            <w:tcBorders>
              <w:top w:val="single" w:color="auto" w:sz="4" w:space="0"/>
              <w:left w:val="single" w:color="auto" w:sz="4" w:space="0"/>
              <w:right w:val="single" w:color="auto" w:sz="4" w:space="0"/>
            </w:tcBorders>
            <w:shd w:val="clear" w:color="auto" w:fill="FFFFFF"/>
            <w:vAlign w:val="top"/>
          </w:tcPr>
          <w:p w14:paraId="4B4E3EF3">
            <w:pPr>
              <w:widowControl w:val="0"/>
              <w:shd w:val="clear" w:color="auto" w:fill="auto"/>
              <w:rPr>
                <w:color w:val="000000" w:themeColor="text1"/>
                <w:sz w:val="13"/>
                <w:szCs w:val="13"/>
                <w14:textFill>
                  <w14:solidFill>
                    <w14:schemeClr w14:val="tx1"/>
                  </w14:solidFill>
                </w14:textFill>
              </w:rPr>
            </w:pPr>
          </w:p>
        </w:tc>
      </w:tr>
      <w:tr w14:paraId="0AF65932">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14:paraId="2B50B689">
            <w:pPr>
              <w:pStyle w:val="23"/>
              <w:keepNext w:val="0"/>
              <w:keepLines w:val="0"/>
              <w:widowControl w:val="0"/>
              <w:shd w:val="clear" w:color="auto" w:fill="auto"/>
              <w:bidi w:val="0"/>
              <w:spacing w:before="0" w:after="0" w:line="346" w:lineRule="exact"/>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项目概况及供应商履约情况</w:t>
            </w:r>
          </w:p>
        </w:tc>
        <w:tc>
          <w:tcPr>
            <w:tcW w:w="6811" w:type="dxa"/>
            <w:tcBorders>
              <w:top w:val="single" w:color="auto" w:sz="4" w:space="0"/>
              <w:left w:val="single" w:color="auto" w:sz="4" w:space="0"/>
              <w:right w:val="single" w:color="auto" w:sz="4" w:space="0"/>
            </w:tcBorders>
            <w:shd w:val="clear" w:color="auto" w:fill="FFFFFF"/>
            <w:vAlign w:val="top"/>
          </w:tcPr>
          <w:p w14:paraId="11B1B6A5">
            <w:pPr>
              <w:widowControl w:val="0"/>
              <w:shd w:val="clear" w:color="auto" w:fill="auto"/>
              <w:rPr>
                <w:color w:val="000000" w:themeColor="text1"/>
                <w:sz w:val="13"/>
                <w:szCs w:val="13"/>
                <w14:textFill>
                  <w14:solidFill>
                    <w14:schemeClr w14:val="tx1"/>
                  </w14:solidFill>
                </w14:textFill>
              </w:rPr>
            </w:pPr>
          </w:p>
        </w:tc>
      </w:tr>
      <w:tr w14:paraId="54AEF812">
        <w:tblPrEx>
          <w:tblCellMar>
            <w:top w:w="0" w:type="dxa"/>
            <w:left w:w="10" w:type="dxa"/>
            <w:bottom w:w="0" w:type="dxa"/>
            <w:right w:w="10" w:type="dxa"/>
          </w:tblCellMar>
        </w:tblPrEx>
        <w:trPr>
          <w:trHeight w:val="1706" w:hRule="exact"/>
          <w:jc w:val="center"/>
        </w:trPr>
        <w:tc>
          <w:tcPr>
            <w:tcW w:w="2893" w:type="dxa"/>
            <w:tcBorders>
              <w:top w:val="single" w:color="auto" w:sz="4" w:space="0"/>
              <w:left w:val="single" w:color="auto" w:sz="4" w:space="0"/>
              <w:bottom w:val="single" w:color="auto" w:sz="4" w:space="0"/>
            </w:tcBorders>
            <w:shd w:val="clear" w:color="auto" w:fill="FFFFFF"/>
            <w:vAlign w:val="center"/>
          </w:tcPr>
          <w:p w14:paraId="3419C06E">
            <w:pPr>
              <w:pStyle w:val="23"/>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备注</w:t>
            </w:r>
          </w:p>
        </w:tc>
        <w:tc>
          <w:tcPr>
            <w:tcW w:w="6811" w:type="dxa"/>
            <w:tcBorders>
              <w:top w:val="single" w:color="auto" w:sz="4" w:space="0"/>
              <w:left w:val="single" w:color="auto" w:sz="4" w:space="0"/>
              <w:bottom w:val="single" w:color="auto" w:sz="4" w:space="0"/>
              <w:right w:val="single" w:color="auto" w:sz="4" w:space="0"/>
            </w:tcBorders>
            <w:shd w:val="clear" w:color="auto" w:fill="FFFFFF"/>
            <w:vAlign w:val="top"/>
          </w:tcPr>
          <w:p w14:paraId="69B484E2">
            <w:pPr>
              <w:widowControl w:val="0"/>
              <w:shd w:val="clear" w:color="auto" w:fill="auto"/>
              <w:rPr>
                <w:color w:val="000000" w:themeColor="text1"/>
                <w:sz w:val="13"/>
                <w:szCs w:val="13"/>
                <w14:textFill>
                  <w14:solidFill>
                    <w14:schemeClr w14:val="tx1"/>
                  </w14:solidFill>
                </w14:textFill>
              </w:rPr>
            </w:pPr>
          </w:p>
        </w:tc>
      </w:tr>
    </w:tbl>
    <w:p w14:paraId="1F424B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both"/>
        <w:textAlignment w:val="auto"/>
        <w:rPr>
          <w:rFonts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pPr>
    </w:p>
    <w:p w14:paraId="49392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both"/>
        <w:textAlignment w:val="auto"/>
        <w:rPr>
          <w:rFonts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t>注：供应商应根据供应商须知前附表第</w:t>
      </w:r>
      <w:r>
        <w:rPr>
          <w:rFonts w:ascii="Times New Roman" w:hAnsi="Times New Roman" w:eastAsia="Times New Roman" w:cs="Times New Roman"/>
          <w:color w:val="000000" w:themeColor="text1"/>
          <w:spacing w:val="0"/>
          <w:w w:val="100"/>
          <w:position w:val="0"/>
          <w:sz w:val="20"/>
          <w:szCs w:val="20"/>
          <w:u w:val="none"/>
          <w:shd w:val="clear" w:color="auto" w:fill="auto"/>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position w:val="0"/>
          <w:sz w:val="20"/>
          <w:szCs w:val="20"/>
          <w:u w:val="none"/>
          <w:shd w:val="clear" w:color="auto" w:fill="auto"/>
          <w:lang w:val="zh-TW" w:eastAsia="zh-TW" w:bidi="zh-TW"/>
          <w14:textFill>
            <w14:solidFill>
              <w14:schemeClr w14:val="tx1"/>
            </w14:solidFill>
          </w14:textFill>
        </w:rPr>
        <w:t>5(4)</w:t>
      </w:r>
      <w:r>
        <w:rPr>
          <w:rFonts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t>项的要求在本表后附相关证明材料。</w:t>
      </w:r>
    </w:p>
    <w:p w14:paraId="17BEF4BE">
      <w:pPr>
        <w:rPr>
          <w:rFonts w:hint="eastAsia" w:ascii="宋体" w:hAnsi="宋体" w:eastAsia="宋体" w:cs="宋体"/>
          <w:b/>
          <w:bCs/>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br w:type="page"/>
      </w:r>
    </w:p>
    <w:p w14:paraId="29787350">
      <w:pPr>
        <w:pStyle w:val="32"/>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b/>
          <w:bCs/>
          <w:color w:val="000000" w:themeColor="text1"/>
          <w:spacing w:val="0"/>
          <w:w w:val="100"/>
          <w:kern w:val="2"/>
          <w:position w:val="0"/>
          <w:sz w:val="36"/>
          <w:szCs w:val="36"/>
          <w:u w:val="none"/>
          <w:shd w:val="clear" w:color="auto" w:fill="auto"/>
          <w:lang w:val="zh-TW" w:eastAsia="zh-TW" w:bidi="zh-TW"/>
          <w14:textFill>
            <w14:solidFill>
              <w14:schemeClr w14:val="tx1"/>
            </w14:solidFill>
          </w14:textFill>
        </w:rPr>
      </w:pPr>
      <w:r>
        <w:rPr>
          <w:rFonts w:hint="eastAsia"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五</w:t>
      </w:r>
      <w:r>
        <w:rPr>
          <w:rFonts w:hint="eastAsia"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w:t>
      </w:r>
      <w:r>
        <w:rPr>
          <w:rFonts w:hint="default"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响应方案</w:t>
      </w:r>
    </w:p>
    <w:p w14:paraId="2D75191D">
      <w:pPr>
        <w:pStyle w:val="34"/>
        <w:keepNext w:val="0"/>
        <w:keepLines w:val="0"/>
        <w:widowControl w:val="0"/>
        <w:shd w:val="clear" w:color="auto" w:fill="auto"/>
        <w:bidi w:val="0"/>
        <w:spacing w:before="0" w:after="300" w:line="240" w:lineRule="auto"/>
        <w:ind w:left="0" w:right="0" w:firstLine="0"/>
        <w:jc w:val="center"/>
        <w:rPr>
          <w:color w:val="000000" w:themeColor="text1"/>
          <w:sz w:val="30"/>
          <w:szCs w:val="30"/>
          <w14:textFill>
            <w14:solidFill>
              <w14:schemeClr w14:val="tx1"/>
            </w14:solidFill>
          </w14:textFill>
        </w:rPr>
      </w:pPr>
      <w:bookmarkStart w:id="78" w:name="bookmark1353"/>
      <w:r>
        <w:rPr>
          <w:color w:val="000000" w:themeColor="text1"/>
          <w:spacing w:val="0"/>
          <w:w w:val="100"/>
          <w:position w:val="0"/>
          <w:sz w:val="30"/>
          <w:szCs w:val="30"/>
          <w14:textFill>
            <w14:solidFill>
              <w14:schemeClr w14:val="tx1"/>
            </w14:solidFill>
          </w14:textFill>
        </w:rPr>
        <w:t>（</w:t>
      </w:r>
      <w:bookmarkEnd w:id="78"/>
      <w:r>
        <w:rPr>
          <w:color w:val="000000" w:themeColor="text1"/>
          <w:spacing w:val="0"/>
          <w:w w:val="100"/>
          <w:position w:val="0"/>
          <w:sz w:val="30"/>
          <w:szCs w:val="30"/>
          <w14:textFill>
            <w14:solidFill>
              <w14:schemeClr w14:val="tx1"/>
            </w14:solidFill>
          </w14:textFill>
        </w:rPr>
        <w:t>一）货物质量标准或技术性能指标的详细描述</w:t>
      </w:r>
    </w:p>
    <w:tbl>
      <w:tblPr>
        <w:tblStyle w:val="20"/>
        <w:tblpPr w:leftFromText="180" w:rightFromText="180" w:vertAnchor="text" w:horzAnchor="page" w:tblpX="1730" w:tblpY="682"/>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2233"/>
        <w:gridCol w:w="2063"/>
        <w:gridCol w:w="2192"/>
        <w:gridCol w:w="1343"/>
      </w:tblGrid>
      <w:tr w14:paraId="4B6F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90" w:type="dxa"/>
            <w:vAlign w:val="center"/>
          </w:tcPr>
          <w:p w14:paraId="0B6BBD2D">
            <w:pPr>
              <w:pStyle w:val="34"/>
              <w:keepNext w:val="0"/>
              <w:keepLines w:val="0"/>
              <w:pageBreakBefore w:val="0"/>
              <w:widowControl w:val="0"/>
              <w:shd w:val="clear"/>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eastAsia" w:eastAsia="宋体"/>
                <w:color w:val="000000" w:themeColor="text1"/>
                <w:sz w:val="28"/>
                <w:szCs w:val="28"/>
                <w:vertAlign w:val="baseline"/>
                <w:lang w:val="en-US" w:eastAsia="zh-CN"/>
                <w14:textFill>
                  <w14:solidFill>
                    <w14:schemeClr w14:val="tx1"/>
                  </w14:solidFill>
                </w14:textFill>
              </w:rPr>
            </w:pPr>
            <w:bookmarkStart w:id="79" w:name="bookmark1354"/>
            <w:r>
              <w:rPr>
                <w:rFonts w:hint="eastAsia"/>
                <w:color w:val="000000" w:themeColor="text1"/>
                <w:sz w:val="28"/>
                <w:szCs w:val="28"/>
                <w:vertAlign w:val="baseline"/>
                <w:lang w:val="en-US" w:eastAsia="zh-CN"/>
                <w14:textFill>
                  <w14:solidFill>
                    <w14:schemeClr w14:val="tx1"/>
                  </w14:solidFill>
                </w14:textFill>
              </w:rPr>
              <w:t>序号</w:t>
            </w:r>
          </w:p>
        </w:tc>
        <w:tc>
          <w:tcPr>
            <w:tcW w:w="2233" w:type="dxa"/>
            <w:vAlign w:val="center"/>
          </w:tcPr>
          <w:p w14:paraId="6CC5B07D">
            <w:pPr>
              <w:pStyle w:val="34"/>
              <w:keepNext w:val="0"/>
              <w:keepLines w:val="0"/>
              <w:pageBreakBefore w:val="0"/>
              <w:widowControl w:val="0"/>
              <w:shd w:val="clear"/>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eastAsia="宋体"/>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货物名称</w:t>
            </w:r>
          </w:p>
        </w:tc>
        <w:tc>
          <w:tcPr>
            <w:tcW w:w="2063" w:type="dxa"/>
            <w:vAlign w:val="center"/>
          </w:tcPr>
          <w:p w14:paraId="7A6F38A9">
            <w:pPr>
              <w:pStyle w:val="34"/>
              <w:keepNext w:val="0"/>
              <w:keepLines w:val="0"/>
              <w:pageBreakBefore w:val="0"/>
              <w:widowControl w:val="0"/>
              <w:shd w:val="clear"/>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eastAsia="宋体"/>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品牌、型号规格</w:t>
            </w:r>
          </w:p>
        </w:tc>
        <w:tc>
          <w:tcPr>
            <w:tcW w:w="2192" w:type="dxa"/>
            <w:vAlign w:val="center"/>
          </w:tcPr>
          <w:p w14:paraId="263B2380">
            <w:pPr>
              <w:pStyle w:val="34"/>
              <w:keepNext w:val="0"/>
              <w:keepLines w:val="0"/>
              <w:pageBreakBefore w:val="0"/>
              <w:widowControl w:val="0"/>
              <w:shd w:val="clear"/>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default" w:eastAsia="宋体"/>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原产地及生产厂商</w:t>
            </w:r>
          </w:p>
        </w:tc>
        <w:tc>
          <w:tcPr>
            <w:tcW w:w="1343" w:type="dxa"/>
            <w:vAlign w:val="center"/>
          </w:tcPr>
          <w:p w14:paraId="2F99DFA5">
            <w:pPr>
              <w:pStyle w:val="34"/>
              <w:keepNext w:val="0"/>
              <w:keepLines w:val="0"/>
              <w:pageBreakBefore w:val="0"/>
              <w:widowControl w:val="0"/>
              <w:shd w:val="clear"/>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hint="eastAsia" w:eastAsia="宋体"/>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备注</w:t>
            </w:r>
          </w:p>
        </w:tc>
      </w:tr>
      <w:tr w14:paraId="55EB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14:paraId="59AFDD73">
            <w:pPr>
              <w:pStyle w:val="34"/>
              <w:keepNext w:val="0"/>
              <w:keepLines w:val="0"/>
              <w:widowControl w:val="0"/>
              <w:shd w:val="clear"/>
              <w:bidi w:val="0"/>
              <w:spacing w:before="0" w:after="300" w:line="240" w:lineRule="auto"/>
              <w:ind w:right="0"/>
              <w:jc w:val="center"/>
              <w:rPr>
                <w:color w:val="000000" w:themeColor="text1"/>
                <w:sz w:val="28"/>
                <w:szCs w:val="28"/>
                <w:vertAlign w:val="baseline"/>
                <w14:textFill>
                  <w14:solidFill>
                    <w14:schemeClr w14:val="tx1"/>
                  </w14:solidFill>
                </w14:textFill>
              </w:rPr>
            </w:pPr>
          </w:p>
        </w:tc>
        <w:tc>
          <w:tcPr>
            <w:tcW w:w="2233" w:type="dxa"/>
          </w:tcPr>
          <w:p w14:paraId="387B986A">
            <w:pPr>
              <w:pStyle w:val="34"/>
              <w:keepNext w:val="0"/>
              <w:keepLines w:val="0"/>
              <w:widowControl w:val="0"/>
              <w:shd w:val="clear"/>
              <w:bidi w:val="0"/>
              <w:spacing w:before="0" w:after="300" w:line="240" w:lineRule="auto"/>
              <w:ind w:right="0"/>
              <w:jc w:val="center"/>
              <w:rPr>
                <w:color w:val="000000" w:themeColor="text1"/>
                <w:sz w:val="28"/>
                <w:szCs w:val="28"/>
                <w:vertAlign w:val="baseline"/>
                <w14:textFill>
                  <w14:solidFill>
                    <w14:schemeClr w14:val="tx1"/>
                  </w14:solidFill>
                </w14:textFill>
              </w:rPr>
            </w:pPr>
          </w:p>
        </w:tc>
        <w:tc>
          <w:tcPr>
            <w:tcW w:w="2063" w:type="dxa"/>
          </w:tcPr>
          <w:p w14:paraId="43D2951A">
            <w:pPr>
              <w:pStyle w:val="34"/>
              <w:keepNext w:val="0"/>
              <w:keepLines w:val="0"/>
              <w:widowControl w:val="0"/>
              <w:shd w:val="clear"/>
              <w:bidi w:val="0"/>
              <w:spacing w:before="0" w:after="300" w:line="240" w:lineRule="auto"/>
              <w:ind w:right="0"/>
              <w:jc w:val="center"/>
              <w:rPr>
                <w:color w:val="000000" w:themeColor="text1"/>
                <w:sz w:val="28"/>
                <w:szCs w:val="28"/>
                <w:vertAlign w:val="baseline"/>
                <w14:textFill>
                  <w14:solidFill>
                    <w14:schemeClr w14:val="tx1"/>
                  </w14:solidFill>
                </w14:textFill>
              </w:rPr>
            </w:pPr>
          </w:p>
        </w:tc>
        <w:tc>
          <w:tcPr>
            <w:tcW w:w="2192" w:type="dxa"/>
          </w:tcPr>
          <w:p w14:paraId="5BB2037A">
            <w:pPr>
              <w:pStyle w:val="34"/>
              <w:keepNext w:val="0"/>
              <w:keepLines w:val="0"/>
              <w:widowControl w:val="0"/>
              <w:shd w:val="clear"/>
              <w:bidi w:val="0"/>
              <w:spacing w:before="0" w:after="300" w:line="240" w:lineRule="auto"/>
              <w:ind w:right="0"/>
              <w:jc w:val="center"/>
              <w:rPr>
                <w:color w:val="000000" w:themeColor="text1"/>
                <w:sz w:val="28"/>
                <w:szCs w:val="28"/>
                <w:vertAlign w:val="baseline"/>
                <w14:textFill>
                  <w14:solidFill>
                    <w14:schemeClr w14:val="tx1"/>
                  </w14:solidFill>
                </w14:textFill>
              </w:rPr>
            </w:pPr>
          </w:p>
        </w:tc>
        <w:tc>
          <w:tcPr>
            <w:tcW w:w="1343" w:type="dxa"/>
          </w:tcPr>
          <w:p w14:paraId="2F1910C6">
            <w:pPr>
              <w:pStyle w:val="34"/>
              <w:keepNext w:val="0"/>
              <w:keepLines w:val="0"/>
              <w:widowControl w:val="0"/>
              <w:shd w:val="clear"/>
              <w:bidi w:val="0"/>
              <w:spacing w:before="0" w:after="300" w:line="240" w:lineRule="auto"/>
              <w:ind w:right="0"/>
              <w:jc w:val="center"/>
              <w:rPr>
                <w:color w:val="000000" w:themeColor="text1"/>
                <w:sz w:val="28"/>
                <w:szCs w:val="28"/>
                <w:vertAlign w:val="baseline"/>
                <w14:textFill>
                  <w14:solidFill>
                    <w14:schemeClr w14:val="tx1"/>
                  </w14:solidFill>
                </w14:textFill>
              </w:rPr>
            </w:pPr>
          </w:p>
        </w:tc>
      </w:tr>
      <w:tr w14:paraId="4ECC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14:paraId="51785053">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233" w:type="dxa"/>
          </w:tcPr>
          <w:p w14:paraId="7760201C">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063" w:type="dxa"/>
          </w:tcPr>
          <w:p w14:paraId="633F36E3">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192" w:type="dxa"/>
          </w:tcPr>
          <w:p w14:paraId="41AA4093">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1343" w:type="dxa"/>
          </w:tcPr>
          <w:p w14:paraId="1402BEF8">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r>
      <w:tr w14:paraId="2653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dxa"/>
          </w:tcPr>
          <w:p w14:paraId="7FEB6EE8">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233" w:type="dxa"/>
          </w:tcPr>
          <w:p w14:paraId="710D6D2C">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063" w:type="dxa"/>
          </w:tcPr>
          <w:p w14:paraId="6C5E5BCF">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192" w:type="dxa"/>
          </w:tcPr>
          <w:p w14:paraId="11F7B567">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1343" w:type="dxa"/>
          </w:tcPr>
          <w:p w14:paraId="57523778">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r>
      <w:tr w14:paraId="473B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14:paraId="4430183C">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233" w:type="dxa"/>
          </w:tcPr>
          <w:p w14:paraId="54426414">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063" w:type="dxa"/>
          </w:tcPr>
          <w:p w14:paraId="3E6F1002">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192" w:type="dxa"/>
          </w:tcPr>
          <w:p w14:paraId="127B6021">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1343" w:type="dxa"/>
          </w:tcPr>
          <w:p w14:paraId="490E4812">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r>
      <w:tr w14:paraId="7CD7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14:paraId="0B3DAD3A">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233" w:type="dxa"/>
          </w:tcPr>
          <w:p w14:paraId="36BDC153">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063" w:type="dxa"/>
          </w:tcPr>
          <w:p w14:paraId="654CDEEF">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192" w:type="dxa"/>
          </w:tcPr>
          <w:p w14:paraId="545242E2">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1343" w:type="dxa"/>
          </w:tcPr>
          <w:p w14:paraId="0D297708">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r>
      <w:tr w14:paraId="24D9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14:paraId="1397F8B9">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233" w:type="dxa"/>
          </w:tcPr>
          <w:p w14:paraId="2292A238">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063" w:type="dxa"/>
          </w:tcPr>
          <w:p w14:paraId="5FDACDB5">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2192" w:type="dxa"/>
          </w:tcPr>
          <w:p w14:paraId="6D2DC2D4">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c>
          <w:tcPr>
            <w:tcW w:w="1343" w:type="dxa"/>
          </w:tcPr>
          <w:p w14:paraId="0C14C36F">
            <w:pPr>
              <w:pStyle w:val="34"/>
              <w:keepNext w:val="0"/>
              <w:keepLines w:val="0"/>
              <w:widowControl w:val="0"/>
              <w:shd w:val="clear"/>
              <w:bidi w:val="0"/>
              <w:spacing w:before="0" w:after="300" w:line="240" w:lineRule="auto"/>
              <w:ind w:right="0"/>
              <w:jc w:val="center"/>
              <w:rPr>
                <w:color w:val="000000" w:themeColor="text1"/>
                <w:sz w:val="30"/>
                <w:szCs w:val="30"/>
                <w:vertAlign w:val="baseline"/>
                <w14:textFill>
                  <w14:solidFill>
                    <w14:schemeClr w14:val="tx1"/>
                  </w14:solidFill>
                </w14:textFill>
              </w:rPr>
            </w:pPr>
          </w:p>
        </w:tc>
      </w:tr>
    </w:tbl>
    <w:p w14:paraId="0E0FEDAC">
      <w:pPr>
        <w:pStyle w:val="34"/>
        <w:keepNext w:val="0"/>
        <w:keepLines w:val="0"/>
        <w:widowControl w:val="0"/>
        <w:shd w:val="clear" w:color="auto" w:fill="auto"/>
        <w:tabs>
          <w:tab w:val="left" w:pos="961"/>
        </w:tabs>
        <w:bidi w:val="0"/>
        <w:spacing w:before="0" w:after="780" w:line="240" w:lineRule="auto"/>
        <w:ind w:left="0" w:right="0" w:firstLine="0"/>
        <w:jc w:val="center"/>
        <w:rPr>
          <w:color w:val="000000" w:themeColor="text1"/>
          <w:spacing w:val="0"/>
          <w:w w:val="100"/>
          <w:position w:val="0"/>
          <w:sz w:val="30"/>
          <w:szCs w:val="30"/>
          <w14:textFill>
            <w14:solidFill>
              <w14:schemeClr w14:val="tx1"/>
            </w14:solidFill>
          </w14:textFill>
        </w:rPr>
      </w:pPr>
    </w:p>
    <w:p w14:paraId="6934981A">
      <w:pPr>
        <w:pStyle w:val="34"/>
        <w:keepNext w:val="0"/>
        <w:keepLines w:val="0"/>
        <w:widowControl w:val="0"/>
        <w:shd w:val="clear" w:color="auto" w:fill="auto"/>
        <w:tabs>
          <w:tab w:val="left" w:pos="961"/>
        </w:tabs>
        <w:bidi w:val="0"/>
        <w:spacing w:before="0" w:after="780" w:line="240" w:lineRule="auto"/>
        <w:ind w:left="0" w:right="0" w:firstLine="0"/>
        <w:jc w:val="center"/>
        <w:rPr>
          <w:color w:val="000000" w:themeColor="text1"/>
          <w:sz w:val="30"/>
          <w:szCs w:val="30"/>
          <w14:textFill>
            <w14:solidFill>
              <w14:schemeClr w14:val="tx1"/>
            </w14:solidFill>
          </w14:textFill>
        </w:rPr>
      </w:pPr>
      <w:r>
        <w:rPr>
          <w:color w:val="000000" w:themeColor="text1"/>
          <w:spacing w:val="0"/>
          <w:w w:val="100"/>
          <w:position w:val="0"/>
          <w:sz w:val="30"/>
          <w:szCs w:val="30"/>
          <w14:textFill>
            <w14:solidFill>
              <w14:schemeClr w14:val="tx1"/>
            </w14:solidFill>
          </w14:textFill>
        </w:rPr>
        <w:t>（</w:t>
      </w:r>
      <w:bookmarkEnd w:id="79"/>
      <w:r>
        <w:rPr>
          <w:color w:val="000000" w:themeColor="text1"/>
          <w:spacing w:val="0"/>
          <w:w w:val="100"/>
          <w:position w:val="0"/>
          <w:sz w:val="30"/>
          <w:szCs w:val="30"/>
          <w14:textFill>
            <w14:solidFill>
              <w14:schemeClr w14:val="tx1"/>
            </w14:solidFill>
          </w14:textFill>
        </w:rPr>
        <w:t>二）</w:t>
      </w:r>
      <w:r>
        <w:rPr>
          <w:color w:val="000000" w:themeColor="text1"/>
          <w:spacing w:val="0"/>
          <w:w w:val="100"/>
          <w:position w:val="0"/>
          <w:sz w:val="30"/>
          <w:szCs w:val="30"/>
          <w14:textFill>
            <w14:solidFill>
              <w14:schemeClr w14:val="tx1"/>
            </w14:solidFill>
          </w14:textFill>
        </w:rPr>
        <w:tab/>
      </w:r>
      <w:r>
        <w:rPr>
          <w:color w:val="000000" w:themeColor="text1"/>
          <w:spacing w:val="0"/>
          <w:w w:val="100"/>
          <w:position w:val="0"/>
          <w:sz w:val="30"/>
          <w:szCs w:val="30"/>
          <w14:textFill>
            <w14:solidFill>
              <w14:schemeClr w14:val="tx1"/>
            </w14:solidFill>
          </w14:textFill>
        </w:rPr>
        <w:t>技术支持资料</w:t>
      </w:r>
    </w:p>
    <w:p w14:paraId="148472F9">
      <w:pPr>
        <w:pStyle w:val="34"/>
        <w:keepNext w:val="0"/>
        <w:keepLines w:val="0"/>
        <w:widowControl w:val="0"/>
        <w:shd w:val="clear" w:color="auto" w:fill="auto"/>
        <w:tabs>
          <w:tab w:val="left" w:pos="961"/>
        </w:tabs>
        <w:bidi w:val="0"/>
        <w:spacing w:before="0" w:after="620" w:line="240" w:lineRule="auto"/>
        <w:ind w:left="0" w:right="0" w:firstLine="0"/>
        <w:jc w:val="center"/>
        <w:rPr>
          <w:color w:val="000000" w:themeColor="text1"/>
          <w:sz w:val="30"/>
          <w:szCs w:val="30"/>
          <w14:textFill>
            <w14:solidFill>
              <w14:schemeClr w14:val="tx1"/>
            </w14:solidFill>
          </w14:textFill>
        </w:rPr>
        <w:sectPr>
          <w:headerReference r:id="rId10" w:type="default"/>
          <w:footerReference r:id="rId12" w:type="default"/>
          <w:headerReference r:id="rId11" w:type="even"/>
          <w:footerReference r:id="rId13" w:type="even"/>
          <w:footnotePr>
            <w:numFmt w:val="decimal"/>
          </w:footnotePr>
          <w:pgSz w:w="11906" w:h="16838"/>
          <w:pgMar w:top="1440" w:right="1803" w:bottom="1440" w:left="1803" w:header="0" w:footer="1134" w:gutter="0"/>
          <w:pgNumType w:fmt="decimal"/>
          <w:cols w:space="720" w:num="1"/>
          <w:rtlGutter w:val="0"/>
          <w:docGrid w:linePitch="360" w:charSpace="0"/>
        </w:sectPr>
      </w:pPr>
      <w:bookmarkStart w:id="80" w:name="bookmark1355"/>
      <w:r>
        <w:rPr>
          <w:color w:val="000000" w:themeColor="text1"/>
          <w:spacing w:val="0"/>
          <w:w w:val="100"/>
          <w:position w:val="0"/>
          <w:sz w:val="30"/>
          <w:szCs w:val="30"/>
          <w14:textFill>
            <w14:solidFill>
              <w14:schemeClr w14:val="tx1"/>
            </w14:solidFill>
          </w14:textFill>
        </w:rPr>
        <w:t>（</w:t>
      </w:r>
      <w:bookmarkEnd w:id="80"/>
      <w:r>
        <w:rPr>
          <w:color w:val="000000" w:themeColor="text1"/>
          <w:spacing w:val="0"/>
          <w:w w:val="100"/>
          <w:position w:val="0"/>
          <w:sz w:val="30"/>
          <w:szCs w:val="30"/>
          <w14:textFill>
            <w14:solidFill>
              <w14:schemeClr w14:val="tx1"/>
            </w14:solidFill>
          </w14:textFill>
        </w:rPr>
        <w:t>三）</w:t>
      </w:r>
      <w:r>
        <w:rPr>
          <w:color w:val="000000" w:themeColor="text1"/>
          <w:spacing w:val="0"/>
          <w:w w:val="100"/>
          <w:position w:val="0"/>
          <w:sz w:val="30"/>
          <w:szCs w:val="30"/>
          <w14:textFill>
            <w14:solidFill>
              <w14:schemeClr w14:val="tx1"/>
            </w14:solidFill>
          </w14:textFill>
        </w:rPr>
        <w:tab/>
      </w:r>
      <w:r>
        <w:rPr>
          <w:color w:val="000000" w:themeColor="text1"/>
          <w:spacing w:val="0"/>
          <w:w w:val="100"/>
          <w:position w:val="0"/>
          <w:sz w:val="30"/>
          <w:szCs w:val="30"/>
          <w14:textFill>
            <w14:solidFill>
              <w14:schemeClr w14:val="tx1"/>
            </w14:solidFill>
          </w14:textFill>
        </w:rPr>
        <w:t>相关服务计划</w:t>
      </w:r>
    </w:p>
    <w:p w14:paraId="1EF31C78">
      <w:pPr>
        <w:keepNext/>
        <w:keepLines/>
        <w:widowControl w:val="0"/>
        <w:shd w:val="clear" w:color="auto" w:fill="auto"/>
        <w:bidi w:val="0"/>
        <w:spacing w:before="0" w:after="640" w:line="240" w:lineRule="auto"/>
        <w:ind w:left="0" w:right="0" w:firstLine="0"/>
        <w:jc w:val="center"/>
        <w:outlineLvl w:val="0"/>
        <w:rPr>
          <w:rFonts w:ascii="宋体" w:hAnsi="宋体" w:eastAsia="宋体" w:cs="宋体"/>
          <w:b/>
          <w:bCs/>
          <w:color w:val="000000"/>
          <w:spacing w:val="0"/>
          <w:w w:val="100"/>
          <w:position w:val="0"/>
          <w:sz w:val="36"/>
          <w:szCs w:val="36"/>
          <w:u w:val="none"/>
          <w:shd w:val="clear" w:color="auto" w:fill="auto"/>
          <w:lang w:val="zh-TW" w:eastAsia="zh-TW" w:bidi="zh-TW"/>
        </w:rPr>
      </w:pPr>
      <w:bookmarkStart w:id="81" w:name="_Toc716"/>
      <w:bookmarkStart w:id="82" w:name="bookmark713"/>
      <w:bookmarkStart w:id="83" w:name="bookmark711"/>
      <w:bookmarkStart w:id="84" w:name="bookmark710"/>
      <w:bookmarkStart w:id="85" w:name="_Toc28565"/>
      <w:r>
        <w:rPr>
          <w:rFonts w:hint="eastAsia" w:ascii="宋体" w:hAnsi="宋体" w:eastAsia="宋体" w:cs="宋体"/>
          <w:b/>
          <w:bCs/>
          <w:color w:val="000000"/>
          <w:spacing w:val="0"/>
          <w:w w:val="100"/>
          <w:position w:val="0"/>
          <w:sz w:val="36"/>
          <w:szCs w:val="36"/>
          <w:u w:val="none"/>
          <w:shd w:val="clear" w:color="auto" w:fill="auto"/>
          <w:lang w:val="en-US" w:eastAsia="zh-CN" w:bidi="zh-TW"/>
        </w:rPr>
        <w:t>六</w:t>
      </w:r>
      <w:r>
        <w:rPr>
          <w:rFonts w:ascii="宋体" w:hAnsi="宋体" w:eastAsia="宋体" w:cs="宋体"/>
          <w:b/>
          <w:bCs/>
          <w:color w:val="000000"/>
          <w:spacing w:val="0"/>
          <w:w w:val="100"/>
          <w:position w:val="0"/>
          <w:sz w:val="36"/>
          <w:szCs w:val="36"/>
          <w:u w:val="none"/>
          <w:shd w:val="clear" w:color="auto" w:fill="auto"/>
          <w:lang w:val="zh-TW" w:eastAsia="zh-TW" w:bidi="zh-TW"/>
        </w:rPr>
        <w:t>、其他资料</w:t>
      </w:r>
      <w:bookmarkEnd w:id="81"/>
      <w:bookmarkEnd w:id="82"/>
      <w:bookmarkEnd w:id="83"/>
      <w:bookmarkEnd w:id="84"/>
      <w:bookmarkEnd w:id="85"/>
    </w:p>
    <w:p w14:paraId="0ABB5179">
      <w:pPr>
        <w:pStyle w:val="18"/>
        <w:jc w:val="both"/>
        <w:rPr>
          <w:rFonts w:hint="default" w:eastAsia="宋体"/>
          <w:sz w:val="30"/>
          <w:szCs w:val="30"/>
          <w:lang w:val="en-US" w:eastAsia="zh-CN"/>
        </w:rPr>
      </w:pPr>
      <w:r>
        <w:rPr>
          <w:rFonts w:hint="eastAsia" w:eastAsia="宋体"/>
          <w:sz w:val="30"/>
          <w:szCs w:val="30"/>
          <w:lang w:val="en-US" w:eastAsia="zh-CN"/>
        </w:rPr>
        <w:t>供应商需提交的其他资料</w:t>
      </w:r>
    </w:p>
    <w:p w14:paraId="2ACF49D1">
      <w:pPr>
        <w:keepNext w:val="0"/>
        <w:keepLines w:val="0"/>
        <w:widowControl w:val="0"/>
        <w:numPr>
          <w:ilvl w:val="0"/>
          <w:numId w:val="0"/>
        </w:numPr>
        <w:shd w:val="clear" w:color="auto" w:fill="auto"/>
        <w:tabs>
          <w:tab w:val="left" w:pos="1091"/>
        </w:tabs>
        <w:bidi w:val="0"/>
        <w:spacing w:before="0" w:after="80" w:line="240" w:lineRule="auto"/>
        <w:ind w:right="0" w:rightChars="0" w:firstLine="720" w:firstLineChars="300"/>
        <w:jc w:val="left"/>
        <w:rPr>
          <w:rFonts w:hint="eastAsia" w:ascii="宋体" w:hAnsi="宋体" w:eastAsia="宋体" w:cs="宋体"/>
          <w:color w:val="000000"/>
          <w:spacing w:val="0"/>
          <w:w w:val="100"/>
          <w:position w:val="0"/>
          <w:sz w:val="24"/>
          <w:szCs w:val="24"/>
          <w:u w:val="none"/>
          <w:shd w:val="clear" w:color="auto" w:fill="auto"/>
          <w:lang w:val="en-US" w:eastAsia="zh-CN" w:bidi="zh-TW"/>
        </w:rPr>
      </w:pPr>
    </w:p>
    <w:sectPr>
      <w:pgSz w:w="11906" w:h="16838"/>
      <w:pgMar w:top="1440" w:right="1080" w:bottom="1440" w:left="108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06ED">
    <w:pPr>
      <w:pStyle w:val="7"/>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23B2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E23B2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4AF3">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C3B68">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DC3B68">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24399">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FCA9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5FCA9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9B49">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01FBA">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69101FBA">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D3C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3500120</wp:posOffset>
              </wp:positionH>
              <wp:positionV relativeFrom="page">
                <wp:posOffset>10008870</wp:posOffset>
              </wp:positionV>
              <wp:extent cx="411480" cy="105410"/>
              <wp:effectExtent l="0" t="0" r="0" b="0"/>
              <wp:wrapNone/>
              <wp:docPr id="728" name="Shape 728"/>
              <wp:cNvGraphicFramePr/>
              <a:graphic xmlns:a="http://schemas.openxmlformats.org/drawingml/2006/main">
                <a:graphicData uri="http://schemas.microsoft.com/office/word/2010/wordprocessingShape">
                  <wps:wsp>
                    <wps:cNvSpPr txBox="1"/>
                    <wps:spPr>
                      <a:xfrm>
                        <a:off x="0" y="0"/>
                        <a:ext cx="411480" cy="105410"/>
                      </a:xfrm>
                      <a:prstGeom prst="rect">
                        <a:avLst/>
                      </a:prstGeom>
                      <a:noFill/>
                    </wps:spPr>
                    <wps:txbx>
                      <w:txbxContent>
                        <w:p w14:paraId="516A259B">
                          <w:pPr>
                            <w:pStyle w:val="2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728" o:spid="_x0000_s1026" o:spt="202" type="#_x0000_t202" style="position:absolute;left:0pt;margin-left:275.6pt;margin-top:788.1pt;height:8.3pt;width:32.4pt;mso-position-horizontal-relative:page;mso-position-vertical-relative:page;mso-wrap-style:none;z-index:-251657216;mso-width-relative:page;mso-height-relative:page;" filled="f" stroked="f" coordsize="21600,21600" o:gfxdata="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lKSuzY&#10;AAAADQEAAA8AAAAAAAAAAQAgAAAAIgAAAGRycy9kb3ducmV2LnhtbFBLAQIUABQAAAAIAIdO4kCU&#10;FIWKrgEAAHMDAAAOAAAAAAAAAAEAIAAAACcBAABkcnMvZTJvRG9jLnhtbFBLBQYAAAAABgAGAFkB&#10;AABHBQAAAAA=&#10;">
              <v:fill on="f" focussize="0,0"/>
              <v:stroke on="f"/>
              <v:imagedata o:title=""/>
              <o:lock v:ext="edit" aspectratio="f"/>
              <v:textbox inset="0mm,0mm,0mm,0mm" style="mso-fit-shape-to-text:t;">
                <w:txbxContent>
                  <w:p w14:paraId="516A259B">
                    <w:pPr>
                      <w:pStyle w:val="2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2444">
    <w:pPr>
      <w:pStyle w:val="7"/>
      <w:spacing w:line="14" w:lineRule="auto"/>
      <w:rPr>
        <w:sz w:val="20"/>
      </w:rPr>
    </w:pPr>
  </w:p>
  <w:p w14:paraId="1BD85CD3">
    <w:pPr>
      <w:pStyle w:val="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1457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6C0D">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E1B1">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5415280</wp:posOffset>
              </wp:positionH>
              <wp:positionV relativeFrom="page">
                <wp:posOffset>984250</wp:posOffset>
              </wp:positionV>
              <wp:extent cx="1111250" cy="105410"/>
              <wp:effectExtent l="0" t="0" r="0" b="0"/>
              <wp:wrapNone/>
              <wp:docPr id="726" name="Shape 726"/>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14:paraId="18289EC5">
                          <w:pPr>
                            <w:pStyle w:val="29"/>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wps:txbx>
                    <wps:bodyPr wrap="none" lIns="0" tIns="0" rIns="0" bIns="0">
                      <a:spAutoFit/>
                    </wps:bodyPr>
                  </wps:wsp>
                </a:graphicData>
              </a:graphic>
            </wp:anchor>
          </w:drawing>
        </mc:Choice>
        <mc:Fallback>
          <w:pict>
            <v:shape id="Shape 726" o:spid="_x0000_s1026" o:spt="202" type="#_x0000_t202" style="position:absolute;left:0pt;margin-left:426.4pt;margin-top:77.5pt;height:8.3pt;width:87.5pt;mso-position-horizontal-relative:page;mso-position-vertical-relative:page;mso-wrap-style:none;z-index:-251657216;mso-width-relative:page;mso-height-relative:page;" filled="f" stroked="f" coordsize="21600,21600" o:gfxdata="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6RwLdcA&#10;AAAMAQAADwAAAAAAAAABACAAAAAiAAAAZHJzL2Rvd25yZXYueG1sUEsBAhQAFAAAAAgAh07iQEtf&#10;jDquAQAAdAMAAA4AAAAAAAAAAQAgAAAAJgEAAGRycy9lMm9Eb2MueG1sUEsFBgAAAAAGAAYAWQEA&#10;AEYFAAAAAA==&#10;">
              <v:fill on="f" focussize="0,0"/>
              <v:stroke on="f"/>
              <v:imagedata o:title=""/>
              <o:lock v:ext="edit" aspectratio="f"/>
              <v:textbox inset="0mm,0mm,0mm,0mm" style="mso-fit-shape-to-text:t;">
                <w:txbxContent>
                  <w:p w14:paraId="18289EC5">
                    <w:pPr>
                      <w:pStyle w:val="29"/>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46DF6"/>
    <w:multiLevelType w:val="singleLevel"/>
    <w:tmpl w:val="8B446DF6"/>
    <w:lvl w:ilvl="0" w:tentative="0">
      <w:start w:val="2"/>
      <w:numFmt w:val="chineseCounting"/>
      <w:suff w:val="space"/>
      <w:lvlText w:val="第%1章"/>
      <w:lvlJc w:val="left"/>
      <w:rPr>
        <w:rFonts w:hint="eastAsia"/>
      </w:rPr>
    </w:lvl>
  </w:abstractNum>
  <w:abstractNum w:abstractNumId="1">
    <w:nsid w:val="D7D140E4"/>
    <w:multiLevelType w:val="singleLevel"/>
    <w:tmpl w:val="D7D140E4"/>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lvl>
  </w:abstractNum>
  <w:abstractNum w:abstractNumId="2">
    <w:nsid w:val="D826BABF"/>
    <w:multiLevelType w:val="singleLevel"/>
    <w:tmpl w:val="D826BABF"/>
    <w:lvl w:ilvl="0" w:tentative="0">
      <w:start w:val="1"/>
      <w:numFmt w:val="decimal"/>
      <w:suff w:val="nothing"/>
      <w:lvlText w:val="%1、"/>
      <w:lvlJc w:val="left"/>
    </w:lvl>
  </w:abstractNum>
  <w:abstractNum w:abstractNumId="3">
    <w:nsid w:val="F0E89278"/>
    <w:multiLevelType w:val="singleLevel"/>
    <w:tmpl w:val="F0E89278"/>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4">
    <w:nsid w:val="FDECF6B6"/>
    <w:multiLevelType w:val="singleLevel"/>
    <w:tmpl w:val="FDECF6B6"/>
    <w:lvl w:ilvl="0" w:tentative="0">
      <w:start w:val="2"/>
      <w:numFmt w:val="chineseCounting"/>
      <w:suff w:val="nothing"/>
      <w:lvlText w:val="%1、"/>
      <w:lvlJc w:val="left"/>
      <w:rPr>
        <w:rFonts w:hint="eastAsia"/>
      </w:rPr>
    </w:lvl>
  </w:abstractNum>
  <w:abstractNum w:abstractNumId="5">
    <w:nsid w:val="07B84632"/>
    <w:multiLevelType w:val="multilevel"/>
    <w:tmpl w:val="07B84632"/>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6">
    <w:nsid w:val="17DCD2FC"/>
    <w:multiLevelType w:val="multilevel"/>
    <w:tmpl w:val="17DCD2F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1C257C7B"/>
    <w:multiLevelType w:val="singleLevel"/>
    <w:tmpl w:val="1C257C7B"/>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lvl>
  </w:abstractNum>
  <w:abstractNum w:abstractNumId="8">
    <w:nsid w:val="23E97754"/>
    <w:multiLevelType w:val="singleLevel"/>
    <w:tmpl w:val="23E9775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9">
    <w:nsid w:val="2FFD4674"/>
    <w:multiLevelType w:val="multilevel"/>
    <w:tmpl w:val="2FFD4674"/>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0">
    <w:nsid w:val="32A7AF2D"/>
    <w:multiLevelType w:val="singleLevel"/>
    <w:tmpl w:val="32A7AF2D"/>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lvl>
  </w:abstractNum>
  <w:abstractNum w:abstractNumId="11">
    <w:nsid w:val="4DF8B1B9"/>
    <w:multiLevelType w:val="singleLevel"/>
    <w:tmpl w:val="4DF8B1B9"/>
    <w:lvl w:ilvl="0" w:tentative="0">
      <w:start w:val="1"/>
      <w:numFmt w:val="decimal"/>
      <w:pStyle w:val="6"/>
      <w:lvlText w:val="%1."/>
      <w:lvlJc w:val="left"/>
      <w:pPr>
        <w:tabs>
          <w:tab w:val="left" w:pos="780"/>
        </w:tabs>
        <w:ind w:left="780" w:hanging="360"/>
      </w:pPr>
    </w:lvl>
  </w:abstractNum>
  <w:abstractNum w:abstractNumId="12">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1268"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1"/>
  </w:num>
  <w:num w:numId="2">
    <w:abstractNumId w:val="6"/>
  </w:num>
  <w:num w:numId="3">
    <w:abstractNumId w:val="0"/>
  </w:num>
  <w:num w:numId="4">
    <w:abstractNumId w:val="2"/>
  </w:num>
  <w:num w:numId="5">
    <w:abstractNumId w:val="1"/>
  </w:num>
  <w:num w:numId="6">
    <w:abstractNumId w:val="10"/>
  </w:num>
  <w:num w:numId="7">
    <w:abstractNumId w:val="7"/>
  </w:num>
  <w:num w:numId="8">
    <w:abstractNumId w:val="3"/>
  </w:num>
  <w:num w:numId="9">
    <w:abstractNumId w:val="8"/>
  </w:num>
  <w:num w:numId="10">
    <w:abstractNumId w:val="12"/>
  </w:num>
  <w:num w:numId="11">
    <w:abstractNumId w:val="5"/>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ODMzZjM2OWFkYzE3YzJiMjk0ZGExZDMzZWJmZWIifQ=="/>
  </w:docVars>
  <w:rsids>
    <w:rsidRoot w:val="00000000"/>
    <w:rsid w:val="000347E3"/>
    <w:rsid w:val="00133A48"/>
    <w:rsid w:val="00164EC3"/>
    <w:rsid w:val="00247343"/>
    <w:rsid w:val="00303F39"/>
    <w:rsid w:val="0031380D"/>
    <w:rsid w:val="005714C6"/>
    <w:rsid w:val="00636C87"/>
    <w:rsid w:val="00704336"/>
    <w:rsid w:val="007402A2"/>
    <w:rsid w:val="008164F3"/>
    <w:rsid w:val="0084520B"/>
    <w:rsid w:val="00A70C4B"/>
    <w:rsid w:val="00CF1AFE"/>
    <w:rsid w:val="00E843FF"/>
    <w:rsid w:val="00FA1F4B"/>
    <w:rsid w:val="01270C1D"/>
    <w:rsid w:val="01626374"/>
    <w:rsid w:val="01852063"/>
    <w:rsid w:val="01977089"/>
    <w:rsid w:val="01AA6646"/>
    <w:rsid w:val="01D20F2D"/>
    <w:rsid w:val="01DC7DB8"/>
    <w:rsid w:val="02003C42"/>
    <w:rsid w:val="02247ACE"/>
    <w:rsid w:val="02377801"/>
    <w:rsid w:val="023F2972"/>
    <w:rsid w:val="024036A9"/>
    <w:rsid w:val="024141DC"/>
    <w:rsid w:val="02454A34"/>
    <w:rsid w:val="02844D37"/>
    <w:rsid w:val="02BC3862"/>
    <w:rsid w:val="02C46BBB"/>
    <w:rsid w:val="02F03F1B"/>
    <w:rsid w:val="0300401A"/>
    <w:rsid w:val="03125B78"/>
    <w:rsid w:val="03692910"/>
    <w:rsid w:val="0370464D"/>
    <w:rsid w:val="0371289F"/>
    <w:rsid w:val="03742B60"/>
    <w:rsid w:val="037607B4"/>
    <w:rsid w:val="038D2040"/>
    <w:rsid w:val="03B76677"/>
    <w:rsid w:val="03E279F3"/>
    <w:rsid w:val="03E57F08"/>
    <w:rsid w:val="040556DD"/>
    <w:rsid w:val="04267B2D"/>
    <w:rsid w:val="042F62B6"/>
    <w:rsid w:val="04373E59"/>
    <w:rsid w:val="044337B9"/>
    <w:rsid w:val="045D4969"/>
    <w:rsid w:val="046A5C67"/>
    <w:rsid w:val="047E044D"/>
    <w:rsid w:val="04910ED9"/>
    <w:rsid w:val="049E170D"/>
    <w:rsid w:val="04B74C29"/>
    <w:rsid w:val="04F05490"/>
    <w:rsid w:val="04FD0162"/>
    <w:rsid w:val="04FD2E79"/>
    <w:rsid w:val="04FF3EDA"/>
    <w:rsid w:val="051E3448"/>
    <w:rsid w:val="052851DF"/>
    <w:rsid w:val="05571F68"/>
    <w:rsid w:val="058C3644"/>
    <w:rsid w:val="05B44CC5"/>
    <w:rsid w:val="05B44D8D"/>
    <w:rsid w:val="05D25BD0"/>
    <w:rsid w:val="060774EA"/>
    <w:rsid w:val="061A5A3B"/>
    <w:rsid w:val="068B011B"/>
    <w:rsid w:val="069A035E"/>
    <w:rsid w:val="06D849E3"/>
    <w:rsid w:val="06DF595B"/>
    <w:rsid w:val="071512F4"/>
    <w:rsid w:val="071A4FFB"/>
    <w:rsid w:val="071E4255"/>
    <w:rsid w:val="071E4478"/>
    <w:rsid w:val="07383BCF"/>
    <w:rsid w:val="073A689E"/>
    <w:rsid w:val="074B3407"/>
    <w:rsid w:val="076F6933"/>
    <w:rsid w:val="077566D6"/>
    <w:rsid w:val="077E1A2E"/>
    <w:rsid w:val="07AD40C1"/>
    <w:rsid w:val="07C703E0"/>
    <w:rsid w:val="07CD02C0"/>
    <w:rsid w:val="07D94681"/>
    <w:rsid w:val="07FD6DF7"/>
    <w:rsid w:val="07FE27B7"/>
    <w:rsid w:val="087C11F7"/>
    <w:rsid w:val="088163FE"/>
    <w:rsid w:val="08CB4EB8"/>
    <w:rsid w:val="08D64DF0"/>
    <w:rsid w:val="08F14F56"/>
    <w:rsid w:val="09023F89"/>
    <w:rsid w:val="09036638"/>
    <w:rsid w:val="09325038"/>
    <w:rsid w:val="093F6575"/>
    <w:rsid w:val="09712C40"/>
    <w:rsid w:val="098403D3"/>
    <w:rsid w:val="098470A4"/>
    <w:rsid w:val="09C94AB7"/>
    <w:rsid w:val="09DE52A2"/>
    <w:rsid w:val="09E10012"/>
    <w:rsid w:val="09F85A69"/>
    <w:rsid w:val="09FC65BA"/>
    <w:rsid w:val="0A0659E4"/>
    <w:rsid w:val="0A0D52EB"/>
    <w:rsid w:val="0A227BA0"/>
    <w:rsid w:val="0A261F09"/>
    <w:rsid w:val="0A2C71AD"/>
    <w:rsid w:val="0A2F3F48"/>
    <w:rsid w:val="0A397E8E"/>
    <w:rsid w:val="0A5627EE"/>
    <w:rsid w:val="0A566286"/>
    <w:rsid w:val="0A612125"/>
    <w:rsid w:val="0A64315D"/>
    <w:rsid w:val="0A6749FB"/>
    <w:rsid w:val="0A7964DD"/>
    <w:rsid w:val="0A861286"/>
    <w:rsid w:val="0AA43BF5"/>
    <w:rsid w:val="0AA85DA1"/>
    <w:rsid w:val="0AB01FFA"/>
    <w:rsid w:val="0ACB31DC"/>
    <w:rsid w:val="0AD75752"/>
    <w:rsid w:val="0AD83D5D"/>
    <w:rsid w:val="0B0966EC"/>
    <w:rsid w:val="0B160E71"/>
    <w:rsid w:val="0B3E4FB5"/>
    <w:rsid w:val="0B420B6C"/>
    <w:rsid w:val="0B4E5BBB"/>
    <w:rsid w:val="0B5A2D67"/>
    <w:rsid w:val="0B6E1DBA"/>
    <w:rsid w:val="0B7E024F"/>
    <w:rsid w:val="0B820BC3"/>
    <w:rsid w:val="0B8B0D71"/>
    <w:rsid w:val="0B8E1754"/>
    <w:rsid w:val="0B9064E6"/>
    <w:rsid w:val="0BB86571"/>
    <w:rsid w:val="0BC025F2"/>
    <w:rsid w:val="0BE43962"/>
    <w:rsid w:val="0BE70554"/>
    <w:rsid w:val="0BF202F5"/>
    <w:rsid w:val="0C1E2E63"/>
    <w:rsid w:val="0C360B29"/>
    <w:rsid w:val="0C365A75"/>
    <w:rsid w:val="0C5B233E"/>
    <w:rsid w:val="0C6819A5"/>
    <w:rsid w:val="0C883D2E"/>
    <w:rsid w:val="0CB67574"/>
    <w:rsid w:val="0CC443AF"/>
    <w:rsid w:val="0CD46E4C"/>
    <w:rsid w:val="0CDF06A7"/>
    <w:rsid w:val="0CE75694"/>
    <w:rsid w:val="0CEE2F66"/>
    <w:rsid w:val="0D26294C"/>
    <w:rsid w:val="0D274879"/>
    <w:rsid w:val="0D49663A"/>
    <w:rsid w:val="0D4B4161"/>
    <w:rsid w:val="0D4C23F6"/>
    <w:rsid w:val="0D78021C"/>
    <w:rsid w:val="0D841421"/>
    <w:rsid w:val="0D9D24E2"/>
    <w:rsid w:val="0DCF5E82"/>
    <w:rsid w:val="0E0D58BA"/>
    <w:rsid w:val="0E0F0815"/>
    <w:rsid w:val="0E122ED0"/>
    <w:rsid w:val="0E273356"/>
    <w:rsid w:val="0E2942EF"/>
    <w:rsid w:val="0E3E27C5"/>
    <w:rsid w:val="0E476164"/>
    <w:rsid w:val="0E4E015C"/>
    <w:rsid w:val="0E763A4A"/>
    <w:rsid w:val="0E772899"/>
    <w:rsid w:val="0EA86E60"/>
    <w:rsid w:val="0EAB49D4"/>
    <w:rsid w:val="0EB45B15"/>
    <w:rsid w:val="0EDD34DE"/>
    <w:rsid w:val="0F0064DA"/>
    <w:rsid w:val="0F13567C"/>
    <w:rsid w:val="0F16254C"/>
    <w:rsid w:val="0F1F58A5"/>
    <w:rsid w:val="0F2E27DA"/>
    <w:rsid w:val="0F3D5D2B"/>
    <w:rsid w:val="0F40581B"/>
    <w:rsid w:val="0F490B74"/>
    <w:rsid w:val="0F7F00F1"/>
    <w:rsid w:val="0F974C22"/>
    <w:rsid w:val="0FBA2776"/>
    <w:rsid w:val="0FBA55CD"/>
    <w:rsid w:val="0FC41189"/>
    <w:rsid w:val="0FCA1921"/>
    <w:rsid w:val="0FD44DAE"/>
    <w:rsid w:val="0FE5586F"/>
    <w:rsid w:val="101879E3"/>
    <w:rsid w:val="10280789"/>
    <w:rsid w:val="10282537"/>
    <w:rsid w:val="105A4D47"/>
    <w:rsid w:val="105D0C7D"/>
    <w:rsid w:val="10705B2B"/>
    <w:rsid w:val="108D2CE2"/>
    <w:rsid w:val="10944070"/>
    <w:rsid w:val="109939C0"/>
    <w:rsid w:val="10A0642A"/>
    <w:rsid w:val="10A610F9"/>
    <w:rsid w:val="10B951AF"/>
    <w:rsid w:val="10EE19D3"/>
    <w:rsid w:val="10F67A00"/>
    <w:rsid w:val="10F82918"/>
    <w:rsid w:val="10F93ED3"/>
    <w:rsid w:val="11037197"/>
    <w:rsid w:val="111927C8"/>
    <w:rsid w:val="111A3A87"/>
    <w:rsid w:val="112F7FC2"/>
    <w:rsid w:val="11431564"/>
    <w:rsid w:val="115832F0"/>
    <w:rsid w:val="115E6D4F"/>
    <w:rsid w:val="11621A79"/>
    <w:rsid w:val="11674EF0"/>
    <w:rsid w:val="116D633B"/>
    <w:rsid w:val="116E40C5"/>
    <w:rsid w:val="116E6670"/>
    <w:rsid w:val="1193257A"/>
    <w:rsid w:val="11A146C1"/>
    <w:rsid w:val="11AB7489"/>
    <w:rsid w:val="11CC783A"/>
    <w:rsid w:val="11D76ED2"/>
    <w:rsid w:val="11DC427B"/>
    <w:rsid w:val="11F07DA4"/>
    <w:rsid w:val="11F9590C"/>
    <w:rsid w:val="12000E82"/>
    <w:rsid w:val="120C07C4"/>
    <w:rsid w:val="122C0A93"/>
    <w:rsid w:val="12341257"/>
    <w:rsid w:val="124103E1"/>
    <w:rsid w:val="12501006"/>
    <w:rsid w:val="127C392A"/>
    <w:rsid w:val="12810624"/>
    <w:rsid w:val="128B14A3"/>
    <w:rsid w:val="128B27C7"/>
    <w:rsid w:val="12C26656"/>
    <w:rsid w:val="12CD37D2"/>
    <w:rsid w:val="12F64B6E"/>
    <w:rsid w:val="12FF24CA"/>
    <w:rsid w:val="130C1B15"/>
    <w:rsid w:val="13117BFA"/>
    <w:rsid w:val="131B5C54"/>
    <w:rsid w:val="132118E3"/>
    <w:rsid w:val="13252E99"/>
    <w:rsid w:val="132536A6"/>
    <w:rsid w:val="13433B2C"/>
    <w:rsid w:val="134A513A"/>
    <w:rsid w:val="13570030"/>
    <w:rsid w:val="13740387"/>
    <w:rsid w:val="13784E16"/>
    <w:rsid w:val="13A9682A"/>
    <w:rsid w:val="13B221C7"/>
    <w:rsid w:val="13BB1914"/>
    <w:rsid w:val="13E1581F"/>
    <w:rsid w:val="141C6737"/>
    <w:rsid w:val="14290F74"/>
    <w:rsid w:val="14535FF1"/>
    <w:rsid w:val="14A5684C"/>
    <w:rsid w:val="14B43853"/>
    <w:rsid w:val="15051C1F"/>
    <w:rsid w:val="155133C7"/>
    <w:rsid w:val="15595889"/>
    <w:rsid w:val="1573694A"/>
    <w:rsid w:val="1585417C"/>
    <w:rsid w:val="15857F4E"/>
    <w:rsid w:val="15DB173E"/>
    <w:rsid w:val="15DF5D8E"/>
    <w:rsid w:val="15EE0F97"/>
    <w:rsid w:val="15F31839"/>
    <w:rsid w:val="1602382A"/>
    <w:rsid w:val="162D4D4B"/>
    <w:rsid w:val="163B1213"/>
    <w:rsid w:val="163D4862"/>
    <w:rsid w:val="16426A1B"/>
    <w:rsid w:val="16573B76"/>
    <w:rsid w:val="16827B8D"/>
    <w:rsid w:val="16AD1122"/>
    <w:rsid w:val="16BF796D"/>
    <w:rsid w:val="16C37046"/>
    <w:rsid w:val="16C60CFC"/>
    <w:rsid w:val="16DA2FC7"/>
    <w:rsid w:val="16E11692"/>
    <w:rsid w:val="16E24AD0"/>
    <w:rsid w:val="17032E34"/>
    <w:rsid w:val="17312619"/>
    <w:rsid w:val="173C05B0"/>
    <w:rsid w:val="17402873"/>
    <w:rsid w:val="174F0CF1"/>
    <w:rsid w:val="175020BC"/>
    <w:rsid w:val="17515D88"/>
    <w:rsid w:val="17691D81"/>
    <w:rsid w:val="176B428E"/>
    <w:rsid w:val="17A4103D"/>
    <w:rsid w:val="17BC0B8F"/>
    <w:rsid w:val="17F11DA8"/>
    <w:rsid w:val="17F3003E"/>
    <w:rsid w:val="182932F0"/>
    <w:rsid w:val="184A008E"/>
    <w:rsid w:val="18605733"/>
    <w:rsid w:val="18667614"/>
    <w:rsid w:val="18BA663E"/>
    <w:rsid w:val="18CB084B"/>
    <w:rsid w:val="18D314AE"/>
    <w:rsid w:val="18D83EF9"/>
    <w:rsid w:val="18F5539B"/>
    <w:rsid w:val="1949305D"/>
    <w:rsid w:val="194F20D8"/>
    <w:rsid w:val="194F69D8"/>
    <w:rsid w:val="196547FC"/>
    <w:rsid w:val="19AA4299"/>
    <w:rsid w:val="19AB2A7D"/>
    <w:rsid w:val="19BB59B7"/>
    <w:rsid w:val="19D63004"/>
    <w:rsid w:val="19F2200E"/>
    <w:rsid w:val="1A497C8D"/>
    <w:rsid w:val="1A702F13"/>
    <w:rsid w:val="1A9843F4"/>
    <w:rsid w:val="1A9A681C"/>
    <w:rsid w:val="1AA650CC"/>
    <w:rsid w:val="1AA80E44"/>
    <w:rsid w:val="1AA9185B"/>
    <w:rsid w:val="1AB40CB7"/>
    <w:rsid w:val="1AD55A80"/>
    <w:rsid w:val="1AE8051E"/>
    <w:rsid w:val="1AFD2812"/>
    <w:rsid w:val="1B03607B"/>
    <w:rsid w:val="1B0818E3"/>
    <w:rsid w:val="1B0C17B9"/>
    <w:rsid w:val="1B2D30F7"/>
    <w:rsid w:val="1B356450"/>
    <w:rsid w:val="1B5069CE"/>
    <w:rsid w:val="1B526F2F"/>
    <w:rsid w:val="1B5D307F"/>
    <w:rsid w:val="1B6A434C"/>
    <w:rsid w:val="1B801FD9"/>
    <w:rsid w:val="1B8319B0"/>
    <w:rsid w:val="1B8F3DB2"/>
    <w:rsid w:val="1B952BD3"/>
    <w:rsid w:val="1B9C202B"/>
    <w:rsid w:val="1BA73B5A"/>
    <w:rsid w:val="1BB750B7"/>
    <w:rsid w:val="1BB90E2F"/>
    <w:rsid w:val="1BC54051"/>
    <w:rsid w:val="1BDD2317"/>
    <w:rsid w:val="1C024584"/>
    <w:rsid w:val="1C0D70B2"/>
    <w:rsid w:val="1C181B50"/>
    <w:rsid w:val="1C365850"/>
    <w:rsid w:val="1C4E69F6"/>
    <w:rsid w:val="1C5648D0"/>
    <w:rsid w:val="1C66525E"/>
    <w:rsid w:val="1C6E7E6B"/>
    <w:rsid w:val="1CA64FD4"/>
    <w:rsid w:val="1CA770A9"/>
    <w:rsid w:val="1CC21F65"/>
    <w:rsid w:val="1CD001DE"/>
    <w:rsid w:val="1CD06AB3"/>
    <w:rsid w:val="1D0A7897"/>
    <w:rsid w:val="1D167BBB"/>
    <w:rsid w:val="1D182590"/>
    <w:rsid w:val="1D1E53EE"/>
    <w:rsid w:val="1D2C5881"/>
    <w:rsid w:val="1D344C11"/>
    <w:rsid w:val="1D6C77F6"/>
    <w:rsid w:val="1D842D2B"/>
    <w:rsid w:val="1DA66BA6"/>
    <w:rsid w:val="1DD34C3A"/>
    <w:rsid w:val="1DE436AE"/>
    <w:rsid w:val="1DEF6D8A"/>
    <w:rsid w:val="1DF25A3A"/>
    <w:rsid w:val="1E0D4C2D"/>
    <w:rsid w:val="1E1710EA"/>
    <w:rsid w:val="1E1B192D"/>
    <w:rsid w:val="1E214A6A"/>
    <w:rsid w:val="1E2E501F"/>
    <w:rsid w:val="1E5171EE"/>
    <w:rsid w:val="1E7639E2"/>
    <w:rsid w:val="1EB008BF"/>
    <w:rsid w:val="1EDD345C"/>
    <w:rsid w:val="1EFE49F8"/>
    <w:rsid w:val="1F122D30"/>
    <w:rsid w:val="1F1C151F"/>
    <w:rsid w:val="1F1E248D"/>
    <w:rsid w:val="1F3A2287"/>
    <w:rsid w:val="1F4515E5"/>
    <w:rsid w:val="1F5A4928"/>
    <w:rsid w:val="1F695271"/>
    <w:rsid w:val="1F7D61F5"/>
    <w:rsid w:val="1F947BE9"/>
    <w:rsid w:val="1FB44123"/>
    <w:rsid w:val="1FB8658E"/>
    <w:rsid w:val="1FBC2C9C"/>
    <w:rsid w:val="1FDE70B6"/>
    <w:rsid w:val="1FF72FA0"/>
    <w:rsid w:val="1FF93EF0"/>
    <w:rsid w:val="20286583"/>
    <w:rsid w:val="202B644F"/>
    <w:rsid w:val="204C3F21"/>
    <w:rsid w:val="208E4638"/>
    <w:rsid w:val="20941C29"/>
    <w:rsid w:val="211B181D"/>
    <w:rsid w:val="2186411B"/>
    <w:rsid w:val="219565FD"/>
    <w:rsid w:val="21990656"/>
    <w:rsid w:val="21A165ED"/>
    <w:rsid w:val="21A34032"/>
    <w:rsid w:val="21BF0821"/>
    <w:rsid w:val="21C30739"/>
    <w:rsid w:val="21C61BB0"/>
    <w:rsid w:val="21D24661"/>
    <w:rsid w:val="223034CD"/>
    <w:rsid w:val="224A27E1"/>
    <w:rsid w:val="228E4A68"/>
    <w:rsid w:val="22916662"/>
    <w:rsid w:val="22922A4D"/>
    <w:rsid w:val="2295024C"/>
    <w:rsid w:val="22965A26"/>
    <w:rsid w:val="22A10E9C"/>
    <w:rsid w:val="22AF6AE8"/>
    <w:rsid w:val="22E5250A"/>
    <w:rsid w:val="2328695B"/>
    <w:rsid w:val="232A43C0"/>
    <w:rsid w:val="23733FB9"/>
    <w:rsid w:val="23A203FB"/>
    <w:rsid w:val="23A3392F"/>
    <w:rsid w:val="23B31402"/>
    <w:rsid w:val="23FE3C56"/>
    <w:rsid w:val="243C2C49"/>
    <w:rsid w:val="244119C2"/>
    <w:rsid w:val="244A2F6C"/>
    <w:rsid w:val="245742A8"/>
    <w:rsid w:val="246A716A"/>
    <w:rsid w:val="246A7921"/>
    <w:rsid w:val="246D0A09"/>
    <w:rsid w:val="24773635"/>
    <w:rsid w:val="247E5630"/>
    <w:rsid w:val="24994891"/>
    <w:rsid w:val="24C745BD"/>
    <w:rsid w:val="24CA6AC2"/>
    <w:rsid w:val="24E46F1D"/>
    <w:rsid w:val="24FF3381"/>
    <w:rsid w:val="25122EBA"/>
    <w:rsid w:val="25216BAA"/>
    <w:rsid w:val="253E189E"/>
    <w:rsid w:val="25423C43"/>
    <w:rsid w:val="25457290"/>
    <w:rsid w:val="254A0D4A"/>
    <w:rsid w:val="254D4973"/>
    <w:rsid w:val="254F497F"/>
    <w:rsid w:val="259A0181"/>
    <w:rsid w:val="25AD4DB4"/>
    <w:rsid w:val="25B71845"/>
    <w:rsid w:val="25D242CB"/>
    <w:rsid w:val="25EA0092"/>
    <w:rsid w:val="25FC3DF2"/>
    <w:rsid w:val="260B2287"/>
    <w:rsid w:val="26103D41"/>
    <w:rsid w:val="26161084"/>
    <w:rsid w:val="26275AD3"/>
    <w:rsid w:val="263317DE"/>
    <w:rsid w:val="26567FE0"/>
    <w:rsid w:val="265751D3"/>
    <w:rsid w:val="265E65B1"/>
    <w:rsid w:val="26790196"/>
    <w:rsid w:val="267970F1"/>
    <w:rsid w:val="267E514F"/>
    <w:rsid w:val="26A61B2E"/>
    <w:rsid w:val="26A76454"/>
    <w:rsid w:val="26D64490"/>
    <w:rsid w:val="26E2191A"/>
    <w:rsid w:val="270F7B55"/>
    <w:rsid w:val="27190ABE"/>
    <w:rsid w:val="2724720D"/>
    <w:rsid w:val="27415BF5"/>
    <w:rsid w:val="274B64AF"/>
    <w:rsid w:val="276F6F86"/>
    <w:rsid w:val="27962024"/>
    <w:rsid w:val="27A209C9"/>
    <w:rsid w:val="27C9064C"/>
    <w:rsid w:val="27C917DE"/>
    <w:rsid w:val="27D74B17"/>
    <w:rsid w:val="27DA22E5"/>
    <w:rsid w:val="27E501B2"/>
    <w:rsid w:val="281F6C71"/>
    <w:rsid w:val="286F2FA1"/>
    <w:rsid w:val="28934C65"/>
    <w:rsid w:val="28AE4DE0"/>
    <w:rsid w:val="28DA4142"/>
    <w:rsid w:val="28DB0637"/>
    <w:rsid w:val="28ED3FD1"/>
    <w:rsid w:val="29334DE8"/>
    <w:rsid w:val="29420625"/>
    <w:rsid w:val="294F4B81"/>
    <w:rsid w:val="29671ECA"/>
    <w:rsid w:val="29B844D4"/>
    <w:rsid w:val="29C5525A"/>
    <w:rsid w:val="29DA7454"/>
    <w:rsid w:val="29EF3C6E"/>
    <w:rsid w:val="2A005E7B"/>
    <w:rsid w:val="2A2349BC"/>
    <w:rsid w:val="2A237F09"/>
    <w:rsid w:val="2A2D196A"/>
    <w:rsid w:val="2A4D0922"/>
    <w:rsid w:val="2A501FA3"/>
    <w:rsid w:val="2A905451"/>
    <w:rsid w:val="2AB22DAB"/>
    <w:rsid w:val="2AC97F53"/>
    <w:rsid w:val="2AE15CAC"/>
    <w:rsid w:val="2AE662EC"/>
    <w:rsid w:val="2AE8703B"/>
    <w:rsid w:val="2AF050F2"/>
    <w:rsid w:val="2B216024"/>
    <w:rsid w:val="2B261911"/>
    <w:rsid w:val="2B405076"/>
    <w:rsid w:val="2B4C2436"/>
    <w:rsid w:val="2B71422C"/>
    <w:rsid w:val="2B756C44"/>
    <w:rsid w:val="2B80571B"/>
    <w:rsid w:val="2B8832C9"/>
    <w:rsid w:val="2B945057"/>
    <w:rsid w:val="2B992AB1"/>
    <w:rsid w:val="2BA47745"/>
    <w:rsid w:val="2BD63337"/>
    <w:rsid w:val="2BD85E26"/>
    <w:rsid w:val="2C025CAE"/>
    <w:rsid w:val="2C0954BB"/>
    <w:rsid w:val="2C254FEF"/>
    <w:rsid w:val="2C2A6305"/>
    <w:rsid w:val="2C400695"/>
    <w:rsid w:val="2C617905"/>
    <w:rsid w:val="2C694828"/>
    <w:rsid w:val="2C695F59"/>
    <w:rsid w:val="2C8F4A3B"/>
    <w:rsid w:val="2CB72391"/>
    <w:rsid w:val="2CB910CF"/>
    <w:rsid w:val="2CBA578D"/>
    <w:rsid w:val="2CC3749C"/>
    <w:rsid w:val="2CD8540C"/>
    <w:rsid w:val="2CF7233A"/>
    <w:rsid w:val="2D045C82"/>
    <w:rsid w:val="2D096454"/>
    <w:rsid w:val="2D2A393B"/>
    <w:rsid w:val="2D355E3C"/>
    <w:rsid w:val="2D652BC5"/>
    <w:rsid w:val="2D7A3472"/>
    <w:rsid w:val="2D834DF9"/>
    <w:rsid w:val="2DC07DFB"/>
    <w:rsid w:val="2DEE2656"/>
    <w:rsid w:val="2DFA155F"/>
    <w:rsid w:val="2DFF2637"/>
    <w:rsid w:val="2E07733B"/>
    <w:rsid w:val="2E262B1B"/>
    <w:rsid w:val="2E314855"/>
    <w:rsid w:val="2E556EAE"/>
    <w:rsid w:val="2E5829D0"/>
    <w:rsid w:val="2E765ADB"/>
    <w:rsid w:val="2E834E63"/>
    <w:rsid w:val="2EAE2349"/>
    <w:rsid w:val="2ED274A4"/>
    <w:rsid w:val="2F603644"/>
    <w:rsid w:val="2F6D7A32"/>
    <w:rsid w:val="2F7075FF"/>
    <w:rsid w:val="2F7B4700"/>
    <w:rsid w:val="2FAD6020"/>
    <w:rsid w:val="2FC20288"/>
    <w:rsid w:val="2FD96EAF"/>
    <w:rsid w:val="30132544"/>
    <w:rsid w:val="301937F3"/>
    <w:rsid w:val="3046275B"/>
    <w:rsid w:val="306C25AE"/>
    <w:rsid w:val="306F3BFF"/>
    <w:rsid w:val="309F63EE"/>
    <w:rsid w:val="30C22154"/>
    <w:rsid w:val="30C375D9"/>
    <w:rsid w:val="30E0716A"/>
    <w:rsid w:val="30E75A3E"/>
    <w:rsid w:val="312B6977"/>
    <w:rsid w:val="313C4373"/>
    <w:rsid w:val="31404AC2"/>
    <w:rsid w:val="31462D0D"/>
    <w:rsid w:val="314825E1"/>
    <w:rsid w:val="315B29BB"/>
    <w:rsid w:val="315F3068"/>
    <w:rsid w:val="31983C49"/>
    <w:rsid w:val="319B6BB5"/>
    <w:rsid w:val="31A55C86"/>
    <w:rsid w:val="31A85E86"/>
    <w:rsid w:val="31AC3825"/>
    <w:rsid w:val="31B308A8"/>
    <w:rsid w:val="31C27869"/>
    <w:rsid w:val="31C849F9"/>
    <w:rsid w:val="31E16592"/>
    <w:rsid w:val="31FE5396"/>
    <w:rsid w:val="32082B12"/>
    <w:rsid w:val="320C7505"/>
    <w:rsid w:val="322709BB"/>
    <w:rsid w:val="327B69E7"/>
    <w:rsid w:val="329A50BF"/>
    <w:rsid w:val="32A23F73"/>
    <w:rsid w:val="32A93554"/>
    <w:rsid w:val="32BF2345"/>
    <w:rsid w:val="32C37C3F"/>
    <w:rsid w:val="32D63C1D"/>
    <w:rsid w:val="32E8458D"/>
    <w:rsid w:val="32E94C5C"/>
    <w:rsid w:val="33064502"/>
    <w:rsid w:val="331148A1"/>
    <w:rsid w:val="331E354C"/>
    <w:rsid w:val="3320203F"/>
    <w:rsid w:val="3321133C"/>
    <w:rsid w:val="33244988"/>
    <w:rsid w:val="335869DC"/>
    <w:rsid w:val="338B4774"/>
    <w:rsid w:val="33B95A18"/>
    <w:rsid w:val="33DF79DD"/>
    <w:rsid w:val="33EF143A"/>
    <w:rsid w:val="33F03E99"/>
    <w:rsid w:val="33F44950"/>
    <w:rsid w:val="34116B5B"/>
    <w:rsid w:val="341449FD"/>
    <w:rsid w:val="3414509A"/>
    <w:rsid w:val="3431516B"/>
    <w:rsid w:val="34362A9C"/>
    <w:rsid w:val="34374179"/>
    <w:rsid w:val="345319C9"/>
    <w:rsid w:val="348C5212"/>
    <w:rsid w:val="34C957E7"/>
    <w:rsid w:val="34D217C8"/>
    <w:rsid w:val="34E02B31"/>
    <w:rsid w:val="350D39EF"/>
    <w:rsid w:val="35107449"/>
    <w:rsid w:val="351D2B7C"/>
    <w:rsid w:val="351E06BC"/>
    <w:rsid w:val="35212566"/>
    <w:rsid w:val="35647C06"/>
    <w:rsid w:val="35714DB1"/>
    <w:rsid w:val="35792CC3"/>
    <w:rsid w:val="358B0CEF"/>
    <w:rsid w:val="35973B37"/>
    <w:rsid w:val="35C27CDB"/>
    <w:rsid w:val="35FB2318"/>
    <w:rsid w:val="360D3DFA"/>
    <w:rsid w:val="3615274E"/>
    <w:rsid w:val="361B6516"/>
    <w:rsid w:val="36444B39"/>
    <w:rsid w:val="365D52DD"/>
    <w:rsid w:val="366E35C7"/>
    <w:rsid w:val="36AF553D"/>
    <w:rsid w:val="36BE46BD"/>
    <w:rsid w:val="36D84407"/>
    <w:rsid w:val="36EC7F7D"/>
    <w:rsid w:val="370A72CB"/>
    <w:rsid w:val="37555A58"/>
    <w:rsid w:val="375E6330"/>
    <w:rsid w:val="37654BA9"/>
    <w:rsid w:val="376F45D3"/>
    <w:rsid w:val="377838D2"/>
    <w:rsid w:val="37BF1735"/>
    <w:rsid w:val="37FA0E8C"/>
    <w:rsid w:val="383E48F4"/>
    <w:rsid w:val="38787C50"/>
    <w:rsid w:val="388C0E5B"/>
    <w:rsid w:val="3891698B"/>
    <w:rsid w:val="38961E84"/>
    <w:rsid w:val="389B726C"/>
    <w:rsid w:val="389E6F8B"/>
    <w:rsid w:val="38B6249F"/>
    <w:rsid w:val="38C4026F"/>
    <w:rsid w:val="38EF3C8A"/>
    <w:rsid w:val="38FF3ECD"/>
    <w:rsid w:val="39455658"/>
    <w:rsid w:val="39557F91"/>
    <w:rsid w:val="3982065B"/>
    <w:rsid w:val="39937F90"/>
    <w:rsid w:val="39C46DB7"/>
    <w:rsid w:val="39C74862"/>
    <w:rsid w:val="39CC1E31"/>
    <w:rsid w:val="39D50535"/>
    <w:rsid w:val="39E07108"/>
    <w:rsid w:val="39EE7A9E"/>
    <w:rsid w:val="3A1663CA"/>
    <w:rsid w:val="3A1A0893"/>
    <w:rsid w:val="3A272EAC"/>
    <w:rsid w:val="3A2B0CF2"/>
    <w:rsid w:val="3A2B3E47"/>
    <w:rsid w:val="3A3B3BB1"/>
    <w:rsid w:val="3A3C6154"/>
    <w:rsid w:val="3A59585F"/>
    <w:rsid w:val="3A5B100E"/>
    <w:rsid w:val="3A654B86"/>
    <w:rsid w:val="3A7E0E22"/>
    <w:rsid w:val="3A836257"/>
    <w:rsid w:val="3A9C2D31"/>
    <w:rsid w:val="3A9D74A4"/>
    <w:rsid w:val="3AB94550"/>
    <w:rsid w:val="3AC32E4D"/>
    <w:rsid w:val="3AE056C8"/>
    <w:rsid w:val="3AEB2EA8"/>
    <w:rsid w:val="3AFF689E"/>
    <w:rsid w:val="3B000256"/>
    <w:rsid w:val="3B037579"/>
    <w:rsid w:val="3B133C60"/>
    <w:rsid w:val="3B451A96"/>
    <w:rsid w:val="3B4F373F"/>
    <w:rsid w:val="3B5B1142"/>
    <w:rsid w:val="3B772354"/>
    <w:rsid w:val="3B7A5A8D"/>
    <w:rsid w:val="3B8B1A48"/>
    <w:rsid w:val="3B9D5AEF"/>
    <w:rsid w:val="3BB16FD5"/>
    <w:rsid w:val="3BB33522"/>
    <w:rsid w:val="3BE21884"/>
    <w:rsid w:val="3BE96F67"/>
    <w:rsid w:val="3BF7448C"/>
    <w:rsid w:val="3C072673"/>
    <w:rsid w:val="3C1234C9"/>
    <w:rsid w:val="3C171612"/>
    <w:rsid w:val="3C226834"/>
    <w:rsid w:val="3C2679C3"/>
    <w:rsid w:val="3C3519B4"/>
    <w:rsid w:val="3C37139F"/>
    <w:rsid w:val="3C591B47"/>
    <w:rsid w:val="3C6604DA"/>
    <w:rsid w:val="3C667302"/>
    <w:rsid w:val="3C683E39"/>
    <w:rsid w:val="3C7C74C9"/>
    <w:rsid w:val="3C920BB5"/>
    <w:rsid w:val="3C953C24"/>
    <w:rsid w:val="3CE67A92"/>
    <w:rsid w:val="3D023F8C"/>
    <w:rsid w:val="3D233F03"/>
    <w:rsid w:val="3D27159C"/>
    <w:rsid w:val="3D622C7D"/>
    <w:rsid w:val="3D712EC0"/>
    <w:rsid w:val="3D8F3346"/>
    <w:rsid w:val="3D952ADF"/>
    <w:rsid w:val="3DBB413B"/>
    <w:rsid w:val="3DC50C28"/>
    <w:rsid w:val="3E063608"/>
    <w:rsid w:val="3E171CB9"/>
    <w:rsid w:val="3E432AAE"/>
    <w:rsid w:val="3E576866"/>
    <w:rsid w:val="3E89337C"/>
    <w:rsid w:val="3E9D42A3"/>
    <w:rsid w:val="3EAF38AE"/>
    <w:rsid w:val="3EBD2DF6"/>
    <w:rsid w:val="3EE0259A"/>
    <w:rsid w:val="3EE1167B"/>
    <w:rsid w:val="3F204B9E"/>
    <w:rsid w:val="3FB14C24"/>
    <w:rsid w:val="3FD76E79"/>
    <w:rsid w:val="3FE20E14"/>
    <w:rsid w:val="3FFC24DE"/>
    <w:rsid w:val="40004FD0"/>
    <w:rsid w:val="400F0D9C"/>
    <w:rsid w:val="40131067"/>
    <w:rsid w:val="401469E5"/>
    <w:rsid w:val="40155D85"/>
    <w:rsid w:val="404E346A"/>
    <w:rsid w:val="40503261"/>
    <w:rsid w:val="405F1FB8"/>
    <w:rsid w:val="40877932"/>
    <w:rsid w:val="408E3AE7"/>
    <w:rsid w:val="40BA2A8B"/>
    <w:rsid w:val="40E531BF"/>
    <w:rsid w:val="40E572D9"/>
    <w:rsid w:val="4104554D"/>
    <w:rsid w:val="41275C79"/>
    <w:rsid w:val="412B2644"/>
    <w:rsid w:val="41375AC8"/>
    <w:rsid w:val="415E375B"/>
    <w:rsid w:val="41670862"/>
    <w:rsid w:val="416E2DB9"/>
    <w:rsid w:val="416F5968"/>
    <w:rsid w:val="418358AF"/>
    <w:rsid w:val="41910C01"/>
    <w:rsid w:val="41913B31"/>
    <w:rsid w:val="41990C37"/>
    <w:rsid w:val="41994330"/>
    <w:rsid w:val="41A813F5"/>
    <w:rsid w:val="41C05B38"/>
    <w:rsid w:val="41D162A9"/>
    <w:rsid w:val="4204521B"/>
    <w:rsid w:val="420C765B"/>
    <w:rsid w:val="42294099"/>
    <w:rsid w:val="42303EE4"/>
    <w:rsid w:val="42470693"/>
    <w:rsid w:val="424D3EFC"/>
    <w:rsid w:val="4261001B"/>
    <w:rsid w:val="42694F3B"/>
    <w:rsid w:val="42764B96"/>
    <w:rsid w:val="428B67D2"/>
    <w:rsid w:val="429D02B3"/>
    <w:rsid w:val="42BF022A"/>
    <w:rsid w:val="42D107AF"/>
    <w:rsid w:val="42E303BC"/>
    <w:rsid w:val="42F87A75"/>
    <w:rsid w:val="42FE6FA4"/>
    <w:rsid w:val="4316407A"/>
    <w:rsid w:val="43195B8C"/>
    <w:rsid w:val="43393162"/>
    <w:rsid w:val="43397FDC"/>
    <w:rsid w:val="43614600"/>
    <w:rsid w:val="438C0893"/>
    <w:rsid w:val="43A74296"/>
    <w:rsid w:val="43D97542"/>
    <w:rsid w:val="43DB72E5"/>
    <w:rsid w:val="43EF22E9"/>
    <w:rsid w:val="43F42C5D"/>
    <w:rsid w:val="4455055F"/>
    <w:rsid w:val="445F672A"/>
    <w:rsid w:val="44627A06"/>
    <w:rsid w:val="448C1DFD"/>
    <w:rsid w:val="44A17DAD"/>
    <w:rsid w:val="44A973E3"/>
    <w:rsid w:val="44BF31F9"/>
    <w:rsid w:val="44C04561"/>
    <w:rsid w:val="44CE29A6"/>
    <w:rsid w:val="44E60647"/>
    <w:rsid w:val="44EE3048"/>
    <w:rsid w:val="44F06DC0"/>
    <w:rsid w:val="450B1F57"/>
    <w:rsid w:val="456450B8"/>
    <w:rsid w:val="45683E3B"/>
    <w:rsid w:val="457D164D"/>
    <w:rsid w:val="458467BD"/>
    <w:rsid w:val="45A22743"/>
    <w:rsid w:val="45B46D6E"/>
    <w:rsid w:val="45D118C6"/>
    <w:rsid w:val="45DC4BFE"/>
    <w:rsid w:val="45E06E35"/>
    <w:rsid w:val="45EF2E16"/>
    <w:rsid w:val="46001285"/>
    <w:rsid w:val="46050649"/>
    <w:rsid w:val="46160AA8"/>
    <w:rsid w:val="461E170B"/>
    <w:rsid w:val="461F443E"/>
    <w:rsid w:val="463A1295"/>
    <w:rsid w:val="46690BD8"/>
    <w:rsid w:val="468003BC"/>
    <w:rsid w:val="469A3487"/>
    <w:rsid w:val="46C3045E"/>
    <w:rsid w:val="46CA2580"/>
    <w:rsid w:val="46D1677D"/>
    <w:rsid w:val="46F82326"/>
    <w:rsid w:val="47210C18"/>
    <w:rsid w:val="473A4323"/>
    <w:rsid w:val="4744254D"/>
    <w:rsid w:val="47922E8F"/>
    <w:rsid w:val="479B1265"/>
    <w:rsid w:val="47B95B8F"/>
    <w:rsid w:val="47BB1907"/>
    <w:rsid w:val="47D46525"/>
    <w:rsid w:val="483F42E6"/>
    <w:rsid w:val="48482A6F"/>
    <w:rsid w:val="48847F93"/>
    <w:rsid w:val="48B23318"/>
    <w:rsid w:val="48BC08EA"/>
    <w:rsid w:val="48C20A74"/>
    <w:rsid w:val="49690EEF"/>
    <w:rsid w:val="496D1306"/>
    <w:rsid w:val="498126DD"/>
    <w:rsid w:val="499C12C5"/>
    <w:rsid w:val="499D0EC1"/>
    <w:rsid w:val="49B20AE8"/>
    <w:rsid w:val="49C11298"/>
    <w:rsid w:val="49C12AD9"/>
    <w:rsid w:val="49C61B86"/>
    <w:rsid w:val="49D94052"/>
    <w:rsid w:val="49DD6EDD"/>
    <w:rsid w:val="49E64C35"/>
    <w:rsid w:val="49ED2CFD"/>
    <w:rsid w:val="4A056E6A"/>
    <w:rsid w:val="4A0D493E"/>
    <w:rsid w:val="4A175747"/>
    <w:rsid w:val="4A201EF6"/>
    <w:rsid w:val="4A5676C5"/>
    <w:rsid w:val="4A8A0D65"/>
    <w:rsid w:val="4AAB5CFF"/>
    <w:rsid w:val="4AB6275F"/>
    <w:rsid w:val="4AB66964"/>
    <w:rsid w:val="4ACB7870"/>
    <w:rsid w:val="4ADA02F6"/>
    <w:rsid w:val="4AE54EF8"/>
    <w:rsid w:val="4AEB1C0F"/>
    <w:rsid w:val="4AEE78FE"/>
    <w:rsid w:val="4B084941"/>
    <w:rsid w:val="4B0917C6"/>
    <w:rsid w:val="4B1C250E"/>
    <w:rsid w:val="4B27342A"/>
    <w:rsid w:val="4B294DDA"/>
    <w:rsid w:val="4B324DB1"/>
    <w:rsid w:val="4B3B56E3"/>
    <w:rsid w:val="4B414CD2"/>
    <w:rsid w:val="4B606C11"/>
    <w:rsid w:val="4B66403D"/>
    <w:rsid w:val="4BA9153A"/>
    <w:rsid w:val="4BC0573E"/>
    <w:rsid w:val="4BCB7C3F"/>
    <w:rsid w:val="4BCF5981"/>
    <w:rsid w:val="4BD73DFE"/>
    <w:rsid w:val="4BDC7621"/>
    <w:rsid w:val="4BEB02E1"/>
    <w:rsid w:val="4BFC7CC7"/>
    <w:rsid w:val="4C080E93"/>
    <w:rsid w:val="4C1930A0"/>
    <w:rsid w:val="4C3826AB"/>
    <w:rsid w:val="4C3954F1"/>
    <w:rsid w:val="4C674C12"/>
    <w:rsid w:val="4C79392F"/>
    <w:rsid w:val="4C9C440B"/>
    <w:rsid w:val="4CB430C3"/>
    <w:rsid w:val="4CCC7845"/>
    <w:rsid w:val="4CCF19B1"/>
    <w:rsid w:val="4CCF3B15"/>
    <w:rsid w:val="4CF118D2"/>
    <w:rsid w:val="4CF51418"/>
    <w:rsid w:val="4D0C49B3"/>
    <w:rsid w:val="4D1342DA"/>
    <w:rsid w:val="4D182B08"/>
    <w:rsid w:val="4D1F46E6"/>
    <w:rsid w:val="4D2679C9"/>
    <w:rsid w:val="4D3E0976"/>
    <w:rsid w:val="4D4C3002"/>
    <w:rsid w:val="4D530642"/>
    <w:rsid w:val="4D587BF8"/>
    <w:rsid w:val="4D6C51D6"/>
    <w:rsid w:val="4D720CBA"/>
    <w:rsid w:val="4D73233C"/>
    <w:rsid w:val="4D7A7B6F"/>
    <w:rsid w:val="4D885D17"/>
    <w:rsid w:val="4D907C0C"/>
    <w:rsid w:val="4D9631FD"/>
    <w:rsid w:val="4D981DA3"/>
    <w:rsid w:val="4DBB43B4"/>
    <w:rsid w:val="4DBF1A26"/>
    <w:rsid w:val="4E197388"/>
    <w:rsid w:val="4E1A4EAE"/>
    <w:rsid w:val="4E2875CB"/>
    <w:rsid w:val="4E2F6BAB"/>
    <w:rsid w:val="4E30469B"/>
    <w:rsid w:val="4E3B72FE"/>
    <w:rsid w:val="4E3F45E4"/>
    <w:rsid w:val="4E6420B6"/>
    <w:rsid w:val="4E6D1482"/>
    <w:rsid w:val="4E6F51FA"/>
    <w:rsid w:val="4E712CFE"/>
    <w:rsid w:val="4E7961B0"/>
    <w:rsid w:val="4E7C3473"/>
    <w:rsid w:val="4E816CDB"/>
    <w:rsid w:val="4E9F5A83"/>
    <w:rsid w:val="4EAF55F6"/>
    <w:rsid w:val="4EBD410F"/>
    <w:rsid w:val="4EEB7F42"/>
    <w:rsid w:val="4EFC52A8"/>
    <w:rsid w:val="4F016E47"/>
    <w:rsid w:val="4F0E6F12"/>
    <w:rsid w:val="4F20720E"/>
    <w:rsid w:val="4F4D1566"/>
    <w:rsid w:val="4F6F2740"/>
    <w:rsid w:val="4F90367A"/>
    <w:rsid w:val="4FC64EA2"/>
    <w:rsid w:val="4FCE41A2"/>
    <w:rsid w:val="4FEC63D6"/>
    <w:rsid w:val="50160D1A"/>
    <w:rsid w:val="50206BA4"/>
    <w:rsid w:val="50230430"/>
    <w:rsid w:val="502701B4"/>
    <w:rsid w:val="50396963"/>
    <w:rsid w:val="50503C65"/>
    <w:rsid w:val="507F724A"/>
    <w:rsid w:val="508B5BEF"/>
    <w:rsid w:val="50903205"/>
    <w:rsid w:val="509176A9"/>
    <w:rsid w:val="50CA0DE0"/>
    <w:rsid w:val="50CF6051"/>
    <w:rsid w:val="50D25FD0"/>
    <w:rsid w:val="50D34BE0"/>
    <w:rsid w:val="50D457E8"/>
    <w:rsid w:val="50E752AD"/>
    <w:rsid w:val="50F3726D"/>
    <w:rsid w:val="50F37756"/>
    <w:rsid w:val="50F60038"/>
    <w:rsid w:val="50FD4D3F"/>
    <w:rsid w:val="51074E02"/>
    <w:rsid w:val="511922CC"/>
    <w:rsid w:val="512E314A"/>
    <w:rsid w:val="513B13C3"/>
    <w:rsid w:val="5141041D"/>
    <w:rsid w:val="515661CA"/>
    <w:rsid w:val="51774594"/>
    <w:rsid w:val="51932FAD"/>
    <w:rsid w:val="519E3AA8"/>
    <w:rsid w:val="51A32A1F"/>
    <w:rsid w:val="51A66B94"/>
    <w:rsid w:val="51AC0513"/>
    <w:rsid w:val="51E54F73"/>
    <w:rsid w:val="5201260D"/>
    <w:rsid w:val="52181704"/>
    <w:rsid w:val="522A031B"/>
    <w:rsid w:val="524B7D2C"/>
    <w:rsid w:val="527675AC"/>
    <w:rsid w:val="527D3363"/>
    <w:rsid w:val="52816C33"/>
    <w:rsid w:val="5288688A"/>
    <w:rsid w:val="528C2481"/>
    <w:rsid w:val="52C23820"/>
    <w:rsid w:val="52D87757"/>
    <w:rsid w:val="52DB4C0C"/>
    <w:rsid w:val="52E066C6"/>
    <w:rsid w:val="52F65EE9"/>
    <w:rsid w:val="53047B91"/>
    <w:rsid w:val="5305403F"/>
    <w:rsid w:val="53163E96"/>
    <w:rsid w:val="531F2B69"/>
    <w:rsid w:val="5324063E"/>
    <w:rsid w:val="533D58C6"/>
    <w:rsid w:val="53425797"/>
    <w:rsid w:val="53DF24DA"/>
    <w:rsid w:val="53DF6FC2"/>
    <w:rsid w:val="53F81EA0"/>
    <w:rsid w:val="541902B1"/>
    <w:rsid w:val="54236A22"/>
    <w:rsid w:val="54276421"/>
    <w:rsid w:val="545856AF"/>
    <w:rsid w:val="549739E0"/>
    <w:rsid w:val="54A92AE8"/>
    <w:rsid w:val="54B733AF"/>
    <w:rsid w:val="54B73E5F"/>
    <w:rsid w:val="54CD1B15"/>
    <w:rsid w:val="54D2203E"/>
    <w:rsid w:val="54D77655"/>
    <w:rsid w:val="54E917C6"/>
    <w:rsid w:val="550003BB"/>
    <w:rsid w:val="5500196B"/>
    <w:rsid w:val="55085A60"/>
    <w:rsid w:val="55215D84"/>
    <w:rsid w:val="55236FF6"/>
    <w:rsid w:val="5552317F"/>
    <w:rsid w:val="55554EE8"/>
    <w:rsid w:val="55695555"/>
    <w:rsid w:val="557F18B7"/>
    <w:rsid w:val="559E1D52"/>
    <w:rsid w:val="55AB44FD"/>
    <w:rsid w:val="55D95D04"/>
    <w:rsid w:val="55EA5046"/>
    <w:rsid w:val="56066443"/>
    <w:rsid w:val="561A3C9D"/>
    <w:rsid w:val="56690976"/>
    <w:rsid w:val="569518E7"/>
    <w:rsid w:val="56A51A92"/>
    <w:rsid w:val="56B039C4"/>
    <w:rsid w:val="56B03DE5"/>
    <w:rsid w:val="56B0466A"/>
    <w:rsid w:val="56BD0FF1"/>
    <w:rsid w:val="56DB78D0"/>
    <w:rsid w:val="56DC71A4"/>
    <w:rsid w:val="56F814AD"/>
    <w:rsid w:val="56FB1D20"/>
    <w:rsid w:val="57163EFF"/>
    <w:rsid w:val="571C57F3"/>
    <w:rsid w:val="572269E9"/>
    <w:rsid w:val="574A2360"/>
    <w:rsid w:val="57592820"/>
    <w:rsid w:val="575D6537"/>
    <w:rsid w:val="578735B4"/>
    <w:rsid w:val="578F7C68"/>
    <w:rsid w:val="579655A5"/>
    <w:rsid w:val="57A8352A"/>
    <w:rsid w:val="57D760EC"/>
    <w:rsid w:val="580469B3"/>
    <w:rsid w:val="5809221B"/>
    <w:rsid w:val="580B47F5"/>
    <w:rsid w:val="58133FA2"/>
    <w:rsid w:val="581534A6"/>
    <w:rsid w:val="58196B93"/>
    <w:rsid w:val="58563825"/>
    <w:rsid w:val="586E3164"/>
    <w:rsid w:val="58881272"/>
    <w:rsid w:val="5898534D"/>
    <w:rsid w:val="589A4860"/>
    <w:rsid w:val="589B76E4"/>
    <w:rsid w:val="58B47EFB"/>
    <w:rsid w:val="58B90255"/>
    <w:rsid w:val="58BD2764"/>
    <w:rsid w:val="58C223CA"/>
    <w:rsid w:val="58D52148"/>
    <w:rsid w:val="58DA7713"/>
    <w:rsid w:val="58DC7930"/>
    <w:rsid w:val="58EF1411"/>
    <w:rsid w:val="59046129"/>
    <w:rsid w:val="5932031E"/>
    <w:rsid w:val="59555DE8"/>
    <w:rsid w:val="5979517E"/>
    <w:rsid w:val="59A55F73"/>
    <w:rsid w:val="59D86349"/>
    <w:rsid w:val="59E7689C"/>
    <w:rsid w:val="59FB6172"/>
    <w:rsid w:val="5A313F38"/>
    <w:rsid w:val="5A492DA3"/>
    <w:rsid w:val="5A5B63E1"/>
    <w:rsid w:val="5A6B5B94"/>
    <w:rsid w:val="5A6C4CE3"/>
    <w:rsid w:val="5A70032F"/>
    <w:rsid w:val="5A743631"/>
    <w:rsid w:val="5A755946"/>
    <w:rsid w:val="5A8F736C"/>
    <w:rsid w:val="5AA676C6"/>
    <w:rsid w:val="5ACB1A0A"/>
    <w:rsid w:val="5AD608AA"/>
    <w:rsid w:val="5AF0321E"/>
    <w:rsid w:val="5AF13FC0"/>
    <w:rsid w:val="5B010D2D"/>
    <w:rsid w:val="5B044B0C"/>
    <w:rsid w:val="5B174583"/>
    <w:rsid w:val="5B213377"/>
    <w:rsid w:val="5B534E70"/>
    <w:rsid w:val="5B647768"/>
    <w:rsid w:val="5B865967"/>
    <w:rsid w:val="5BAF608D"/>
    <w:rsid w:val="5BBA55DA"/>
    <w:rsid w:val="5BDB7A2A"/>
    <w:rsid w:val="5C125416"/>
    <w:rsid w:val="5C394FAE"/>
    <w:rsid w:val="5C3E620B"/>
    <w:rsid w:val="5C5477DD"/>
    <w:rsid w:val="5C5D2DBB"/>
    <w:rsid w:val="5C7D384E"/>
    <w:rsid w:val="5C805C3A"/>
    <w:rsid w:val="5C8347E0"/>
    <w:rsid w:val="5C8C51C9"/>
    <w:rsid w:val="5C91666C"/>
    <w:rsid w:val="5C953FE1"/>
    <w:rsid w:val="5C966047"/>
    <w:rsid w:val="5C9D73D6"/>
    <w:rsid w:val="5CB84210"/>
    <w:rsid w:val="5CC6692D"/>
    <w:rsid w:val="5CDC7EFE"/>
    <w:rsid w:val="5CF35248"/>
    <w:rsid w:val="5CF870E2"/>
    <w:rsid w:val="5CFA690F"/>
    <w:rsid w:val="5D2D6481"/>
    <w:rsid w:val="5D381C47"/>
    <w:rsid w:val="5D3E12D3"/>
    <w:rsid w:val="5D6C6DBE"/>
    <w:rsid w:val="5D7874FB"/>
    <w:rsid w:val="5D7C0CDB"/>
    <w:rsid w:val="5D7F48AB"/>
    <w:rsid w:val="5D924A61"/>
    <w:rsid w:val="5D9B1A7F"/>
    <w:rsid w:val="5D9D13B9"/>
    <w:rsid w:val="5DD4259D"/>
    <w:rsid w:val="5E1D07CE"/>
    <w:rsid w:val="5E246E76"/>
    <w:rsid w:val="5E2C67EE"/>
    <w:rsid w:val="5E2F3662"/>
    <w:rsid w:val="5E337D4E"/>
    <w:rsid w:val="5E402826"/>
    <w:rsid w:val="5E556A4A"/>
    <w:rsid w:val="5E5F1433"/>
    <w:rsid w:val="5E7A79CF"/>
    <w:rsid w:val="5EBC4063"/>
    <w:rsid w:val="5ECA23B3"/>
    <w:rsid w:val="5EE033E6"/>
    <w:rsid w:val="5EF70FEE"/>
    <w:rsid w:val="5F105C3D"/>
    <w:rsid w:val="5F3C2ED6"/>
    <w:rsid w:val="5F4A4833"/>
    <w:rsid w:val="5F603498"/>
    <w:rsid w:val="5F904FD0"/>
    <w:rsid w:val="5FA32087"/>
    <w:rsid w:val="5FAC4345"/>
    <w:rsid w:val="5FB070F3"/>
    <w:rsid w:val="5FBE1B3D"/>
    <w:rsid w:val="5FCD7135"/>
    <w:rsid w:val="5FD75A31"/>
    <w:rsid w:val="5FF2369A"/>
    <w:rsid w:val="5FF4555F"/>
    <w:rsid w:val="60193217"/>
    <w:rsid w:val="604069F6"/>
    <w:rsid w:val="60732E8D"/>
    <w:rsid w:val="60737507"/>
    <w:rsid w:val="60B10285"/>
    <w:rsid w:val="60BE5E45"/>
    <w:rsid w:val="6117616E"/>
    <w:rsid w:val="61330309"/>
    <w:rsid w:val="61587D6F"/>
    <w:rsid w:val="61663095"/>
    <w:rsid w:val="616E023B"/>
    <w:rsid w:val="6171498D"/>
    <w:rsid w:val="61767BB2"/>
    <w:rsid w:val="61834DEC"/>
    <w:rsid w:val="618E01D8"/>
    <w:rsid w:val="619863BE"/>
    <w:rsid w:val="619D5E7B"/>
    <w:rsid w:val="61A62889"/>
    <w:rsid w:val="61C55405"/>
    <w:rsid w:val="61DE2022"/>
    <w:rsid w:val="61E85806"/>
    <w:rsid w:val="61EE2E6A"/>
    <w:rsid w:val="61F01D56"/>
    <w:rsid w:val="61FC06FB"/>
    <w:rsid w:val="620121B5"/>
    <w:rsid w:val="62593D9F"/>
    <w:rsid w:val="625D388F"/>
    <w:rsid w:val="62652744"/>
    <w:rsid w:val="626B2F46"/>
    <w:rsid w:val="6280757E"/>
    <w:rsid w:val="628F77C1"/>
    <w:rsid w:val="629C57E2"/>
    <w:rsid w:val="62AB26B8"/>
    <w:rsid w:val="62AC48DF"/>
    <w:rsid w:val="62B15989"/>
    <w:rsid w:val="62CA7E94"/>
    <w:rsid w:val="62DC5645"/>
    <w:rsid w:val="62DE7A97"/>
    <w:rsid w:val="62FB7C85"/>
    <w:rsid w:val="62FD0BCE"/>
    <w:rsid w:val="632417E9"/>
    <w:rsid w:val="634A5709"/>
    <w:rsid w:val="63626C83"/>
    <w:rsid w:val="636B6BDA"/>
    <w:rsid w:val="637A221F"/>
    <w:rsid w:val="63892E05"/>
    <w:rsid w:val="638C5AAE"/>
    <w:rsid w:val="63A412B9"/>
    <w:rsid w:val="63A65E2A"/>
    <w:rsid w:val="63BA2FB3"/>
    <w:rsid w:val="63C416EC"/>
    <w:rsid w:val="63C55BB0"/>
    <w:rsid w:val="63CF3E0B"/>
    <w:rsid w:val="63E7462F"/>
    <w:rsid w:val="63E8420C"/>
    <w:rsid w:val="63F057C9"/>
    <w:rsid w:val="63FD0F8B"/>
    <w:rsid w:val="64487C27"/>
    <w:rsid w:val="645651EE"/>
    <w:rsid w:val="64630F05"/>
    <w:rsid w:val="646511EE"/>
    <w:rsid w:val="649A1A0A"/>
    <w:rsid w:val="649D6B28"/>
    <w:rsid w:val="64A003B5"/>
    <w:rsid w:val="64A07C98"/>
    <w:rsid w:val="64A25ABD"/>
    <w:rsid w:val="64B27D9B"/>
    <w:rsid w:val="64E6312F"/>
    <w:rsid w:val="64E86FB5"/>
    <w:rsid w:val="650A0716"/>
    <w:rsid w:val="652258CA"/>
    <w:rsid w:val="6530528B"/>
    <w:rsid w:val="653A1C66"/>
    <w:rsid w:val="65436640"/>
    <w:rsid w:val="655A30BD"/>
    <w:rsid w:val="655E5CFB"/>
    <w:rsid w:val="655F347A"/>
    <w:rsid w:val="659654F6"/>
    <w:rsid w:val="65A32826"/>
    <w:rsid w:val="65BA4CF7"/>
    <w:rsid w:val="65DE5FC8"/>
    <w:rsid w:val="65F717D9"/>
    <w:rsid w:val="663669CA"/>
    <w:rsid w:val="66434EDB"/>
    <w:rsid w:val="66575DB7"/>
    <w:rsid w:val="66630D48"/>
    <w:rsid w:val="668169D0"/>
    <w:rsid w:val="66874658"/>
    <w:rsid w:val="669A137C"/>
    <w:rsid w:val="66BA2932"/>
    <w:rsid w:val="66E77BCB"/>
    <w:rsid w:val="66EA3218"/>
    <w:rsid w:val="672C1EB5"/>
    <w:rsid w:val="6736722E"/>
    <w:rsid w:val="677D32A7"/>
    <w:rsid w:val="67A05FCC"/>
    <w:rsid w:val="67A14A5E"/>
    <w:rsid w:val="67A84C6A"/>
    <w:rsid w:val="67B700C2"/>
    <w:rsid w:val="67E46584"/>
    <w:rsid w:val="68082623"/>
    <w:rsid w:val="68091DC3"/>
    <w:rsid w:val="680C5D55"/>
    <w:rsid w:val="682C6060"/>
    <w:rsid w:val="684C105E"/>
    <w:rsid w:val="68550B65"/>
    <w:rsid w:val="68752FB5"/>
    <w:rsid w:val="68992CF8"/>
    <w:rsid w:val="68A13DAA"/>
    <w:rsid w:val="68BA1F2D"/>
    <w:rsid w:val="68C0637A"/>
    <w:rsid w:val="68C53F3C"/>
    <w:rsid w:val="690717A0"/>
    <w:rsid w:val="691C7D2B"/>
    <w:rsid w:val="694F1A58"/>
    <w:rsid w:val="695E354D"/>
    <w:rsid w:val="697A2F79"/>
    <w:rsid w:val="6992455D"/>
    <w:rsid w:val="69993D49"/>
    <w:rsid w:val="69F1722D"/>
    <w:rsid w:val="69FF03C8"/>
    <w:rsid w:val="6A18009C"/>
    <w:rsid w:val="6A425C28"/>
    <w:rsid w:val="6A471681"/>
    <w:rsid w:val="6A536A2B"/>
    <w:rsid w:val="6A5A5E9C"/>
    <w:rsid w:val="6A8D1EB7"/>
    <w:rsid w:val="6A94006A"/>
    <w:rsid w:val="6A9A4290"/>
    <w:rsid w:val="6A9A4F55"/>
    <w:rsid w:val="6A9C0503"/>
    <w:rsid w:val="6AB44268"/>
    <w:rsid w:val="6ACC5C8D"/>
    <w:rsid w:val="6AD94CA4"/>
    <w:rsid w:val="6AE0723A"/>
    <w:rsid w:val="6AE663EC"/>
    <w:rsid w:val="6AF723A7"/>
    <w:rsid w:val="6B0C5E52"/>
    <w:rsid w:val="6B2E1AD8"/>
    <w:rsid w:val="6B376C47"/>
    <w:rsid w:val="6B514A5E"/>
    <w:rsid w:val="6B833F49"/>
    <w:rsid w:val="6B8460EB"/>
    <w:rsid w:val="6B9654B7"/>
    <w:rsid w:val="6B9A7C94"/>
    <w:rsid w:val="6BAE4026"/>
    <w:rsid w:val="6BB40298"/>
    <w:rsid w:val="6BB50342"/>
    <w:rsid w:val="6BB87D88"/>
    <w:rsid w:val="6BBA58AE"/>
    <w:rsid w:val="6BC02799"/>
    <w:rsid w:val="6BD742FC"/>
    <w:rsid w:val="6BDB0E69"/>
    <w:rsid w:val="6BE412F3"/>
    <w:rsid w:val="6BF575C8"/>
    <w:rsid w:val="6BFA6B81"/>
    <w:rsid w:val="6C092214"/>
    <w:rsid w:val="6C48555F"/>
    <w:rsid w:val="6C6B4DFB"/>
    <w:rsid w:val="6C72180C"/>
    <w:rsid w:val="6C891725"/>
    <w:rsid w:val="6CBE370F"/>
    <w:rsid w:val="6CCF29C4"/>
    <w:rsid w:val="6CE37D6D"/>
    <w:rsid w:val="6CEF77DA"/>
    <w:rsid w:val="6CF06E1B"/>
    <w:rsid w:val="6D08089B"/>
    <w:rsid w:val="6D154D66"/>
    <w:rsid w:val="6D220B6A"/>
    <w:rsid w:val="6D325918"/>
    <w:rsid w:val="6D4A0E2E"/>
    <w:rsid w:val="6D4E2F21"/>
    <w:rsid w:val="6D7221B9"/>
    <w:rsid w:val="6D7E46BA"/>
    <w:rsid w:val="6D8D445A"/>
    <w:rsid w:val="6DAE347C"/>
    <w:rsid w:val="6DB620A5"/>
    <w:rsid w:val="6DBD7A9D"/>
    <w:rsid w:val="6DF1132F"/>
    <w:rsid w:val="6E313C76"/>
    <w:rsid w:val="6E421B8B"/>
    <w:rsid w:val="6E5D5891"/>
    <w:rsid w:val="6E623FDB"/>
    <w:rsid w:val="6E69536A"/>
    <w:rsid w:val="6EB56801"/>
    <w:rsid w:val="6ED749C9"/>
    <w:rsid w:val="6EE90559"/>
    <w:rsid w:val="6EF03395"/>
    <w:rsid w:val="6F0715D4"/>
    <w:rsid w:val="6F2D283B"/>
    <w:rsid w:val="6F3B132D"/>
    <w:rsid w:val="6F401B5A"/>
    <w:rsid w:val="6F750E6A"/>
    <w:rsid w:val="6F8478BB"/>
    <w:rsid w:val="6F8953A8"/>
    <w:rsid w:val="6F8F62A2"/>
    <w:rsid w:val="6F9436FE"/>
    <w:rsid w:val="6FB0566E"/>
    <w:rsid w:val="6FB46AB9"/>
    <w:rsid w:val="6FD20145"/>
    <w:rsid w:val="6FE84079"/>
    <w:rsid w:val="6FED3D79"/>
    <w:rsid w:val="6FF14B35"/>
    <w:rsid w:val="700370F8"/>
    <w:rsid w:val="70251764"/>
    <w:rsid w:val="70277E41"/>
    <w:rsid w:val="702A36A6"/>
    <w:rsid w:val="702B65A7"/>
    <w:rsid w:val="703430BE"/>
    <w:rsid w:val="703B2327"/>
    <w:rsid w:val="7040659E"/>
    <w:rsid w:val="70A72179"/>
    <w:rsid w:val="70B03478"/>
    <w:rsid w:val="70B054D2"/>
    <w:rsid w:val="70B44C4C"/>
    <w:rsid w:val="70E07BEF"/>
    <w:rsid w:val="70E96973"/>
    <w:rsid w:val="70F51137"/>
    <w:rsid w:val="711A0B9D"/>
    <w:rsid w:val="711F4406"/>
    <w:rsid w:val="71270076"/>
    <w:rsid w:val="713E488C"/>
    <w:rsid w:val="717007BD"/>
    <w:rsid w:val="717171B6"/>
    <w:rsid w:val="71880AA7"/>
    <w:rsid w:val="718A3B7E"/>
    <w:rsid w:val="718D6E50"/>
    <w:rsid w:val="71AA557C"/>
    <w:rsid w:val="71AC3EEB"/>
    <w:rsid w:val="71AD727E"/>
    <w:rsid w:val="71B2527A"/>
    <w:rsid w:val="71E156EE"/>
    <w:rsid w:val="722B5662"/>
    <w:rsid w:val="723E4347"/>
    <w:rsid w:val="725928EB"/>
    <w:rsid w:val="728244A7"/>
    <w:rsid w:val="72895FDA"/>
    <w:rsid w:val="72B6467A"/>
    <w:rsid w:val="72C212B1"/>
    <w:rsid w:val="72CE3238"/>
    <w:rsid w:val="72D90FF7"/>
    <w:rsid w:val="72DF3E4C"/>
    <w:rsid w:val="72FA31B0"/>
    <w:rsid w:val="7306587D"/>
    <w:rsid w:val="730F566F"/>
    <w:rsid w:val="732E0930"/>
    <w:rsid w:val="73324E68"/>
    <w:rsid w:val="733D289D"/>
    <w:rsid w:val="73816CB2"/>
    <w:rsid w:val="73826628"/>
    <w:rsid w:val="73834641"/>
    <w:rsid w:val="73A00DB9"/>
    <w:rsid w:val="73A3394B"/>
    <w:rsid w:val="73B2330F"/>
    <w:rsid w:val="73E86B9B"/>
    <w:rsid w:val="73EE280E"/>
    <w:rsid w:val="73F12578"/>
    <w:rsid w:val="73F73418"/>
    <w:rsid w:val="740A5EE7"/>
    <w:rsid w:val="74101088"/>
    <w:rsid w:val="7431203B"/>
    <w:rsid w:val="74424693"/>
    <w:rsid w:val="745714B9"/>
    <w:rsid w:val="7462283B"/>
    <w:rsid w:val="74A02503"/>
    <w:rsid w:val="74A30774"/>
    <w:rsid w:val="74DF5938"/>
    <w:rsid w:val="74E0172E"/>
    <w:rsid w:val="75123AFE"/>
    <w:rsid w:val="75525520"/>
    <w:rsid w:val="755570D7"/>
    <w:rsid w:val="756B7C19"/>
    <w:rsid w:val="75932CCC"/>
    <w:rsid w:val="75AC0691"/>
    <w:rsid w:val="75BF09D1"/>
    <w:rsid w:val="75C80BC8"/>
    <w:rsid w:val="75CF13CF"/>
    <w:rsid w:val="75D259D4"/>
    <w:rsid w:val="75EA0089"/>
    <w:rsid w:val="75EA3234"/>
    <w:rsid w:val="75F03C68"/>
    <w:rsid w:val="75F44CBB"/>
    <w:rsid w:val="75FC6AC3"/>
    <w:rsid w:val="76073A39"/>
    <w:rsid w:val="762A5DF2"/>
    <w:rsid w:val="763F2093"/>
    <w:rsid w:val="76430623"/>
    <w:rsid w:val="7647252F"/>
    <w:rsid w:val="7688617C"/>
    <w:rsid w:val="76A54EB0"/>
    <w:rsid w:val="76AF2530"/>
    <w:rsid w:val="76C4217B"/>
    <w:rsid w:val="770420D4"/>
    <w:rsid w:val="7708717C"/>
    <w:rsid w:val="771005BC"/>
    <w:rsid w:val="771340C5"/>
    <w:rsid w:val="77235DE0"/>
    <w:rsid w:val="773A6DA7"/>
    <w:rsid w:val="77576483"/>
    <w:rsid w:val="775F37AE"/>
    <w:rsid w:val="77626DFA"/>
    <w:rsid w:val="776B7F33"/>
    <w:rsid w:val="776E39F1"/>
    <w:rsid w:val="777D59E2"/>
    <w:rsid w:val="777F36E7"/>
    <w:rsid w:val="778D0F04"/>
    <w:rsid w:val="77AB08DE"/>
    <w:rsid w:val="77BC29AE"/>
    <w:rsid w:val="77D5208D"/>
    <w:rsid w:val="77D62158"/>
    <w:rsid w:val="77E37F3B"/>
    <w:rsid w:val="77E57571"/>
    <w:rsid w:val="77EF1E11"/>
    <w:rsid w:val="77F4744F"/>
    <w:rsid w:val="78160310"/>
    <w:rsid w:val="782B5A08"/>
    <w:rsid w:val="78322C70"/>
    <w:rsid w:val="783764D9"/>
    <w:rsid w:val="784604CA"/>
    <w:rsid w:val="785C5586"/>
    <w:rsid w:val="78660AE5"/>
    <w:rsid w:val="78753628"/>
    <w:rsid w:val="78AF7EE0"/>
    <w:rsid w:val="78B227CE"/>
    <w:rsid w:val="78D95C77"/>
    <w:rsid w:val="78DE6954"/>
    <w:rsid w:val="790A3BA6"/>
    <w:rsid w:val="791C3A97"/>
    <w:rsid w:val="791F2839"/>
    <w:rsid w:val="796C26D0"/>
    <w:rsid w:val="796D583C"/>
    <w:rsid w:val="79893CB7"/>
    <w:rsid w:val="79A11E5C"/>
    <w:rsid w:val="79A47B9E"/>
    <w:rsid w:val="79E838CA"/>
    <w:rsid w:val="79EA5243"/>
    <w:rsid w:val="79F65ECE"/>
    <w:rsid w:val="7A0643B5"/>
    <w:rsid w:val="7A146800"/>
    <w:rsid w:val="7A1C14E2"/>
    <w:rsid w:val="7A440A39"/>
    <w:rsid w:val="7A5E2B34"/>
    <w:rsid w:val="7A627173"/>
    <w:rsid w:val="7A85177D"/>
    <w:rsid w:val="7A8F1D6E"/>
    <w:rsid w:val="7A97500D"/>
    <w:rsid w:val="7AA2556B"/>
    <w:rsid w:val="7AAF2356"/>
    <w:rsid w:val="7AF31293"/>
    <w:rsid w:val="7B130B37"/>
    <w:rsid w:val="7B183223"/>
    <w:rsid w:val="7B41739F"/>
    <w:rsid w:val="7B42766E"/>
    <w:rsid w:val="7B51165F"/>
    <w:rsid w:val="7B5B24DE"/>
    <w:rsid w:val="7BA2010D"/>
    <w:rsid w:val="7BB60B7E"/>
    <w:rsid w:val="7BB73BB8"/>
    <w:rsid w:val="7BC167E5"/>
    <w:rsid w:val="7BC30936"/>
    <w:rsid w:val="7BCE0F02"/>
    <w:rsid w:val="7BDC4FEE"/>
    <w:rsid w:val="7BED4F5F"/>
    <w:rsid w:val="7BF5023D"/>
    <w:rsid w:val="7C0E57A2"/>
    <w:rsid w:val="7C3A7C0B"/>
    <w:rsid w:val="7C3F770A"/>
    <w:rsid w:val="7C5919EA"/>
    <w:rsid w:val="7C6802CA"/>
    <w:rsid w:val="7C6A0C2B"/>
    <w:rsid w:val="7C8B1662"/>
    <w:rsid w:val="7CA51C63"/>
    <w:rsid w:val="7CE47921"/>
    <w:rsid w:val="7CE704CD"/>
    <w:rsid w:val="7D001334"/>
    <w:rsid w:val="7D1868D9"/>
    <w:rsid w:val="7D49267D"/>
    <w:rsid w:val="7D57747F"/>
    <w:rsid w:val="7D584F27"/>
    <w:rsid w:val="7D6E58E7"/>
    <w:rsid w:val="7D7D04EA"/>
    <w:rsid w:val="7DA939D5"/>
    <w:rsid w:val="7DB27654"/>
    <w:rsid w:val="7DB4287A"/>
    <w:rsid w:val="7DB45370"/>
    <w:rsid w:val="7DC80E86"/>
    <w:rsid w:val="7DDD654B"/>
    <w:rsid w:val="7DEC556A"/>
    <w:rsid w:val="7DF7269C"/>
    <w:rsid w:val="7E0155BF"/>
    <w:rsid w:val="7E0F0E59"/>
    <w:rsid w:val="7E2766A8"/>
    <w:rsid w:val="7E33329E"/>
    <w:rsid w:val="7E5B2AE1"/>
    <w:rsid w:val="7E764985"/>
    <w:rsid w:val="7E781DED"/>
    <w:rsid w:val="7EAD4DFF"/>
    <w:rsid w:val="7EC00FD6"/>
    <w:rsid w:val="7EE354E5"/>
    <w:rsid w:val="7EF017F1"/>
    <w:rsid w:val="7EFD6259"/>
    <w:rsid w:val="7EFE38AC"/>
    <w:rsid w:val="7F0709B3"/>
    <w:rsid w:val="7F1B620C"/>
    <w:rsid w:val="7F2A72D7"/>
    <w:rsid w:val="7F480FCB"/>
    <w:rsid w:val="7F637BB3"/>
    <w:rsid w:val="7F864539"/>
    <w:rsid w:val="7F94328E"/>
    <w:rsid w:val="7FC06DB4"/>
    <w:rsid w:val="7FC268CD"/>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link w:val="40"/>
    <w:autoRedefine/>
    <w:qFormat/>
    <w:uiPriority w:val="1"/>
    <w:pPr>
      <w:spacing w:before="54"/>
      <w:jc w:val="center"/>
      <w:outlineLvl w:val="0"/>
    </w:pPr>
    <w:rPr>
      <w:b/>
      <w:bCs/>
      <w:sz w:val="28"/>
      <w:szCs w:val="28"/>
    </w:rPr>
  </w:style>
  <w:style w:type="paragraph" w:styleId="3">
    <w:name w:val="heading 2"/>
    <w:basedOn w:val="1"/>
    <w:next w:val="1"/>
    <w:autoRedefine/>
    <w:qFormat/>
    <w:uiPriority w:val="1"/>
    <w:pPr>
      <w:spacing w:before="150"/>
      <w:ind w:left="1647" w:right="1806"/>
      <w:jc w:val="center"/>
      <w:outlineLvl w:val="1"/>
    </w:pPr>
    <w:rPr>
      <w:b/>
      <w:sz w:val="24"/>
      <w:szCs w:val="25"/>
    </w:rPr>
  </w:style>
  <w:style w:type="paragraph" w:styleId="4">
    <w:name w:val="heading 3"/>
    <w:basedOn w:val="1"/>
    <w:next w:val="1"/>
    <w:autoRedefine/>
    <w:qFormat/>
    <w:uiPriority w:val="1"/>
    <w:pPr>
      <w:ind w:left="1316"/>
      <w:outlineLvl w:val="2"/>
    </w:pPr>
    <w:rPr>
      <w:b/>
      <w:bCs/>
      <w:sz w:val="24"/>
      <w:szCs w:val="24"/>
    </w:rPr>
  </w:style>
  <w:style w:type="paragraph" w:styleId="5">
    <w:name w:val="heading 4"/>
    <w:basedOn w:val="1"/>
    <w:next w:val="1"/>
    <w:autoRedefine/>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6">
    <w:name w:val="List Number 2"/>
    <w:basedOn w:val="1"/>
    <w:next w:val="1"/>
    <w:autoRedefine/>
    <w:qFormat/>
    <w:uiPriority w:val="0"/>
    <w:pPr>
      <w:numPr>
        <w:ilvl w:val="0"/>
        <w:numId w:val="1"/>
      </w:numPr>
    </w:pPr>
  </w:style>
  <w:style w:type="paragraph" w:styleId="7">
    <w:name w:val="Body Text"/>
    <w:basedOn w:val="1"/>
    <w:next w:val="8"/>
    <w:autoRedefine/>
    <w:qFormat/>
    <w:uiPriority w:val="1"/>
    <w:rPr>
      <w:sz w:val="24"/>
      <w:szCs w:val="24"/>
    </w:rPr>
  </w:style>
  <w:style w:type="paragraph" w:styleId="8">
    <w:name w:val="toc 8"/>
    <w:basedOn w:val="1"/>
    <w:next w:val="1"/>
    <w:qFormat/>
    <w:uiPriority w:val="0"/>
    <w:pPr>
      <w:widowControl w:val="0"/>
      <w:ind w:left="2940" w:leftChars="1400"/>
      <w:jc w:val="both"/>
    </w:pPr>
    <w:rPr>
      <w:rFonts w:ascii="Times New Roman" w:hAnsi="Times New Roman" w:eastAsia="宋体" w:cs="Times New Roman"/>
      <w:kern w:val="2"/>
      <w:sz w:val="21"/>
      <w:szCs w:val="21"/>
      <w:lang w:val="en-US" w:eastAsia="zh-CN" w:bidi="ar-SA"/>
    </w:rPr>
  </w:style>
  <w:style w:type="paragraph" w:styleId="9">
    <w:name w:val="Body Text Indent"/>
    <w:basedOn w:val="1"/>
    <w:next w:val="10"/>
    <w:autoRedefine/>
    <w:qFormat/>
    <w:uiPriority w:val="0"/>
    <w:pPr>
      <w:spacing w:line="700" w:lineRule="exact"/>
      <w:ind w:left="960"/>
    </w:pPr>
    <w:rPr>
      <w:rFonts w:ascii="Times New Roman"/>
      <w:kern w:val="2"/>
      <w:sz w:val="44"/>
    </w:rPr>
  </w:style>
  <w:style w:type="paragraph" w:styleId="10">
    <w:name w:val="envelope return"/>
    <w:basedOn w:val="1"/>
    <w:autoRedefine/>
    <w:qFormat/>
    <w:uiPriority w:val="0"/>
    <w:pPr>
      <w:snapToGrid w:val="0"/>
    </w:pPr>
    <w:rPr>
      <w:rFonts w:ascii="Arial" w:hAnsi="Arial" w:cs="Arial"/>
      <w:sz w:val="21"/>
      <w:szCs w:val="24"/>
    </w:rPr>
  </w:style>
  <w:style w:type="paragraph" w:styleId="11">
    <w:name w:val="Plain Text"/>
    <w:basedOn w:val="1"/>
    <w:autoRedefine/>
    <w:qFormat/>
    <w:uiPriority w:val="0"/>
    <w:rPr>
      <w:rFonts w:ascii="宋体" w:hAnsi="Courier New" w:eastAsia="宋体" w:cs="Times New Roman"/>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0"/>
  </w:style>
  <w:style w:type="paragraph" w:styleId="15">
    <w:name w:val="List"/>
    <w:basedOn w:val="1"/>
    <w:qFormat/>
    <w:uiPriority w:val="0"/>
    <w:pPr>
      <w:ind w:left="420" w:hanging="420"/>
    </w:pPr>
  </w:style>
  <w:style w:type="paragraph" w:styleId="16">
    <w:name w:val="toc 2"/>
    <w:basedOn w:val="1"/>
    <w:next w:val="1"/>
    <w:autoRedefine/>
    <w:qFormat/>
    <w:uiPriority w:val="0"/>
    <w:pPr>
      <w:ind w:left="420" w:leftChars="200"/>
    </w:pPr>
  </w:style>
  <w:style w:type="paragraph" w:styleId="17">
    <w:name w:val="Normal (Web)"/>
    <w:basedOn w:val="1"/>
    <w:autoRedefine/>
    <w:qFormat/>
    <w:uiPriority w:val="0"/>
    <w:rPr>
      <w:sz w:val="24"/>
    </w:rPr>
  </w:style>
  <w:style w:type="paragraph" w:styleId="18">
    <w:name w:val="Body Text First Indent 2"/>
    <w:basedOn w:val="9"/>
    <w:next w:val="7"/>
    <w:autoRedefine/>
    <w:qFormat/>
    <w:uiPriority w:val="0"/>
    <w:pPr>
      <w:spacing w:after="120" w:afterLines="0" w:line="240" w:lineRule="auto"/>
      <w:ind w:left="420" w:leftChars="200" w:firstLine="420" w:firstLineChars="200"/>
    </w:pPr>
  </w:style>
  <w:style w:type="table" w:styleId="20">
    <w:name w:val="Table Grid"/>
    <w:basedOn w:val="19"/>
    <w:autoRedefine/>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autoRedefine/>
    <w:qFormat/>
    <w:uiPriority w:val="0"/>
    <w:rPr>
      <w:color w:val="0000FF"/>
      <w:u w:val="single"/>
    </w:rPr>
  </w:style>
  <w:style w:type="paragraph" w:customStyle="1" w:styleId="23">
    <w:name w:val="Other|1"/>
    <w:basedOn w:val="1"/>
    <w:autoRedefine/>
    <w:qFormat/>
    <w:uiPriority w:val="0"/>
    <w:pPr>
      <w:widowControl w:val="0"/>
      <w:shd w:val="clear" w:color="auto" w:fill="auto"/>
      <w:spacing w:after="260"/>
      <w:ind w:firstLine="280"/>
    </w:pPr>
    <w:rPr>
      <w:rFonts w:ascii="宋体" w:hAnsi="宋体" w:eastAsia="宋体" w:cs="宋体"/>
      <w:u w:val="none"/>
      <w:shd w:val="clear" w:color="auto" w:fill="auto"/>
      <w:lang w:val="zh-TW" w:eastAsia="zh-TW" w:bidi="zh-TW"/>
    </w:rPr>
  </w:style>
  <w:style w:type="paragraph" w:customStyle="1" w:styleId="24">
    <w:name w:val="Body text|1"/>
    <w:basedOn w:val="1"/>
    <w:autoRedefine/>
    <w:qFormat/>
    <w:uiPriority w:val="0"/>
    <w:pPr>
      <w:widowControl w:val="0"/>
      <w:shd w:val="clear" w:color="auto" w:fill="auto"/>
      <w:spacing w:after="260"/>
      <w:ind w:firstLine="280"/>
    </w:pPr>
    <w:rPr>
      <w:rFonts w:ascii="宋体" w:hAnsi="宋体" w:eastAsia="宋体" w:cs="宋体"/>
      <w:u w:val="none"/>
      <w:shd w:val="clear" w:color="auto" w:fill="auto"/>
      <w:lang w:val="zh-TW" w:eastAsia="zh-TW" w:bidi="zh-TW"/>
    </w:rPr>
  </w:style>
  <w:style w:type="paragraph" w:customStyle="1" w:styleId="25">
    <w:name w:val="Heading #2|1"/>
    <w:basedOn w:val="1"/>
    <w:autoRedefine/>
    <w:qFormat/>
    <w:uiPriority w:val="0"/>
    <w:pPr>
      <w:widowControl w:val="0"/>
      <w:shd w:val="clear" w:color="auto" w:fill="auto"/>
      <w:spacing w:before="2020" w:after="900" w:line="1001" w:lineRule="exact"/>
      <w:jc w:val="center"/>
      <w:outlineLvl w:val="1"/>
    </w:pPr>
    <w:rPr>
      <w:rFonts w:ascii="宋体" w:hAnsi="宋体" w:eastAsia="宋体" w:cs="宋体"/>
      <w:sz w:val="58"/>
      <w:szCs w:val="58"/>
      <w:u w:val="none"/>
      <w:shd w:val="clear" w:color="auto" w:fill="auto"/>
      <w:lang w:val="zh-TW" w:eastAsia="zh-TW" w:bidi="zh-TW"/>
    </w:rPr>
  </w:style>
  <w:style w:type="paragraph" w:customStyle="1" w:styleId="26">
    <w:name w:val="Picture caption|1"/>
    <w:basedOn w:val="1"/>
    <w:autoRedefine/>
    <w:qFormat/>
    <w:uiPriority w:val="0"/>
    <w:pPr>
      <w:widowControl w:val="0"/>
      <w:shd w:val="clear" w:color="auto" w:fill="auto"/>
      <w:spacing w:line="293" w:lineRule="exact"/>
      <w:jc w:val="center"/>
    </w:pPr>
    <w:rPr>
      <w:rFonts w:ascii="宋体" w:hAnsi="宋体" w:eastAsia="宋体" w:cs="宋体"/>
      <w:sz w:val="20"/>
      <w:szCs w:val="20"/>
      <w:u w:val="none"/>
      <w:shd w:val="clear" w:color="auto" w:fill="auto"/>
      <w:lang w:val="zh-TW" w:eastAsia="zh-TW" w:bidi="zh-TW"/>
    </w:rPr>
  </w:style>
  <w:style w:type="paragraph" w:customStyle="1" w:styleId="27">
    <w:name w:val="Heading #3|1"/>
    <w:basedOn w:val="1"/>
    <w:autoRedefine/>
    <w:qFormat/>
    <w:uiPriority w:val="0"/>
    <w:pPr>
      <w:widowControl w:val="0"/>
      <w:shd w:val="clear" w:color="auto" w:fill="auto"/>
      <w:spacing w:after="990" w:line="511" w:lineRule="exact"/>
      <w:jc w:val="center"/>
      <w:outlineLvl w:val="2"/>
    </w:pPr>
    <w:rPr>
      <w:rFonts w:ascii="宋体" w:hAnsi="宋体" w:eastAsia="宋体" w:cs="宋体"/>
      <w:sz w:val="32"/>
      <w:szCs w:val="32"/>
      <w:u w:val="none"/>
      <w:shd w:val="clear" w:color="auto" w:fill="auto"/>
      <w:lang w:val="zh-TW" w:eastAsia="zh-TW" w:bidi="zh-TW"/>
    </w:rPr>
  </w:style>
  <w:style w:type="paragraph" w:customStyle="1" w:styleId="28">
    <w:name w:val="Body text|2"/>
    <w:basedOn w:val="1"/>
    <w:autoRedefine/>
    <w:qFormat/>
    <w:uiPriority w:val="0"/>
    <w:pPr>
      <w:widowControl w:val="0"/>
      <w:shd w:val="clear" w:color="auto" w:fill="auto"/>
      <w:spacing w:after="220" w:line="331" w:lineRule="auto"/>
    </w:pPr>
    <w:rPr>
      <w:rFonts w:ascii="宋体" w:hAnsi="宋体" w:eastAsia="宋体" w:cs="宋体"/>
      <w:sz w:val="16"/>
      <w:szCs w:val="16"/>
      <w:u w:val="none"/>
      <w:shd w:val="clear" w:color="auto" w:fill="auto"/>
      <w:lang w:val="zh-TW" w:eastAsia="zh-TW" w:bidi="zh-TW"/>
    </w:rPr>
  </w:style>
  <w:style w:type="paragraph" w:customStyle="1" w:styleId="29">
    <w:name w:val="Header or footer|1"/>
    <w:basedOn w:val="1"/>
    <w:autoRedefine/>
    <w:qFormat/>
    <w:uiPriority w:val="0"/>
    <w:pPr>
      <w:widowControl w:val="0"/>
      <w:shd w:val="clear" w:color="auto" w:fill="auto"/>
    </w:pPr>
    <w:rPr>
      <w:u w:val="none"/>
      <w:shd w:val="clear" w:color="auto" w:fill="auto"/>
      <w:lang w:val="zh-TW" w:eastAsia="zh-TW" w:bidi="zh-TW"/>
    </w:rPr>
  </w:style>
  <w:style w:type="paragraph" w:customStyle="1" w:styleId="30">
    <w:name w:val="WPSOffice手动目录 1"/>
    <w:autoRedefine/>
    <w:qFormat/>
    <w:uiPriority w:val="0"/>
    <w:pPr>
      <w:ind w:leftChars="0"/>
    </w:pPr>
    <w:rPr>
      <w:rFonts w:ascii="Times New Roman" w:hAnsi="Times New Roman" w:eastAsia="Times New Roman" w:cs="Times New Roman"/>
      <w:sz w:val="20"/>
      <w:szCs w:val="20"/>
    </w:rPr>
  </w:style>
  <w:style w:type="paragraph" w:customStyle="1" w:styleId="31">
    <w:name w:val="WPSOffice手动目录 2"/>
    <w:autoRedefine/>
    <w:qFormat/>
    <w:uiPriority w:val="0"/>
    <w:pPr>
      <w:ind w:leftChars="200"/>
    </w:pPr>
    <w:rPr>
      <w:rFonts w:ascii="Times New Roman" w:hAnsi="Times New Roman" w:eastAsia="Times New Roman" w:cs="Times New Roman"/>
      <w:sz w:val="20"/>
      <w:szCs w:val="20"/>
    </w:rPr>
  </w:style>
  <w:style w:type="paragraph" w:customStyle="1" w:styleId="32">
    <w:name w:val="Table of contents|1"/>
    <w:basedOn w:val="1"/>
    <w:autoRedefine/>
    <w:qFormat/>
    <w:uiPriority w:val="0"/>
    <w:pPr>
      <w:widowControl w:val="0"/>
      <w:shd w:val="clear" w:color="auto" w:fill="auto"/>
      <w:spacing w:after="200"/>
    </w:pPr>
    <w:rPr>
      <w:rFonts w:ascii="宋体" w:hAnsi="宋体" w:eastAsia="宋体" w:cs="宋体"/>
      <w:sz w:val="26"/>
      <w:szCs w:val="26"/>
      <w:u w:val="none"/>
      <w:shd w:val="clear" w:color="auto" w:fill="auto"/>
      <w:lang w:val="zh-TW" w:eastAsia="zh-TW" w:bidi="zh-TW"/>
    </w:rPr>
  </w:style>
  <w:style w:type="paragraph" w:customStyle="1" w:styleId="33">
    <w:name w:val="Heading #4|1"/>
    <w:basedOn w:val="1"/>
    <w:autoRedefine/>
    <w:qFormat/>
    <w:uiPriority w:val="0"/>
    <w:pPr>
      <w:widowControl w:val="0"/>
      <w:shd w:val="clear" w:color="auto" w:fill="auto"/>
      <w:spacing w:before="640" w:after="500" w:line="569" w:lineRule="exact"/>
      <w:jc w:val="center"/>
      <w:outlineLvl w:val="3"/>
    </w:pPr>
    <w:rPr>
      <w:rFonts w:ascii="宋体" w:hAnsi="宋体" w:eastAsia="宋体" w:cs="宋体"/>
      <w:sz w:val="38"/>
      <w:szCs w:val="38"/>
      <w:u w:val="none"/>
      <w:shd w:val="clear" w:color="auto" w:fill="auto"/>
      <w:lang w:val="zh-TW" w:eastAsia="zh-TW" w:bidi="zh-TW"/>
    </w:rPr>
  </w:style>
  <w:style w:type="paragraph" w:customStyle="1" w:styleId="34">
    <w:name w:val="Body text|3"/>
    <w:basedOn w:val="1"/>
    <w:autoRedefine/>
    <w:qFormat/>
    <w:uiPriority w:val="0"/>
    <w:pPr>
      <w:widowControl w:val="0"/>
      <w:shd w:val="clear" w:color="auto" w:fill="auto"/>
      <w:spacing w:after="1290"/>
      <w:ind w:left="1220"/>
    </w:pPr>
    <w:rPr>
      <w:rFonts w:ascii="宋体" w:hAnsi="宋体" w:eastAsia="宋体" w:cs="宋体"/>
      <w:sz w:val="32"/>
      <w:szCs w:val="32"/>
      <w:u w:val="none"/>
      <w:shd w:val="clear" w:color="auto" w:fill="auto"/>
      <w:lang w:val="zh-TW" w:eastAsia="zh-TW" w:bidi="zh-TW"/>
    </w:rPr>
  </w:style>
  <w:style w:type="paragraph" w:styleId="35">
    <w:name w:val="List Paragraph"/>
    <w:basedOn w:val="1"/>
    <w:next w:val="1"/>
    <w:autoRedefine/>
    <w:qFormat/>
    <w:uiPriority w:val="1"/>
    <w:pPr>
      <w:ind w:left="514" w:firstLine="434"/>
    </w:pPr>
  </w:style>
  <w:style w:type="paragraph" w:customStyle="1" w:styleId="36">
    <w:name w:val="Table Paragraph"/>
    <w:basedOn w:val="1"/>
    <w:autoRedefine/>
    <w:qFormat/>
    <w:uiPriority w:val="1"/>
  </w:style>
  <w:style w:type="paragraph" w:customStyle="1" w:styleId="37">
    <w:name w:val="Table caption|1"/>
    <w:basedOn w:val="1"/>
    <w:autoRedefine/>
    <w:qFormat/>
    <w:uiPriority w:val="0"/>
    <w:pPr>
      <w:widowControl w:val="0"/>
      <w:shd w:val="clear" w:color="auto" w:fill="auto"/>
      <w:spacing w:line="504" w:lineRule="exact"/>
    </w:pPr>
    <w:rPr>
      <w:rFonts w:ascii="宋体" w:hAnsi="宋体" w:eastAsia="宋体" w:cs="宋体"/>
      <w:u w:val="none"/>
      <w:shd w:val="clear" w:color="auto" w:fill="auto"/>
      <w:lang w:val="zh-TW" w:eastAsia="zh-TW" w:bidi="zh-TW"/>
    </w:rPr>
  </w:style>
  <w:style w:type="paragraph" w:customStyle="1" w:styleId="38">
    <w:name w:val="正文_1"/>
    <w:basedOn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kern w:val="2"/>
      <w:sz w:val="21"/>
      <w:szCs w:val="21"/>
      <w:lang w:val="en-US" w:eastAsia="zh-CN" w:bidi="ar"/>
    </w:rPr>
  </w:style>
  <w:style w:type="paragraph" w:customStyle="1" w:styleId="39">
    <w:name w:val="Salutation1"/>
    <w:basedOn w:val="1"/>
    <w:next w:val="1"/>
    <w:autoRedefine/>
    <w:qFormat/>
    <w:uiPriority w:val="0"/>
    <w:rPr>
      <w:rFonts w:ascii="仿宋_GB2312" w:eastAsia="仿宋_GB2312" w:cs="仿宋_GB2312"/>
      <w:sz w:val="20"/>
      <w:szCs w:val="20"/>
    </w:rPr>
  </w:style>
  <w:style w:type="character" w:customStyle="1" w:styleId="40">
    <w:name w:val="标题 1 Char"/>
    <w:link w:val="2"/>
    <w:autoRedefine/>
    <w:qFormat/>
    <w:uiPriority w:val="1"/>
    <w:rPr>
      <w:b/>
      <w:bCs/>
      <w:sz w:val="28"/>
      <w:szCs w:val="28"/>
    </w:rPr>
  </w:style>
  <w:style w:type="paragraph" w:customStyle="1" w:styleId="41">
    <w:name w:val="标题 31"/>
    <w:basedOn w:val="1"/>
    <w:autoRedefine/>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customStyle="1" w:styleId="42">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内容"/>
    <w:basedOn w:val="1"/>
    <w:qFormat/>
    <w:uiPriority w:val="0"/>
    <w:pPr>
      <w:spacing w:line="360" w:lineRule="auto"/>
      <w:ind w:firstLine="200" w:firstLineChars="200"/>
    </w:pPr>
    <w:rPr>
      <w:rFonts w:ascii="华文仿宋" w:hAnsi="华文仿宋" w:eastAsia="仿宋_GB2312"/>
      <w:sz w:val="28"/>
    </w:rPr>
  </w:style>
  <w:style w:type="paragraph" w:customStyle="1" w:styleId="44">
    <w:name w:val="a0"/>
    <w:basedOn w:val="1"/>
    <w:qFormat/>
    <w:uiPriority w:val="0"/>
    <w:pPr>
      <w:widowControl/>
      <w:spacing w:before="100" w:beforeAutospacing="1" w:after="100" w:afterAutospacing="1"/>
      <w:jc w:val="left"/>
    </w:pPr>
    <w:rPr>
      <w:rFonts w:ascii="宋体" w:hAnsi="宋体"/>
      <w:kern w:val="0"/>
      <w:sz w:val="24"/>
    </w:rPr>
  </w:style>
  <w:style w:type="paragraph" w:customStyle="1" w:styleId="45">
    <w:name w:val="a1"/>
    <w:basedOn w:val="1"/>
    <w:qFormat/>
    <w:uiPriority w:val="0"/>
    <w:pPr>
      <w:widowControl/>
      <w:spacing w:before="100" w:beforeAutospacing="1" w:after="100" w:afterAutospacing="1"/>
      <w:jc w:val="left"/>
    </w:pPr>
    <w:rPr>
      <w:rFonts w:ascii="宋体" w:hAnsi="宋体"/>
      <w:kern w:val="0"/>
      <w:sz w:val="24"/>
    </w:rPr>
  </w:style>
  <w:style w:type="paragraph" w:customStyle="1" w:styleId="46">
    <w:name w:val="a3"/>
    <w:basedOn w:val="1"/>
    <w:qFormat/>
    <w:uiPriority w:val="0"/>
    <w:pPr>
      <w:widowControl/>
      <w:spacing w:before="100" w:beforeAutospacing="1" w:after="100" w:afterAutospacing="1"/>
      <w:jc w:val="left"/>
    </w:pPr>
    <w:rPr>
      <w:rFonts w:ascii="宋体" w:hAnsi="宋体"/>
      <w:kern w:val="0"/>
      <w:sz w:val="24"/>
    </w:rPr>
  </w:style>
  <w:style w:type="paragraph" w:customStyle="1" w:styleId="47">
    <w:name w:val="a2"/>
    <w:basedOn w:val="1"/>
    <w:qFormat/>
    <w:uiPriority w:val="0"/>
    <w:pPr>
      <w:widowControl/>
      <w:spacing w:before="100" w:beforeAutospacing="1" w:after="100" w:afterAutospacing="1"/>
      <w:jc w:val="left"/>
    </w:pPr>
    <w:rPr>
      <w:rFonts w:ascii="宋体" w:hAnsi="宋体"/>
      <w:kern w:val="0"/>
      <w:sz w:val="24"/>
    </w:rPr>
  </w:style>
  <w:style w:type="paragraph" w:customStyle="1" w:styleId="48">
    <w:name w:val="Body text|5"/>
    <w:basedOn w:val="1"/>
    <w:autoRedefine/>
    <w:qFormat/>
    <w:uiPriority w:val="0"/>
    <w:pPr>
      <w:widowControl w:val="0"/>
      <w:shd w:val="clear" w:color="auto" w:fill="auto"/>
      <w:spacing w:after="180"/>
      <w:ind w:firstLine="48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2219</Words>
  <Characters>2533</Characters>
  <Lines>0</Lines>
  <Paragraphs>0</Paragraphs>
  <TotalTime>26</TotalTime>
  <ScaleCrop>false</ScaleCrop>
  <LinksUpToDate>false</LinksUpToDate>
  <CharactersWithSpaces>2965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2021-03-01T00:40:00Z</dcterms:created>
  <dc:creator>Administrator</dc:creator>
  <cp:lastModifiedBy>Administrator</cp:lastModifiedBy>
  <cp:lastPrinted>2024-10-24T00:36:00Z</cp:lastPrinted>
  <dcterms:modified xsi:type="dcterms:W3CDTF">2026-05-11T03:03:50Z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241C626B436E4196AEECDC945369014D_13</vt:lpwstr>
  </property>
  <property fmtid="{D5CDD505-2E9C-101B-9397-08002B2CF9AE}" pid="4" name="KSOTemplateDocerSaveRecord">
    <vt:lpwstr>eyJoZGlkIjoiMjE5ODMzZjM2OWFkYzE3YzJiMjk0ZGExZDMzZWJmZWIiLCJ1c2VySWQiOiIzMjMxMjU4OTIifQ==</vt:lpwstr>
  </property>
</Properties>
</file>